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02C" w:rsidRPr="00D2409E" w:rsidRDefault="00EE002C" w:rsidP="00EE002C">
      <w:pPr>
        <w:pStyle w:val="a3"/>
        <w:jc w:val="center"/>
        <w:rPr>
          <w:rFonts w:asciiTheme="majorHAnsi" w:hAnsiTheme="majorHAnsi"/>
          <w:sz w:val="28"/>
          <w:szCs w:val="28"/>
          <w:lang w:eastAsia="ru-RU"/>
        </w:rPr>
      </w:pPr>
      <w:r>
        <w:rPr>
          <w:rFonts w:asciiTheme="majorHAnsi" w:hAnsiTheme="majorHAnsi"/>
          <w:sz w:val="28"/>
          <w:szCs w:val="28"/>
          <w:lang w:eastAsia="ru-RU"/>
        </w:rPr>
        <w:t>СОБРАНИЕ ДЕПУТАТОВ</w:t>
      </w:r>
      <w:r w:rsidRPr="00D2409E">
        <w:rPr>
          <w:rFonts w:asciiTheme="majorHAnsi" w:hAnsiTheme="majorHAnsi"/>
          <w:sz w:val="28"/>
          <w:szCs w:val="28"/>
          <w:lang w:eastAsia="ru-RU"/>
        </w:rPr>
        <w:t xml:space="preserve"> ЛЕ</w:t>
      </w:r>
      <w:r>
        <w:rPr>
          <w:rFonts w:asciiTheme="majorHAnsi" w:hAnsiTheme="majorHAnsi"/>
          <w:sz w:val="28"/>
          <w:szCs w:val="28"/>
          <w:lang w:eastAsia="ru-RU"/>
        </w:rPr>
        <w:t>ДОВ</w:t>
      </w:r>
      <w:r w:rsidRPr="00D2409E">
        <w:rPr>
          <w:rFonts w:asciiTheme="majorHAnsi" w:hAnsiTheme="majorHAnsi"/>
          <w:sz w:val="28"/>
          <w:szCs w:val="28"/>
          <w:lang w:eastAsia="ru-RU"/>
        </w:rPr>
        <w:t>СКОГО СЕЛЬСОВЕТА</w:t>
      </w:r>
    </w:p>
    <w:p w:rsidR="00EE002C" w:rsidRPr="00D2409E" w:rsidRDefault="00EE002C" w:rsidP="00EE002C">
      <w:pPr>
        <w:pStyle w:val="a3"/>
        <w:jc w:val="center"/>
        <w:rPr>
          <w:rFonts w:asciiTheme="majorHAnsi" w:hAnsiTheme="majorHAnsi"/>
          <w:sz w:val="28"/>
          <w:szCs w:val="28"/>
          <w:lang w:eastAsia="ru-RU"/>
        </w:rPr>
      </w:pPr>
      <w:r>
        <w:rPr>
          <w:rFonts w:asciiTheme="majorHAnsi" w:hAnsiTheme="majorHAnsi"/>
          <w:sz w:val="28"/>
          <w:szCs w:val="28"/>
          <w:lang w:eastAsia="ru-RU"/>
        </w:rPr>
        <w:t>СОВЕТСКОГО РАЙОНА</w:t>
      </w:r>
    </w:p>
    <w:p w:rsidR="00EE002C" w:rsidRPr="00D2409E" w:rsidRDefault="00EE002C" w:rsidP="00EE002C">
      <w:pPr>
        <w:pStyle w:val="a3"/>
        <w:jc w:val="center"/>
        <w:rPr>
          <w:rFonts w:asciiTheme="majorHAnsi" w:hAnsiTheme="majorHAnsi"/>
          <w:sz w:val="28"/>
          <w:szCs w:val="28"/>
          <w:lang w:eastAsia="ru-RU"/>
        </w:rPr>
      </w:pPr>
      <w:r>
        <w:rPr>
          <w:rFonts w:asciiTheme="majorHAnsi" w:hAnsiTheme="majorHAnsi"/>
          <w:sz w:val="28"/>
          <w:szCs w:val="28"/>
          <w:lang w:eastAsia="ru-RU"/>
        </w:rPr>
        <w:t>КУРС</w:t>
      </w:r>
      <w:r w:rsidRPr="00D2409E">
        <w:rPr>
          <w:rFonts w:asciiTheme="majorHAnsi" w:hAnsiTheme="majorHAnsi"/>
          <w:sz w:val="28"/>
          <w:szCs w:val="28"/>
          <w:lang w:eastAsia="ru-RU"/>
        </w:rPr>
        <w:t>КОЙ ОБЛАСТИ</w:t>
      </w:r>
    </w:p>
    <w:p w:rsidR="00EE002C" w:rsidRPr="00D2409E" w:rsidRDefault="00EE002C" w:rsidP="00EE002C">
      <w:pPr>
        <w:pStyle w:val="a3"/>
        <w:jc w:val="center"/>
        <w:rPr>
          <w:rFonts w:asciiTheme="majorHAnsi" w:hAnsiTheme="majorHAnsi"/>
          <w:sz w:val="28"/>
          <w:szCs w:val="28"/>
          <w:lang w:eastAsia="ru-RU"/>
        </w:rPr>
      </w:pPr>
    </w:p>
    <w:p w:rsidR="00EE002C" w:rsidRPr="00D2409E" w:rsidRDefault="00EE002C" w:rsidP="00EE002C">
      <w:pPr>
        <w:pStyle w:val="a3"/>
        <w:jc w:val="center"/>
        <w:rPr>
          <w:rFonts w:asciiTheme="majorHAnsi" w:hAnsiTheme="majorHAnsi"/>
          <w:sz w:val="28"/>
          <w:szCs w:val="28"/>
          <w:lang w:eastAsia="ru-RU"/>
        </w:rPr>
      </w:pPr>
      <w:r w:rsidRPr="00D2409E">
        <w:rPr>
          <w:rFonts w:asciiTheme="majorHAnsi" w:hAnsiTheme="majorHAnsi"/>
          <w:sz w:val="28"/>
          <w:szCs w:val="28"/>
          <w:lang w:eastAsia="ru-RU"/>
        </w:rPr>
        <w:t>РЕШЕНИЕ</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Default="00EE002C" w:rsidP="00EE002C">
      <w:pPr>
        <w:pStyle w:val="a3"/>
        <w:rPr>
          <w:rFonts w:asciiTheme="majorHAnsi" w:hAnsiTheme="majorHAnsi"/>
          <w:sz w:val="28"/>
          <w:szCs w:val="28"/>
          <w:lang w:eastAsia="ru-RU"/>
        </w:rPr>
      </w:pPr>
      <w:r>
        <w:rPr>
          <w:rFonts w:asciiTheme="majorHAnsi" w:hAnsiTheme="majorHAnsi"/>
          <w:sz w:val="28"/>
          <w:szCs w:val="28"/>
          <w:lang w:eastAsia="ru-RU"/>
        </w:rPr>
        <w:t>о</w:t>
      </w:r>
      <w:bookmarkStart w:id="0" w:name="_GoBack"/>
      <w:bookmarkEnd w:id="0"/>
      <w:r>
        <w:rPr>
          <w:rFonts w:asciiTheme="majorHAnsi" w:hAnsiTheme="majorHAnsi"/>
          <w:sz w:val="28"/>
          <w:szCs w:val="28"/>
          <w:lang w:eastAsia="ru-RU"/>
        </w:rPr>
        <w:t>т 16.12. 2015       №14</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Об утверждении Положения  о порядке</w:t>
      </w:r>
    </w:p>
    <w:p w:rsidR="00EE002C" w:rsidRPr="00D2409E" w:rsidRDefault="00EE002C" w:rsidP="00EE002C">
      <w:pPr>
        <w:pStyle w:val="a3"/>
        <w:rPr>
          <w:rFonts w:asciiTheme="majorHAnsi" w:hAnsiTheme="majorHAnsi"/>
          <w:sz w:val="28"/>
          <w:szCs w:val="28"/>
          <w:lang w:eastAsia="ru-RU"/>
        </w:rPr>
      </w:pPr>
      <w:r>
        <w:rPr>
          <w:rFonts w:asciiTheme="majorHAnsi" w:hAnsiTheme="majorHAnsi"/>
          <w:sz w:val="28"/>
          <w:szCs w:val="28"/>
          <w:lang w:eastAsia="ru-RU"/>
        </w:rPr>
        <w:t xml:space="preserve">оказания платных услуг </w:t>
      </w:r>
      <w:proofErr w:type="gramStart"/>
      <w:r>
        <w:rPr>
          <w:rFonts w:asciiTheme="majorHAnsi" w:hAnsiTheme="majorHAnsi"/>
          <w:sz w:val="28"/>
          <w:szCs w:val="28"/>
          <w:lang w:eastAsia="ru-RU"/>
        </w:rPr>
        <w:t>М</w:t>
      </w:r>
      <w:r w:rsidRPr="00D2409E">
        <w:rPr>
          <w:rFonts w:asciiTheme="majorHAnsi" w:hAnsiTheme="majorHAnsi"/>
          <w:sz w:val="28"/>
          <w:szCs w:val="28"/>
          <w:lang w:eastAsia="ru-RU"/>
        </w:rPr>
        <w:t>униципальным</w:t>
      </w:r>
      <w:r>
        <w:rPr>
          <w:rFonts w:asciiTheme="majorHAnsi" w:hAnsiTheme="majorHAnsi"/>
          <w:sz w:val="28"/>
          <w:szCs w:val="28"/>
          <w:lang w:eastAsia="ru-RU"/>
        </w:rPr>
        <w:t>и</w:t>
      </w:r>
      <w:proofErr w:type="gramEnd"/>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казенным</w:t>
      </w:r>
      <w:r>
        <w:rPr>
          <w:rFonts w:asciiTheme="majorHAnsi" w:hAnsiTheme="majorHAnsi"/>
          <w:sz w:val="28"/>
          <w:szCs w:val="28"/>
          <w:lang w:eastAsia="ru-RU"/>
        </w:rPr>
        <w:t>и учреждениями</w:t>
      </w:r>
      <w:r w:rsidRPr="00D2409E">
        <w:rPr>
          <w:rFonts w:asciiTheme="majorHAnsi" w:hAnsiTheme="majorHAnsi"/>
          <w:sz w:val="28"/>
          <w:szCs w:val="28"/>
          <w:lang w:eastAsia="ru-RU"/>
        </w:rPr>
        <w:t xml:space="preserve"> культуры</w:t>
      </w:r>
    </w:p>
    <w:p w:rsidR="00EE002C" w:rsidRDefault="00EE002C" w:rsidP="00EE002C">
      <w:pPr>
        <w:pStyle w:val="a3"/>
        <w:rPr>
          <w:rFonts w:asciiTheme="majorHAnsi" w:hAnsiTheme="majorHAnsi"/>
          <w:sz w:val="28"/>
          <w:szCs w:val="28"/>
          <w:lang w:eastAsia="ru-RU"/>
        </w:rPr>
      </w:pPr>
      <w:r>
        <w:rPr>
          <w:rFonts w:asciiTheme="majorHAnsi" w:hAnsiTheme="majorHAnsi"/>
          <w:sz w:val="28"/>
          <w:szCs w:val="28"/>
          <w:lang w:eastAsia="ru-RU"/>
        </w:rPr>
        <w:t>«</w:t>
      </w:r>
      <w:proofErr w:type="spellStart"/>
      <w:r>
        <w:rPr>
          <w:rFonts w:asciiTheme="majorHAnsi" w:hAnsiTheme="majorHAnsi"/>
          <w:sz w:val="28"/>
          <w:szCs w:val="28"/>
          <w:lang w:eastAsia="ru-RU"/>
        </w:rPr>
        <w:t>Ледовский</w:t>
      </w:r>
      <w:proofErr w:type="spellEnd"/>
      <w:r>
        <w:rPr>
          <w:rFonts w:asciiTheme="majorHAnsi" w:hAnsiTheme="majorHAnsi"/>
          <w:sz w:val="28"/>
          <w:szCs w:val="28"/>
          <w:lang w:eastAsia="ru-RU"/>
        </w:rPr>
        <w:t xml:space="preserve"> Центральный сельский Дом культуры</w:t>
      </w:r>
      <w:proofErr w:type="gramStart"/>
      <w:r>
        <w:rPr>
          <w:rFonts w:asciiTheme="majorHAnsi" w:hAnsiTheme="majorHAnsi"/>
          <w:sz w:val="28"/>
          <w:szCs w:val="28"/>
          <w:lang w:eastAsia="ru-RU"/>
        </w:rPr>
        <w:t>»и</w:t>
      </w:r>
      <w:proofErr w:type="gramEnd"/>
    </w:p>
    <w:p w:rsidR="00EE002C" w:rsidRPr="00D2409E" w:rsidRDefault="00EE002C" w:rsidP="00EE002C">
      <w:pPr>
        <w:pStyle w:val="a3"/>
        <w:rPr>
          <w:rFonts w:asciiTheme="majorHAnsi" w:hAnsiTheme="majorHAnsi"/>
          <w:sz w:val="28"/>
          <w:szCs w:val="28"/>
          <w:lang w:eastAsia="ru-RU"/>
        </w:rPr>
      </w:pPr>
      <w:r>
        <w:rPr>
          <w:rFonts w:asciiTheme="majorHAnsi" w:hAnsiTheme="majorHAnsi"/>
          <w:sz w:val="28"/>
          <w:szCs w:val="28"/>
          <w:lang w:eastAsia="ru-RU"/>
        </w:rPr>
        <w:t>«</w:t>
      </w:r>
      <w:proofErr w:type="spellStart"/>
      <w:r>
        <w:rPr>
          <w:rFonts w:asciiTheme="majorHAnsi" w:hAnsiTheme="majorHAnsi"/>
          <w:sz w:val="28"/>
          <w:szCs w:val="28"/>
          <w:lang w:eastAsia="ru-RU"/>
        </w:rPr>
        <w:t>Среднерасховецкий</w:t>
      </w:r>
      <w:proofErr w:type="spellEnd"/>
      <w:r>
        <w:rPr>
          <w:rFonts w:asciiTheme="majorHAnsi" w:hAnsiTheme="majorHAnsi"/>
          <w:sz w:val="28"/>
          <w:szCs w:val="28"/>
          <w:lang w:eastAsia="ru-RU"/>
        </w:rPr>
        <w:t xml:space="preserve"> сельский Дом культуры»</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xml:space="preserve">         В соответствии с Гражданским  кодексом Российской Федерации, Бюджетным кодексом Российской Федерации, Законом РФ от 09.10.1992 года № 3612-1 «Основы законодательства РФ о культуре»,  Уставом </w:t>
      </w:r>
      <w:r>
        <w:rPr>
          <w:rFonts w:asciiTheme="majorHAnsi" w:hAnsiTheme="majorHAnsi"/>
          <w:sz w:val="28"/>
          <w:szCs w:val="28"/>
          <w:lang w:eastAsia="ru-RU"/>
        </w:rPr>
        <w:t xml:space="preserve">Администрации </w:t>
      </w:r>
      <w:proofErr w:type="spellStart"/>
      <w:r>
        <w:rPr>
          <w:rFonts w:asciiTheme="majorHAnsi" w:hAnsiTheme="majorHAnsi"/>
          <w:sz w:val="28"/>
          <w:szCs w:val="28"/>
          <w:lang w:eastAsia="ru-RU"/>
        </w:rPr>
        <w:t>Ледовского</w:t>
      </w:r>
      <w:proofErr w:type="spellEnd"/>
      <w:r>
        <w:rPr>
          <w:rFonts w:asciiTheme="majorHAnsi" w:hAnsiTheme="majorHAnsi"/>
          <w:sz w:val="28"/>
          <w:szCs w:val="28"/>
          <w:lang w:eastAsia="ru-RU"/>
        </w:rPr>
        <w:t xml:space="preserve"> сельсовета, Уставом М</w:t>
      </w:r>
      <w:r w:rsidRPr="00D2409E">
        <w:rPr>
          <w:rFonts w:asciiTheme="majorHAnsi" w:hAnsiTheme="majorHAnsi"/>
          <w:sz w:val="28"/>
          <w:szCs w:val="28"/>
          <w:lang w:eastAsia="ru-RU"/>
        </w:rPr>
        <w:t>униципального казенного  учреждения «</w:t>
      </w:r>
      <w:proofErr w:type="spellStart"/>
      <w:r>
        <w:rPr>
          <w:rFonts w:asciiTheme="majorHAnsi" w:hAnsiTheme="majorHAnsi"/>
          <w:sz w:val="28"/>
          <w:szCs w:val="28"/>
          <w:lang w:eastAsia="ru-RU"/>
        </w:rPr>
        <w:t>Ледовский</w:t>
      </w:r>
      <w:proofErr w:type="spellEnd"/>
      <w:r>
        <w:rPr>
          <w:rFonts w:asciiTheme="majorHAnsi" w:hAnsiTheme="majorHAnsi"/>
          <w:sz w:val="28"/>
          <w:szCs w:val="28"/>
          <w:lang w:eastAsia="ru-RU"/>
        </w:rPr>
        <w:t xml:space="preserve"> Центральный сельский Дом культуры», «</w:t>
      </w:r>
      <w:proofErr w:type="spellStart"/>
      <w:r>
        <w:rPr>
          <w:rFonts w:asciiTheme="majorHAnsi" w:hAnsiTheme="majorHAnsi"/>
          <w:sz w:val="28"/>
          <w:szCs w:val="28"/>
          <w:lang w:eastAsia="ru-RU"/>
        </w:rPr>
        <w:t>Среднерасховецкий</w:t>
      </w:r>
      <w:proofErr w:type="spellEnd"/>
      <w:r>
        <w:rPr>
          <w:rFonts w:asciiTheme="majorHAnsi" w:hAnsiTheme="majorHAnsi"/>
          <w:sz w:val="28"/>
          <w:szCs w:val="28"/>
          <w:lang w:eastAsia="ru-RU"/>
        </w:rPr>
        <w:t xml:space="preserve"> сельский Дом культуры», Собрание депутатов </w:t>
      </w:r>
      <w:proofErr w:type="spellStart"/>
      <w:r>
        <w:rPr>
          <w:rFonts w:asciiTheme="majorHAnsi" w:hAnsiTheme="majorHAnsi"/>
          <w:sz w:val="28"/>
          <w:szCs w:val="28"/>
          <w:lang w:eastAsia="ru-RU"/>
        </w:rPr>
        <w:t>Ледовского</w:t>
      </w:r>
      <w:proofErr w:type="spellEnd"/>
      <w:r>
        <w:rPr>
          <w:rFonts w:asciiTheme="majorHAnsi" w:hAnsiTheme="majorHAnsi"/>
          <w:sz w:val="28"/>
          <w:szCs w:val="28"/>
          <w:lang w:eastAsia="ru-RU"/>
        </w:rPr>
        <w:t xml:space="preserve"> сельсовета Советского района Курской области </w:t>
      </w: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РЕШИЛ</w:t>
      </w:r>
      <w:r>
        <w:rPr>
          <w:rFonts w:asciiTheme="majorHAnsi" w:hAnsiTheme="majorHAnsi"/>
          <w:sz w:val="28"/>
          <w:szCs w:val="28"/>
          <w:lang w:eastAsia="ru-RU"/>
        </w:rPr>
        <w:t>О</w:t>
      </w:r>
      <w:r w:rsidRPr="00D2409E">
        <w:rPr>
          <w:rFonts w:asciiTheme="majorHAnsi" w:hAnsiTheme="majorHAnsi"/>
          <w:sz w:val="28"/>
          <w:szCs w:val="28"/>
          <w:lang w:eastAsia="ru-RU"/>
        </w:rPr>
        <w:t>:</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Default="00EE002C" w:rsidP="00EE002C">
      <w:pPr>
        <w:pStyle w:val="a3"/>
        <w:rPr>
          <w:rFonts w:asciiTheme="majorHAnsi" w:hAnsiTheme="majorHAnsi"/>
          <w:sz w:val="28"/>
          <w:szCs w:val="28"/>
          <w:lang w:eastAsia="ru-RU"/>
        </w:rPr>
      </w:pPr>
      <w:r>
        <w:rPr>
          <w:rFonts w:asciiTheme="majorHAnsi" w:hAnsiTheme="majorHAnsi"/>
          <w:sz w:val="28"/>
          <w:szCs w:val="28"/>
          <w:lang w:eastAsia="ru-RU"/>
        </w:rPr>
        <w:t>1.</w:t>
      </w:r>
      <w:r w:rsidRPr="00D2409E">
        <w:rPr>
          <w:rFonts w:asciiTheme="majorHAnsi" w:hAnsiTheme="majorHAnsi"/>
          <w:sz w:val="28"/>
          <w:szCs w:val="28"/>
          <w:lang w:eastAsia="ru-RU"/>
        </w:rPr>
        <w:t>Утвердить Положение о  пла</w:t>
      </w:r>
      <w:r>
        <w:rPr>
          <w:rFonts w:asciiTheme="majorHAnsi" w:hAnsiTheme="majorHAnsi"/>
          <w:sz w:val="28"/>
          <w:szCs w:val="28"/>
          <w:lang w:eastAsia="ru-RU"/>
        </w:rPr>
        <w:t>тных услугах, предоставляемых  М</w:t>
      </w:r>
      <w:r w:rsidRPr="00D2409E">
        <w:rPr>
          <w:rFonts w:asciiTheme="majorHAnsi" w:hAnsiTheme="majorHAnsi"/>
          <w:sz w:val="28"/>
          <w:szCs w:val="28"/>
          <w:lang w:eastAsia="ru-RU"/>
        </w:rPr>
        <w:t>униципальным</w:t>
      </w:r>
      <w:r>
        <w:rPr>
          <w:rFonts w:asciiTheme="majorHAnsi" w:hAnsiTheme="majorHAnsi"/>
          <w:sz w:val="28"/>
          <w:szCs w:val="28"/>
          <w:lang w:eastAsia="ru-RU"/>
        </w:rPr>
        <w:t>и</w:t>
      </w:r>
      <w:r w:rsidRPr="00D2409E">
        <w:rPr>
          <w:rFonts w:asciiTheme="majorHAnsi" w:hAnsiTheme="majorHAnsi"/>
          <w:sz w:val="28"/>
          <w:szCs w:val="28"/>
          <w:lang w:eastAsia="ru-RU"/>
        </w:rPr>
        <w:t xml:space="preserve"> казенным</w:t>
      </w:r>
      <w:r>
        <w:rPr>
          <w:rFonts w:asciiTheme="majorHAnsi" w:hAnsiTheme="majorHAnsi"/>
          <w:sz w:val="28"/>
          <w:szCs w:val="28"/>
          <w:lang w:eastAsia="ru-RU"/>
        </w:rPr>
        <w:t>и  учреждениями</w:t>
      </w:r>
      <w:r w:rsidRPr="00D2409E">
        <w:rPr>
          <w:rFonts w:asciiTheme="majorHAnsi" w:hAnsiTheme="majorHAnsi"/>
          <w:sz w:val="28"/>
          <w:szCs w:val="28"/>
          <w:lang w:eastAsia="ru-RU"/>
        </w:rPr>
        <w:t xml:space="preserve"> культуры  </w:t>
      </w:r>
      <w:r>
        <w:rPr>
          <w:rFonts w:asciiTheme="majorHAnsi" w:hAnsiTheme="majorHAnsi"/>
          <w:sz w:val="28"/>
          <w:szCs w:val="28"/>
          <w:lang w:eastAsia="ru-RU"/>
        </w:rPr>
        <w:t>«</w:t>
      </w:r>
      <w:proofErr w:type="spellStart"/>
      <w:r>
        <w:rPr>
          <w:rFonts w:asciiTheme="majorHAnsi" w:hAnsiTheme="majorHAnsi"/>
          <w:sz w:val="28"/>
          <w:szCs w:val="28"/>
          <w:lang w:eastAsia="ru-RU"/>
        </w:rPr>
        <w:t>Ледовский</w:t>
      </w:r>
      <w:proofErr w:type="spellEnd"/>
      <w:r>
        <w:rPr>
          <w:rFonts w:asciiTheme="majorHAnsi" w:hAnsiTheme="majorHAnsi"/>
          <w:sz w:val="28"/>
          <w:szCs w:val="28"/>
          <w:lang w:eastAsia="ru-RU"/>
        </w:rPr>
        <w:t xml:space="preserve"> Центральный сельский Дом культуры», «</w:t>
      </w:r>
      <w:proofErr w:type="spellStart"/>
      <w:r>
        <w:rPr>
          <w:rFonts w:asciiTheme="majorHAnsi" w:hAnsiTheme="majorHAnsi"/>
          <w:sz w:val="28"/>
          <w:szCs w:val="28"/>
          <w:lang w:eastAsia="ru-RU"/>
        </w:rPr>
        <w:t>Среднерасховецкий</w:t>
      </w:r>
      <w:proofErr w:type="spellEnd"/>
      <w:r>
        <w:rPr>
          <w:rFonts w:asciiTheme="majorHAnsi" w:hAnsiTheme="majorHAnsi"/>
          <w:sz w:val="28"/>
          <w:szCs w:val="28"/>
          <w:lang w:eastAsia="ru-RU"/>
        </w:rPr>
        <w:t xml:space="preserve"> сельский Дом культуры»</w:t>
      </w:r>
      <w:r w:rsidRPr="00D2409E">
        <w:rPr>
          <w:rFonts w:asciiTheme="majorHAnsi" w:hAnsiTheme="majorHAnsi"/>
          <w:sz w:val="28"/>
          <w:szCs w:val="28"/>
          <w:lang w:eastAsia="ru-RU"/>
        </w:rPr>
        <w:t xml:space="preserve"> согласно приложению  № 1. </w:t>
      </w:r>
    </w:p>
    <w:p w:rsidR="00EE002C" w:rsidRPr="00D2409E" w:rsidRDefault="00EE002C" w:rsidP="00EE002C">
      <w:pPr>
        <w:spacing w:line="240" w:lineRule="auto"/>
        <w:jc w:val="both"/>
        <w:rPr>
          <w:rFonts w:asciiTheme="majorHAnsi" w:hAnsiTheme="majorHAnsi"/>
          <w:sz w:val="28"/>
          <w:szCs w:val="28"/>
          <w:lang w:eastAsia="ru-RU"/>
        </w:rPr>
      </w:pPr>
      <w:r>
        <w:rPr>
          <w:rFonts w:asciiTheme="majorHAnsi" w:hAnsiTheme="majorHAnsi"/>
          <w:sz w:val="28"/>
          <w:szCs w:val="28"/>
          <w:lang w:eastAsia="ru-RU"/>
        </w:rPr>
        <w:t>2.</w:t>
      </w:r>
      <w:r w:rsidRPr="007770F1">
        <w:rPr>
          <w:rFonts w:ascii="Times New Roman" w:hAnsi="Times New Roman" w:cs="Times New Roman"/>
          <w:sz w:val="28"/>
          <w:szCs w:val="28"/>
          <w:lang w:eastAsia="ru-RU"/>
        </w:rPr>
        <w:t>Утвердить</w:t>
      </w:r>
      <w:r w:rsidRPr="007770F1">
        <w:rPr>
          <w:rFonts w:ascii="Times New Roman" w:hAnsi="Times New Roman" w:cs="Times New Roman"/>
          <w:sz w:val="28"/>
          <w:szCs w:val="28"/>
        </w:rPr>
        <w:t xml:space="preserve"> перечень предоставляемых услуг и прейскурант цен по оказанию платных услуг на 2015</w:t>
      </w:r>
      <w:r w:rsidR="00F70EAE">
        <w:rPr>
          <w:rFonts w:ascii="Times New Roman" w:hAnsi="Times New Roman" w:cs="Times New Roman"/>
          <w:sz w:val="28"/>
          <w:szCs w:val="28"/>
        </w:rPr>
        <w:t>-2016</w:t>
      </w:r>
      <w:r w:rsidRPr="007770F1">
        <w:rPr>
          <w:rFonts w:ascii="Times New Roman" w:hAnsi="Times New Roman" w:cs="Times New Roman"/>
          <w:sz w:val="28"/>
          <w:szCs w:val="28"/>
        </w:rPr>
        <w:t xml:space="preserve"> год</w:t>
      </w:r>
      <w:r w:rsidR="00F70EAE">
        <w:rPr>
          <w:rFonts w:ascii="Times New Roman" w:hAnsi="Times New Roman" w:cs="Times New Roman"/>
          <w:sz w:val="28"/>
          <w:szCs w:val="28"/>
        </w:rPr>
        <w:t>ы</w:t>
      </w:r>
      <w:r w:rsidRPr="007770F1">
        <w:rPr>
          <w:rFonts w:ascii="Times New Roman" w:hAnsi="Times New Roman" w:cs="Times New Roman"/>
          <w:sz w:val="28"/>
          <w:szCs w:val="28"/>
        </w:rPr>
        <w:t xml:space="preserve">, </w:t>
      </w:r>
      <w:proofErr w:type="gramStart"/>
      <w:r w:rsidRPr="007770F1">
        <w:rPr>
          <w:rFonts w:ascii="Times New Roman" w:hAnsi="Times New Roman" w:cs="Times New Roman"/>
          <w:sz w:val="28"/>
          <w:szCs w:val="28"/>
        </w:rPr>
        <w:t xml:space="preserve">согласно </w:t>
      </w:r>
      <w:r>
        <w:rPr>
          <w:rFonts w:ascii="Times New Roman" w:hAnsi="Times New Roman" w:cs="Times New Roman"/>
          <w:sz w:val="28"/>
          <w:szCs w:val="28"/>
        </w:rPr>
        <w:t>приложения</w:t>
      </w:r>
      <w:proofErr w:type="gramEnd"/>
      <w:r>
        <w:rPr>
          <w:rFonts w:ascii="Times New Roman" w:hAnsi="Times New Roman" w:cs="Times New Roman"/>
          <w:sz w:val="28"/>
          <w:szCs w:val="28"/>
        </w:rPr>
        <w:t xml:space="preserve"> №2.                                           </w:t>
      </w:r>
      <w:r>
        <w:rPr>
          <w:rFonts w:asciiTheme="majorHAnsi" w:hAnsiTheme="majorHAnsi"/>
          <w:sz w:val="28"/>
          <w:szCs w:val="28"/>
          <w:lang w:eastAsia="ru-RU"/>
        </w:rPr>
        <w:t> 3</w:t>
      </w:r>
      <w:r w:rsidRPr="00D2409E">
        <w:rPr>
          <w:rFonts w:asciiTheme="majorHAnsi" w:hAnsiTheme="majorHAnsi"/>
          <w:sz w:val="28"/>
          <w:szCs w:val="28"/>
          <w:lang w:eastAsia="ru-RU"/>
        </w:rPr>
        <w:t xml:space="preserve">. Решение вступает в силу </w:t>
      </w:r>
      <w:r>
        <w:rPr>
          <w:rFonts w:asciiTheme="majorHAnsi" w:hAnsiTheme="majorHAnsi"/>
          <w:sz w:val="28"/>
          <w:szCs w:val="28"/>
          <w:lang w:eastAsia="ru-RU"/>
        </w:rPr>
        <w:t>со дня подписания и распространяется на правоотношения, возникшие с 1  декабря 2015 года.</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Глав</w:t>
      </w:r>
      <w:r>
        <w:rPr>
          <w:rFonts w:asciiTheme="majorHAnsi" w:hAnsiTheme="majorHAnsi"/>
          <w:sz w:val="28"/>
          <w:szCs w:val="28"/>
          <w:lang w:eastAsia="ru-RU"/>
        </w:rPr>
        <w:t>а</w:t>
      </w:r>
      <w:r w:rsidRPr="00D2409E">
        <w:rPr>
          <w:rFonts w:asciiTheme="majorHAnsi" w:hAnsiTheme="majorHAnsi"/>
          <w:sz w:val="28"/>
          <w:szCs w:val="28"/>
          <w:lang w:eastAsia="ru-RU"/>
        </w:rPr>
        <w:t xml:space="preserve"> </w:t>
      </w:r>
      <w:r>
        <w:rPr>
          <w:rFonts w:asciiTheme="majorHAnsi" w:hAnsiTheme="majorHAnsi"/>
          <w:sz w:val="28"/>
          <w:szCs w:val="28"/>
          <w:lang w:eastAsia="ru-RU"/>
        </w:rPr>
        <w:t xml:space="preserve"> </w:t>
      </w:r>
      <w:proofErr w:type="spellStart"/>
      <w:r>
        <w:rPr>
          <w:rFonts w:asciiTheme="majorHAnsi" w:hAnsiTheme="majorHAnsi"/>
          <w:sz w:val="28"/>
          <w:szCs w:val="28"/>
          <w:lang w:eastAsia="ru-RU"/>
        </w:rPr>
        <w:t>Ледовского</w:t>
      </w:r>
      <w:proofErr w:type="spellEnd"/>
      <w:r>
        <w:rPr>
          <w:rFonts w:asciiTheme="majorHAnsi" w:hAnsiTheme="majorHAnsi"/>
          <w:sz w:val="28"/>
          <w:szCs w:val="28"/>
          <w:lang w:eastAsia="ru-RU"/>
        </w:rPr>
        <w:t xml:space="preserve"> сельсовета                                               </w:t>
      </w:r>
      <w:proofErr w:type="spellStart"/>
      <w:r>
        <w:rPr>
          <w:rFonts w:asciiTheme="majorHAnsi" w:hAnsiTheme="majorHAnsi"/>
          <w:sz w:val="28"/>
          <w:szCs w:val="28"/>
          <w:lang w:eastAsia="ru-RU"/>
        </w:rPr>
        <w:t>С.А.Атанов</w:t>
      </w:r>
      <w:proofErr w:type="spellEnd"/>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Default="00EE002C" w:rsidP="00EE002C">
      <w:pPr>
        <w:pStyle w:val="a3"/>
        <w:rPr>
          <w:rFonts w:asciiTheme="majorHAnsi" w:hAnsiTheme="majorHAnsi"/>
          <w:sz w:val="28"/>
          <w:szCs w:val="28"/>
          <w:lang w:eastAsia="ru-RU"/>
        </w:rPr>
      </w:pPr>
    </w:p>
    <w:p w:rsidR="00EE002C" w:rsidRDefault="00EE002C" w:rsidP="00EE002C">
      <w:pPr>
        <w:pStyle w:val="a3"/>
        <w:jc w:val="right"/>
        <w:rPr>
          <w:rFonts w:asciiTheme="majorHAnsi" w:hAnsiTheme="majorHAnsi"/>
          <w:sz w:val="28"/>
          <w:szCs w:val="28"/>
          <w:lang w:eastAsia="ru-RU"/>
        </w:rPr>
      </w:pPr>
      <w:r w:rsidRPr="00D2409E">
        <w:rPr>
          <w:rFonts w:asciiTheme="majorHAnsi" w:hAnsiTheme="majorHAnsi"/>
          <w:sz w:val="28"/>
          <w:szCs w:val="28"/>
          <w:lang w:eastAsia="ru-RU"/>
        </w:rPr>
        <w:lastRenderedPageBreak/>
        <w:t>                                    </w:t>
      </w:r>
      <w:r>
        <w:rPr>
          <w:rFonts w:asciiTheme="majorHAnsi" w:hAnsiTheme="majorHAnsi"/>
          <w:sz w:val="28"/>
          <w:szCs w:val="28"/>
          <w:lang w:eastAsia="ru-RU"/>
        </w:rPr>
        <w:t>     </w:t>
      </w:r>
    </w:p>
    <w:p w:rsidR="00EE002C" w:rsidRDefault="00EE002C" w:rsidP="00EE002C">
      <w:pPr>
        <w:pStyle w:val="a3"/>
        <w:jc w:val="right"/>
        <w:rPr>
          <w:rFonts w:asciiTheme="majorHAnsi" w:hAnsiTheme="majorHAnsi"/>
          <w:sz w:val="28"/>
          <w:szCs w:val="28"/>
          <w:lang w:eastAsia="ru-RU"/>
        </w:rPr>
      </w:pPr>
    </w:p>
    <w:p w:rsidR="00EE002C" w:rsidRDefault="00EE002C" w:rsidP="00EE002C">
      <w:pPr>
        <w:pStyle w:val="a3"/>
        <w:jc w:val="right"/>
        <w:rPr>
          <w:rFonts w:asciiTheme="majorHAnsi" w:hAnsiTheme="majorHAnsi"/>
          <w:sz w:val="28"/>
          <w:szCs w:val="28"/>
          <w:lang w:eastAsia="ru-RU"/>
        </w:rPr>
      </w:pPr>
    </w:p>
    <w:p w:rsidR="00EE002C" w:rsidRDefault="00EE002C" w:rsidP="00EE002C">
      <w:pPr>
        <w:pStyle w:val="a3"/>
        <w:jc w:val="right"/>
        <w:rPr>
          <w:rFonts w:asciiTheme="majorHAnsi" w:hAnsiTheme="majorHAnsi"/>
          <w:sz w:val="28"/>
          <w:szCs w:val="28"/>
          <w:lang w:eastAsia="ru-RU"/>
        </w:rPr>
      </w:pPr>
    </w:p>
    <w:p w:rsidR="00EE002C" w:rsidRPr="00D2409E" w:rsidRDefault="00EE002C" w:rsidP="00EE002C">
      <w:pPr>
        <w:pStyle w:val="a3"/>
        <w:jc w:val="right"/>
        <w:rPr>
          <w:rFonts w:asciiTheme="majorHAnsi" w:hAnsiTheme="majorHAnsi"/>
          <w:sz w:val="28"/>
          <w:szCs w:val="28"/>
          <w:lang w:eastAsia="ru-RU"/>
        </w:rPr>
      </w:pPr>
      <w:r>
        <w:rPr>
          <w:rFonts w:asciiTheme="majorHAnsi" w:hAnsiTheme="majorHAnsi"/>
          <w:sz w:val="28"/>
          <w:szCs w:val="28"/>
          <w:lang w:eastAsia="ru-RU"/>
        </w:rPr>
        <w:t> </w:t>
      </w:r>
      <w:r w:rsidRPr="00D2409E">
        <w:rPr>
          <w:rFonts w:asciiTheme="majorHAnsi" w:hAnsiTheme="majorHAnsi"/>
          <w:sz w:val="28"/>
          <w:szCs w:val="28"/>
          <w:lang w:eastAsia="ru-RU"/>
        </w:rPr>
        <w:t>Приложение № 1</w:t>
      </w:r>
    </w:p>
    <w:p w:rsidR="00EE002C" w:rsidRDefault="00EE002C" w:rsidP="00EE002C">
      <w:pPr>
        <w:pStyle w:val="a3"/>
        <w:jc w:val="right"/>
        <w:rPr>
          <w:rFonts w:asciiTheme="majorHAnsi" w:hAnsiTheme="majorHAnsi"/>
          <w:sz w:val="28"/>
          <w:szCs w:val="28"/>
          <w:lang w:eastAsia="ru-RU"/>
        </w:rPr>
      </w:pPr>
      <w:r w:rsidRPr="00D2409E">
        <w:rPr>
          <w:rFonts w:asciiTheme="majorHAnsi" w:hAnsiTheme="majorHAnsi"/>
          <w:sz w:val="28"/>
          <w:szCs w:val="28"/>
          <w:lang w:eastAsia="ru-RU"/>
        </w:rPr>
        <w:t>к решению Со</w:t>
      </w:r>
      <w:r>
        <w:rPr>
          <w:rFonts w:asciiTheme="majorHAnsi" w:hAnsiTheme="majorHAnsi"/>
          <w:sz w:val="28"/>
          <w:szCs w:val="28"/>
          <w:lang w:eastAsia="ru-RU"/>
        </w:rPr>
        <w:t xml:space="preserve">брания депутатов </w:t>
      </w:r>
    </w:p>
    <w:p w:rsidR="00EE002C" w:rsidRPr="00D2409E" w:rsidRDefault="00EE002C" w:rsidP="00EE002C">
      <w:pPr>
        <w:pStyle w:val="a3"/>
        <w:jc w:val="right"/>
        <w:rPr>
          <w:rFonts w:asciiTheme="majorHAnsi" w:hAnsiTheme="majorHAnsi"/>
          <w:sz w:val="28"/>
          <w:szCs w:val="28"/>
          <w:lang w:eastAsia="ru-RU"/>
        </w:rPr>
      </w:pPr>
      <w:proofErr w:type="spellStart"/>
      <w:r>
        <w:rPr>
          <w:rFonts w:asciiTheme="majorHAnsi" w:hAnsiTheme="majorHAnsi"/>
          <w:sz w:val="28"/>
          <w:szCs w:val="28"/>
          <w:lang w:eastAsia="ru-RU"/>
        </w:rPr>
        <w:t>Ледовского</w:t>
      </w:r>
      <w:proofErr w:type="spellEnd"/>
      <w:r>
        <w:rPr>
          <w:rFonts w:asciiTheme="majorHAnsi" w:hAnsiTheme="majorHAnsi"/>
          <w:sz w:val="28"/>
          <w:szCs w:val="28"/>
          <w:lang w:eastAsia="ru-RU"/>
        </w:rPr>
        <w:t xml:space="preserve"> сельсовета Советского района</w:t>
      </w:r>
    </w:p>
    <w:p w:rsidR="00EE002C" w:rsidRPr="00D2409E" w:rsidRDefault="00EE002C" w:rsidP="00EE002C">
      <w:pPr>
        <w:pStyle w:val="a3"/>
        <w:jc w:val="right"/>
        <w:rPr>
          <w:rFonts w:asciiTheme="majorHAnsi" w:hAnsiTheme="majorHAnsi"/>
          <w:sz w:val="28"/>
          <w:szCs w:val="28"/>
          <w:lang w:eastAsia="ru-RU"/>
        </w:rPr>
      </w:pPr>
      <w:r w:rsidRPr="00D2409E">
        <w:rPr>
          <w:rFonts w:asciiTheme="majorHAnsi" w:hAnsiTheme="majorHAnsi"/>
          <w:sz w:val="28"/>
          <w:szCs w:val="28"/>
          <w:lang w:eastAsia="ru-RU"/>
        </w:rPr>
        <w:t xml:space="preserve">      от </w:t>
      </w:r>
      <w:r>
        <w:rPr>
          <w:rFonts w:asciiTheme="majorHAnsi" w:hAnsiTheme="majorHAnsi"/>
          <w:sz w:val="28"/>
          <w:szCs w:val="28"/>
          <w:lang w:eastAsia="ru-RU"/>
        </w:rPr>
        <w:t>16.12.</w:t>
      </w:r>
      <w:r w:rsidRPr="00D2409E">
        <w:rPr>
          <w:rFonts w:asciiTheme="majorHAnsi" w:hAnsiTheme="majorHAnsi"/>
          <w:sz w:val="28"/>
          <w:szCs w:val="28"/>
          <w:lang w:eastAsia="ru-RU"/>
        </w:rPr>
        <w:t>201</w:t>
      </w:r>
      <w:r>
        <w:rPr>
          <w:rFonts w:asciiTheme="majorHAnsi" w:hAnsiTheme="majorHAnsi"/>
          <w:sz w:val="28"/>
          <w:szCs w:val="28"/>
          <w:lang w:eastAsia="ru-RU"/>
        </w:rPr>
        <w:t>5</w:t>
      </w:r>
      <w:r w:rsidRPr="00D2409E">
        <w:rPr>
          <w:rFonts w:asciiTheme="majorHAnsi" w:hAnsiTheme="majorHAnsi"/>
          <w:sz w:val="28"/>
          <w:szCs w:val="28"/>
          <w:lang w:eastAsia="ru-RU"/>
        </w:rPr>
        <w:t xml:space="preserve"> г. № </w:t>
      </w:r>
      <w:r>
        <w:rPr>
          <w:rFonts w:asciiTheme="majorHAnsi" w:hAnsiTheme="majorHAnsi"/>
          <w:sz w:val="28"/>
          <w:szCs w:val="28"/>
          <w:lang w:eastAsia="ru-RU"/>
        </w:rPr>
        <w:t>14</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jc w:val="center"/>
        <w:rPr>
          <w:rFonts w:asciiTheme="majorHAnsi" w:hAnsiTheme="majorHAnsi"/>
          <w:sz w:val="28"/>
          <w:szCs w:val="28"/>
          <w:lang w:eastAsia="ru-RU"/>
        </w:rPr>
      </w:pPr>
    </w:p>
    <w:p w:rsidR="00EE002C" w:rsidRPr="00D2409E" w:rsidRDefault="00EE002C" w:rsidP="00EE002C">
      <w:pPr>
        <w:pStyle w:val="a3"/>
        <w:jc w:val="center"/>
        <w:rPr>
          <w:rFonts w:asciiTheme="majorHAnsi" w:hAnsiTheme="majorHAnsi"/>
          <w:sz w:val="28"/>
          <w:szCs w:val="28"/>
          <w:lang w:eastAsia="ru-RU"/>
        </w:rPr>
      </w:pPr>
      <w:r w:rsidRPr="00D2409E">
        <w:rPr>
          <w:rFonts w:asciiTheme="majorHAnsi" w:hAnsiTheme="majorHAnsi"/>
          <w:sz w:val="28"/>
          <w:szCs w:val="28"/>
          <w:lang w:eastAsia="ru-RU"/>
        </w:rPr>
        <w:t>Положение</w:t>
      </w:r>
    </w:p>
    <w:p w:rsidR="00EE002C" w:rsidRPr="00D2409E" w:rsidRDefault="00EE002C" w:rsidP="00EE002C">
      <w:pPr>
        <w:pStyle w:val="a3"/>
        <w:jc w:val="center"/>
        <w:rPr>
          <w:rFonts w:asciiTheme="majorHAnsi" w:hAnsiTheme="majorHAnsi"/>
          <w:sz w:val="28"/>
          <w:szCs w:val="28"/>
          <w:lang w:eastAsia="ru-RU"/>
        </w:rPr>
      </w:pPr>
      <w:r w:rsidRPr="00D2409E">
        <w:rPr>
          <w:rFonts w:asciiTheme="majorHAnsi" w:hAnsiTheme="majorHAnsi"/>
          <w:sz w:val="28"/>
          <w:szCs w:val="28"/>
          <w:lang w:eastAsia="ru-RU"/>
        </w:rPr>
        <w:t xml:space="preserve">о порядке оказания платных услуг </w:t>
      </w:r>
      <w:r>
        <w:rPr>
          <w:rFonts w:asciiTheme="majorHAnsi" w:hAnsiTheme="majorHAnsi"/>
          <w:sz w:val="28"/>
          <w:szCs w:val="28"/>
          <w:lang w:eastAsia="ru-RU"/>
        </w:rPr>
        <w:t>М</w:t>
      </w:r>
      <w:r w:rsidRPr="00D2409E">
        <w:rPr>
          <w:rFonts w:asciiTheme="majorHAnsi" w:hAnsiTheme="majorHAnsi"/>
          <w:sz w:val="28"/>
          <w:szCs w:val="28"/>
          <w:lang w:eastAsia="ru-RU"/>
        </w:rPr>
        <w:t>униципальным</w:t>
      </w:r>
      <w:r>
        <w:rPr>
          <w:rFonts w:asciiTheme="majorHAnsi" w:hAnsiTheme="majorHAnsi"/>
          <w:sz w:val="28"/>
          <w:szCs w:val="28"/>
          <w:lang w:eastAsia="ru-RU"/>
        </w:rPr>
        <w:t>и</w:t>
      </w:r>
      <w:r w:rsidRPr="00D2409E">
        <w:rPr>
          <w:rFonts w:asciiTheme="majorHAnsi" w:hAnsiTheme="majorHAnsi"/>
          <w:sz w:val="28"/>
          <w:szCs w:val="28"/>
          <w:lang w:eastAsia="ru-RU"/>
        </w:rPr>
        <w:t xml:space="preserve"> казенным</w:t>
      </w:r>
      <w:r>
        <w:rPr>
          <w:rFonts w:asciiTheme="majorHAnsi" w:hAnsiTheme="majorHAnsi"/>
          <w:sz w:val="28"/>
          <w:szCs w:val="28"/>
          <w:lang w:eastAsia="ru-RU"/>
        </w:rPr>
        <w:t>и учреждениями</w:t>
      </w:r>
      <w:r w:rsidRPr="00D2409E">
        <w:rPr>
          <w:rFonts w:asciiTheme="majorHAnsi" w:hAnsiTheme="majorHAnsi"/>
          <w:sz w:val="28"/>
          <w:szCs w:val="28"/>
          <w:lang w:eastAsia="ru-RU"/>
        </w:rPr>
        <w:t xml:space="preserve"> культуры</w:t>
      </w:r>
    </w:p>
    <w:p w:rsidR="00EE002C" w:rsidRDefault="00EE002C" w:rsidP="00EE002C">
      <w:pPr>
        <w:pStyle w:val="a3"/>
        <w:jc w:val="center"/>
        <w:rPr>
          <w:rFonts w:asciiTheme="majorHAnsi" w:hAnsiTheme="majorHAnsi"/>
          <w:sz w:val="28"/>
          <w:szCs w:val="28"/>
          <w:lang w:eastAsia="ru-RU"/>
        </w:rPr>
      </w:pPr>
      <w:r w:rsidRPr="00D2409E">
        <w:rPr>
          <w:rFonts w:asciiTheme="majorHAnsi" w:hAnsiTheme="majorHAnsi"/>
          <w:sz w:val="28"/>
          <w:szCs w:val="28"/>
          <w:lang w:eastAsia="ru-RU"/>
        </w:rPr>
        <w:t>«</w:t>
      </w:r>
      <w:proofErr w:type="spellStart"/>
      <w:r>
        <w:rPr>
          <w:rFonts w:asciiTheme="majorHAnsi" w:hAnsiTheme="majorHAnsi"/>
          <w:sz w:val="28"/>
          <w:szCs w:val="28"/>
          <w:lang w:eastAsia="ru-RU"/>
        </w:rPr>
        <w:t>Ледовский</w:t>
      </w:r>
      <w:proofErr w:type="spellEnd"/>
      <w:r>
        <w:rPr>
          <w:rFonts w:asciiTheme="majorHAnsi" w:hAnsiTheme="majorHAnsi"/>
          <w:sz w:val="28"/>
          <w:szCs w:val="28"/>
          <w:lang w:eastAsia="ru-RU"/>
        </w:rPr>
        <w:t xml:space="preserve"> Центральный сельский Дом культуры</w:t>
      </w:r>
      <w:proofErr w:type="gramStart"/>
      <w:r w:rsidRPr="00D2409E">
        <w:rPr>
          <w:rFonts w:asciiTheme="majorHAnsi" w:hAnsiTheme="majorHAnsi"/>
          <w:sz w:val="28"/>
          <w:szCs w:val="28"/>
          <w:lang w:eastAsia="ru-RU"/>
        </w:rPr>
        <w:t>»</w:t>
      </w:r>
      <w:r>
        <w:rPr>
          <w:rFonts w:asciiTheme="majorHAnsi" w:hAnsiTheme="majorHAnsi"/>
          <w:sz w:val="28"/>
          <w:szCs w:val="28"/>
          <w:lang w:eastAsia="ru-RU"/>
        </w:rPr>
        <w:t>и</w:t>
      </w:r>
      <w:proofErr w:type="gramEnd"/>
    </w:p>
    <w:p w:rsidR="00EE002C" w:rsidRPr="00D2409E" w:rsidRDefault="00EE002C" w:rsidP="00EE002C">
      <w:pPr>
        <w:pStyle w:val="a3"/>
        <w:jc w:val="center"/>
        <w:rPr>
          <w:rFonts w:asciiTheme="majorHAnsi" w:hAnsiTheme="majorHAnsi"/>
          <w:sz w:val="28"/>
          <w:szCs w:val="28"/>
          <w:lang w:eastAsia="ru-RU"/>
        </w:rPr>
      </w:pPr>
      <w:r>
        <w:rPr>
          <w:rFonts w:asciiTheme="majorHAnsi" w:hAnsiTheme="majorHAnsi"/>
          <w:sz w:val="28"/>
          <w:szCs w:val="28"/>
          <w:lang w:eastAsia="ru-RU"/>
        </w:rPr>
        <w:t>«</w:t>
      </w:r>
      <w:proofErr w:type="spellStart"/>
      <w:r>
        <w:rPr>
          <w:rFonts w:asciiTheme="majorHAnsi" w:hAnsiTheme="majorHAnsi"/>
          <w:sz w:val="28"/>
          <w:szCs w:val="28"/>
          <w:lang w:eastAsia="ru-RU"/>
        </w:rPr>
        <w:t>Среднерасховецкий</w:t>
      </w:r>
      <w:proofErr w:type="spellEnd"/>
      <w:r>
        <w:rPr>
          <w:rFonts w:asciiTheme="majorHAnsi" w:hAnsiTheme="majorHAnsi"/>
          <w:sz w:val="28"/>
          <w:szCs w:val="28"/>
          <w:lang w:eastAsia="ru-RU"/>
        </w:rPr>
        <w:t xml:space="preserve"> сельский Дом культуры»</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jc w:val="center"/>
        <w:rPr>
          <w:rFonts w:asciiTheme="majorHAnsi" w:hAnsiTheme="majorHAnsi"/>
          <w:sz w:val="28"/>
          <w:szCs w:val="28"/>
          <w:lang w:eastAsia="ru-RU"/>
        </w:rPr>
      </w:pPr>
      <w:r w:rsidRPr="00D2409E">
        <w:rPr>
          <w:rFonts w:asciiTheme="majorHAnsi" w:hAnsiTheme="majorHAnsi"/>
          <w:sz w:val="28"/>
          <w:szCs w:val="28"/>
          <w:lang w:eastAsia="ru-RU"/>
        </w:rPr>
        <w:t>201</w:t>
      </w:r>
      <w:r>
        <w:rPr>
          <w:rFonts w:asciiTheme="majorHAnsi" w:hAnsiTheme="majorHAnsi"/>
          <w:sz w:val="28"/>
          <w:szCs w:val="28"/>
          <w:lang w:eastAsia="ru-RU"/>
        </w:rPr>
        <w:t>5</w:t>
      </w:r>
      <w:r w:rsidRPr="00D2409E">
        <w:rPr>
          <w:rFonts w:asciiTheme="majorHAnsi" w:hAnsiTheme="majorHAnsi"/>
          <w:sz w:val="28"/>
          <w:szCs w:val="28"/>
          <w:lang w:eastAsia="ru-RU"/>
        </w:rPr>
        <w:t>год</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br w:type="page"/>
      </w:r>
      <w:bookmarkStart w:id="1" w:name="bookmark2"/>
      <w:r w:rsidRPr="00D2409E">
        <w:rPr>
          <w:rFonts w:asciiTheme="majorHAnsi" w:hAnsiTheme="majorHAnsi"/>
          <w:color w:val="000000"/>
          <w:sz w:val="28"/>
          <w:szCs w:val="28"/>
          <w:lang w:eastAsia="ru-RU"/>
        </w:rPr>
        <w:lastRenderedPageBreak/>
        <w:t>1.ОБЩИЕ ПОЛОЖЕНИЯ</w:t>
      </w:r>
      <w:bookmarkEnd w:id="1"/>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1.1.  Настоящее Положение о порядке оказания пл</w:t>
      </w:r>
      <w:r>
        <w:rPr>
          <w:rFonts w:asciiTheme="majorHAnsi" w:hAnsiTheme="majorHAnsi"/>
          <w:color w:val="000000"/>
          <w:sz w:val="28"/>
          <w:szCs w:val="28"/>
          <w:lang w:eastAsia="ru-RU"/>
        </w:rPr>
        <w:t>атных услуг М</w:t>
      </w:r>
      <w:r w:rsidRPr="00D2409E">
        <w:rPr>
          <w:rFonts w:asciiTheme="majorHAnsi" w:hAnsiTheme="majorHAnsi"/>
          <w:color w:val="000000"/>
          <w:sz w:val="28"/>
          <w:szCs w:val="28"/>
          <w:lang w:eastAsia="ru-RU"/>
        </w:rPr>
        <w:t>униципальным </w:t>
      </w:r>
      <w:r w:rsidRPr="00D2409E">
        <w:rPr>
          <w:rFonts w:asciiTheme="majorHAnsi" w:hAnsiTheme="majorHAnsi"/>
          <w:sz w:val="28"/>
          <w:szCs w:val="28"/>
          <w:lang w:eastAsia="ru-RU"/>
        </w:rPr>
        <w:t>казенным учреждением культуры «</w:t>
      </w:r>
      <w:proofErr w:type="spellStart"/>
      <w:r>
        <w:rPr>
          <w:rFonts w:asciiTheme="majorHAnsi" w:hAnsiTheme="majorHAnsi"/>
          <w:sz w:val="28"/>
          <w:szCs w:val="28"/>
          <w:lang w:eastAsia="ru-RU"/>
        </w:rPr>
        <w:t>Ледовский</w:t>
      </w:r>
      <w:proofErr w:type="spellEnd"/>
      <w:r>
        <w:rPr>
          <w:rFonts w:asciiTheme="majorHAnsi" w:hAnsiTheme="majorHAnsi"/>
          <w:sz w:val="28"/>
          <w:szCs w:val="28"/>
          <w:lang w:eastAsia="ru-RU"/>
        </w:rPr>
        <w:t xml:space="preserve"> Центральный сельский Дом культуры</w:t>
      </w:r>
      <w:r w:rsidRPr="00D2409E">
        <w:rPr>
          <w:rFonts w:asciiTheme="majorHAnsi" w:hAnsiTheme="majorHAnsi"/>
          <w:sz w:val="28"/>
          <w:szCs w:val="28"/>
          <w:lang w:eastAsia="ru-RU"/>
        </w:rPr>
        <w:t>»</w:t>
      </w:r>
      <w:r>
        <w:rPr>
          <w:rFonts w:asciiTheme="majorHAnsi" w:hAnsiTheme="majorHAnsi"/>
          <w:sz w:val="28"/>
          <w:szCs w:val="28"/>
          <w:lang w:eastAsia="ru-RU"/>
        </w:rPr>
        <w:t xml:space="preserve">, </w:t>
      </w:r>
      <w:proofErr w:type="spellStart"/>
      <w:r>
        <w:rPr>
          <w:rFonts w:asciiTheme="majorHAnsi" w:hAnsiTheme="majorHAnsi"/>
          <w:sz w:val="28"/>
          <w:szCs w:val="28"/>
          <w:lang w:eastAsia="ru-RU"/>
        </w:rPr>
        <w:t>Среднерасховецкий</w:t>
      </w:r>
      <w:proofErr w:type="spellEnd"/>
      <w:r>
        <w:rPr>
          <w:rFonts w:asciiTheme="majorHAnsi" w:hAnsiTheme="majorHAnsi"/>
          <w:sz w:val="28"/>
          <w:szCs w:val="28"/>
          <w:lang w:eastAsia="ru-RU"/>
        </w:rPr>
        <w:t xml:space="preserve"> сельский Дом культуры» </w:t>
      </w:r>
      <w:r w:rsidRPr="00D2409E">
        <w:rPr>
          <w:rFonts w:asciiTheme="majorHAnsi" w:hAnsiTheme="majorHAnsi"/>
          <w:sz w:val="28"/>
          <w:szCs w:val="28"/>
          <w:lang w:eastAsia="ru-RU"/>
        </w:rPr>
        <w:t> </w:t>
      </w:r>
      <w:r w:rsidRPr="00D2409E">
        <w:rPr>
          <w:rFonts w:asciiTheme="majorHAnsi" w:hAnsiTheme="majorHAnsi"/>
          <w:color w:val="000000"/>
          <w:sz w:val="28"/>
          <w:szCs w:val="28"/>
          <w:lang w:eastAsia="ru-RU"/>
        </w:rPr>
        <w:t>(далее Положение) разработано в соответствии с действующими нормативно - правовыми актами:</w:t>
      </w:r>
    </w:p>
    <w:p w:rsidR="00EE002C" w:rsidRPr="00D2409E" w:rsidRDefault="00EE002C" w:rsidP="00EE002C">
      <w:pPr>
        <w:pStyle w:val="a3"/>
        <w:rPr>
          <w:rFonts w:asciiTheme="majorHAnsi" w:hAnsiTheme="majorHAnsi"/>
          <w:sz w:val="28"/>
          <w:szCs w:val="28"/>
          <w:lang w:eastAsia="ru-RU"/>
        </w:rPr>
      </w:pPr>
      <w:r>
        <w:rPr>
          <w:rFonts w:asciiTheme="majorHAnsi" w:hAnsiTheme="majorHAnsi"/>
          <w:color w:val="000000"/>
          <w:sz w:val="28"/>
          <w:szCs w:val="28"/>
          <w:lang w:eastAsia="ru-RU"/>
        </w:rPr>
        <w:t>-</w:t>
      </w:r>
      <w:r w:rsidRPr="00D2409E">
        <w:rPr>
          <w:rFonts w:asciiTheme="majorHAnsi" w:hAnsiTheme="majorHAnsi"/>
          <w:color w:val="000000"/>
          <w:sz w:val="28"/>
          <w:szCs w:val="28"/>
          <w:lang w:eastAsia="ru-RU"/>
        </w:rPr>
        <w:t>Бюджетным кодексом РФ;</w:t>
      </w:r>
    </w:p>
    <w:p w:rsidR="00EE002C" w:rsidRPr="00D2409E" w:rsidRDefault="00EE002C" w:rsidP="00EE002C">
      <w:pPr>
        <w:pStyle w:val="a3"/>
        <w:rPr>
          <w:rFonts w:asciiTheme="majorHAnsi" w:hAnsiTheme="majorHAnsi"/>
          <w:sz w:val="28"/>
          <w:szCs w:val="28"/>
          <w:lang w:eastAsia="ru-RU"/>
        </w:rPr>
      </w:pPr>
      <w:r>
        <w:rPr>
          <w:rFonts w:asciiTheme="majorHAnsi" w:hAnsiTheme="majorHAnsi"/>
          <w:color w:val="000000"/>
          <w:sz w:val="28"/>
          <w:szCs w:val="28"/>
          <w:lang w:eastAsia="ru-RU"/>
        </w:rPr>
        <w:t>-</w:t>
      </w:r>
      <w:r w:rsidRPr="00D2409E">
        <w:rPr>
          <w:rFonts w:asciiTheme="majorHAnsi" w:hAnsiTheme="majorHAnsi"/>
          <w:color w:val="000000"/>
          <w:sz w:val="28"/>
          <w:szCs w:val="28"/>
          <w:lang w:eastAsia="ru-RU"/>
        </w:rPr>
        <w:t>Федеральным Законом от 06.10.2003 г. № 131-Ф3 «Об общих принципах организации местного самоуправления в Российской Федерации» (с последующими изменениями и дополнениями);</w:t>
      </w:r>
    </w:p>
    <w:p w:rsidR="00EE002C" w:rsidRPr="00D2409E" w:rsidRDefault="00EE002C" w:rsidP="00EE002C">
      <w:pPr>
        <w:pStyle w:val="a3"/>
        <w:rPr>
          <w:rFonts w:asciiTheme="majorHAnsi" w:hAnsiTheme="majorHAnsi"/>
          <w:sz w:val="28"/>
          <w:szCs w:val="28"/>
          <w:lang w:eastAsia="ru-RU"/>
        </w:rPr>
      </w:pPr>
      <w:r>
        <w:rPr>
          <w:rFonts w:asciiTheme="majorHAnsi" w:hAnsiTheme="majorHAnsi"/>
          <w:color w:val="000000"/>
          <w:sz w:val="28"/>
          <w:szCs w:val="28"/>
          <w:lang w:eastAsia="ru-RU"/>
        </w:rPr>
        <w:t>-</w:t>
      </w:r>
      <w:r w:rsidRPr="00D2409E">
        <w:rPr>
          <w:rFonts w:asciiTheme="majorHAnsi" w:hAnsiTheme="majorHAnsi"/>
          <w:color w:val="000000"/>
          <w:sz w:val="28"/>
          <w:szCs w:val="28"/>
          <w:lang w:eastAsia="ru-RU"/>
        </w:rPr>
        <w:t>Федеральным Законом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EE002C" w:rsidRPr="00D2409E" w:rsidRDefault="00EE002C" w:rsidP="00EE002C">
      <w:pPr>
        <w:pStyle w:val="a3"/>
        <w:rPr>
          <w:rFonts w:asciiTheme="majorHAnsi" w:hAnsiTheme="majorHAnsi"/>
          <w:sz w:val="28"/>
          <w:szCs w:val="28"/>
          <w:lang w:eastAsia="ru-RU"/>
        </w:rPr>
      </w:pPr>
      <w:r>
        <w:rPr>
          <w:rFonts w:asciiTheme="majorHAnsi" w:hAnsiTheme="majorHAnsi"/>
          <w:color w:val="000000"/>
          <w:sz w:val="28"/>
          <w:szCs w:val="28"/>
          <w:lang w:eastAsia="ru-RU"/>
        </w:rPr>
        <w:t>-</w:t>
      </w:r>
      <w:r w:rsidRPr="00D2409E">
        <w:rPr>
          <w:rFonts w:asciiTheme="majorHAnsi" w:hAnsiTheme="majorHAnsi"/>
          <w:color w:val="000000"/>
          <w:sz w:val="28"/>
          <w:szCs w:val="28"/>
          <w:lang w:eastAsia="ru-RU"/>
        </w:rPr>
        <w:t>Федеральным Законом от 12.01.1996г. № 7-ФЗ ст.24 и ст.26 «О некоммерческих организациях» (с последующими изменениями и дополнениями);</w:t>
      </w:r>
    </w:p>
    <w:p w:rsidR="00EE002C" w:rsidRPr="00D2409E" w:rsidRDefault="00EE002C" w:rsidP="00EE002C">
      <w:pPr>
        <w:pStyle w:val="a3"/>
        <w:rPr>
          <w:rFonts w:asciiTheme="majorHAnsi" w:hAnsiTheme="majorHAnsi"/>
          <w:sz w:val="28"/>
          <w:szCs w:val="28"/>
          <w:lang w:eastAsia="ru-RU"/>
        </w:rPr>
      </w:pPr>
      <w:r>
        <w:rPr>
          <w:rFonts w:asciiTheme="majorHAnsi" w:hAnsiTheme="majorHAnsi"/>
          <w:color w:val="000000"/>
          <w:sz w:val="28"/>
          <w:szCs w:val="28"/>
          <w:lang w:eastAsia="ru-RU"/>
        </w:rPr>
        <w:t>-</w:t>
      </w:r>
      <w:r w:rsidRPr="00D2409E">
        <w:rPr>
          <w:rFonts w:asciiTheme="majorHAnsi" w:hAnsiTheme="majorHAnsi"/>
          <w:color w:val="000000"/>
          <w:sz w:val="28"/>
          <w:szCs w:val="28"/>
          <w:lang w:eastAsia="ru-RU"/>
        </w:rPr>
        <w:t>Федеральным Законом от 09.10.1992 г. № 3612-1 «Основы законодательства РФ о культуре» (с последующими изменениями и дополнениями);</w:t>
      </w:r>
    </w:p>
    <w:p w:rsidR="00EE002C" w:rsidRPr="00D2409E" w:rsidRDefault="00EE002C" w:rsidP="00EE002C">
      <w:pPr>
        <w:pStyle w:val="a3"/>
        <w:rPr>
          <w:rFonts w:asciiTheme="majorHAnsi" w:hAnsiTheme="majorHAnsi"/>
          <w:sz w:val="28"/>
          <w:szCs w:val="28"/>
          <w:lang w:eastAsia="ru-RU"/>
        </w:rPr>
      </w:pPr>
      <w:r>
        <w:rPr>
          <w:rFonts w:asciiTheme="majorHAnsi" w:hAnsiTheme="majorHAnsi"/>
          <w:color w:val="000000"/>
          <w:sz w:val="28"/>
          <w:szCs w:val="28"/>
          <w:lang w:eastAsia="ru-RU"/>
        </w:rPr>
        <w:t>-</w:t>
      </w:r>
      <w:r w:rsidRPr="00D2409E">
        <w:rPr>
          <w:rFonts w:asciiTheme="majorHAnsi" w:hAnsiTheme="majorHAnsi"/>
          <w:color w:val="000000"/>
          <w:sz w:val="28"/>
          <w:szCs w:val="28"/>
          <w:lang w:eastAsia="ru-RU"/>
        </w:rPr>
        <w:t>Федеральным Законом от 07.02.1992 г. №2300-1 «О защите прав потребителей» (с последующими изменениями и дополнениями).</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1.2. Настоящее Положение устанавливает порядок планирования, использования, учета и отчетности доходов от оказания платных услуг муниципальным казенным учреждением культуры «</w:t>
      </w:r>
      <w:proofErr w:type="spellStart"/>
      <w:r>
        <w:rPr>
          <w:rFonts w:asciiTheme="majorHAnsi" w:hAnsiTheme="majorHAnsi"/>
          <w:color w:val="000000"/>
          <w:sz w:val="28"/>
          <w:szCs w:val="28"/>
          <w:lang w:eastAsia="ru-RU"/>
        </w:rPr>
        <w:t>Ледовский</w:t>
      </w:r>
      <w:proofErr w:type="spellEnd"/>
      <w:r>
        <w:rPr>
          <w:rFonts w:asciiTheme="majorHAnsi" w:hAnsiTheme="majorHAnsi"/>
          <w:color w:val="000000"/>
          <w:sz w:val="28"/>
          <w:szCs w:val="28"/>
          <w:lang w:eastAsia="ru-RU"/>
        </w:rPr>
        <w:t xml:space="preserve"> Центральный сельский Дом культуры</w:t>
      </w:r>
      <w:proofErr w:type="gramStart"/>
      <w:r w:rsidRPr="00D2409E">
        <w:rPr>
          <w:rFonts w:asciiTheme="majorHAnsi" w:hAnsiTheme="majorHAnsi"/>
          <w:color w:val="000000"/>
          <w:sz w:val="28"/>
          <w:szCs w:val="28"/>
          <w:lang w:eastAsia="ru-RU"/>
        </w:rPr>
        <w:t>»</w:t>
      </w:r>
      <w:r>
        <w:rPr>
          <w:rFonts w:asciiTheme="majorHAnsi" w:hAnsiTheme="majorHAnsi"/>
          <w:color w:val="000000"/>
          <w:sz w:val="28"/>
          <w:szCs w:val="28"/>
          <w:lang w:eastAsia="ru-RU"/>
        </w:rPr>
        <w:t>и</w:t>
      </w:r>
      <w:proofErr w:type="gramEnd"/>
      <w:r>
        <w:rPr>
          <w:rFonts w:asciiTheme="majorHAnsi" w:hAnsiTheme="majorHAnsi"/>
          <w:color w:val="000000"/>
          <w:sz w:val="28"/>
          <w:szCs w:val="28"/>
          <w:lang w:eastAsia="ru-RU"/>
        </w:rPr>
        <w:t xml:space="preserve"> «</w:t>
      </w:r>
      <w:proofErr w:type="spellStart"/>
      <w:r>
        <w:rPr>
          <w:rFonts w:asciiTheme="majorHAnsi" w:hAnsiTheme="majorHAnsi"/>
          <w:color w:val="000000"/>
          <w:sz w:val="28"/>
          <w:szCs w:val="28"/>
          <w:lang w:eastAsia="ru-RU"/>
        </w:rPr>
        <w:t>Среднерасховецкий</w:t>
      </w:r>
      <w:proofErr w:type="spellEnd"/>
      <w:r>
        <w:rPr>
          <w:rFonts w:asciiTheme="majorHAnsi" w:hAnsiTheme="majorHAnsi"/>
          <w:color w:val="000000"/>
          <w:sz w:val="28"/>
          <w:szCs w:val="28"/>
          <w:lang w:eastAsia="ru-RU"/>
        </w:rPr>
        <w:t xml:space="preserve"> сельский Дом культуры»</w:t>
      </w:r>
      <w:r w:rsidRPr="00D2409E">
        <w:rPr>
          <w:rFonts w:asciiTheme="majorHAnsi" w:hAnsiTheme="majorHAnsi"/>
          <w:color w:val="000000"/>
          <w:sz w:val="28"/>
          <w:szCs w:val="28"/>
          <w:lang w:eastAsia="ru-RU"/>
        </w:rPr>
        <w:t xml:space="preserve"> </w:t>
      </w:r>
      <w:r>
        <w:rPr>
          <w:rFonts w:asciiTheme="majorHAnsi" w:hAnsiTheme="majorHAnsi"/>
          <w:color w:val="000000"/>
          <w:sz w:val="28"/>
          <w:szCs w:val="28"/>
          <w:lang w:eastAsia="ru-RU"/>
        </w:rPr>
        <w:t xml:space="preserve">Администрации </w:t>
      </w:r>
      <w:proofErr w:type="spellStart"/>
      <w:r>
        <w:rPr>
          <w:rFonts w:asciiTheme="majorHAnsi" w:hAnsiTheme="majorHAnsi"/>
          <w:color w:val="000000"/>
          <w:sz w:val="28"/>
          <w:szCs w:val="28"/>
          <w:lang w:eastAsia="ru-RU"/>
        </w:rPr>
        <w:t>Ледовского</w:t>
      </w:r>
      <w:proofErr w:type="spellEnd"/>
      <w:r>
        <w:rPr>
          <w:rFonts w:asciiTheme="majorHAnsi" w:hAnsiTheme="majorHAnsi"/>
          <w:color w:val="000000"/>
          <w:sz w:val="28"/>
          <w:szCs w:val="28"/>
          <w:lang w:eastAsia="ru-RU"/>
        </w:rPr>
        <w:t xml:space="preserve"> сельсовета Советского района Курской области</w:t>
      </w:r>
      <w:r w:rsidRPr="00D2409E">
        <w:rPr>
          <w:rFonts w:asciiTheme="majorHAnsi" w:hAnsiTheme="majorHAnsi"/>
          <w:color w:val="000000"/>
          <w:sz w:val="28"/>
          <w:szCs w:val="28"/>
          <w:lang w:eastAsia="ru-RU"/>
        </w:rPr>
        <w:t> (далее по тексту - Учреждение), права и обязанности исполнителей и потребителей  платных услуг.</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1.3. Цель настоящего Положения:</w:t>
      </w:r>
    </w:p>
    <w:p w:rsidR="00EE002C" w:rsidRPr="00D2409E" w:rsidRDefault="00EE002C" w:rsidP="00EE002C">
      <w:pPr>
        <w:pStyle w:val="a3"/>
        <w:rPr>
          <w:rFonts w:asciiTheme="majorHAnsi" w:hAnsiTheme="majorHAnsi"/>
          <w:sz w:val="28"/>
          <w:szCs w:val="28"/>
          <w:lang w:eastAsia="ru-RU"/>
        </w:rPr>
      </w:pPr>
      <w:r>
        <w:rPr>
          <w:rFonts w:asciiTheme="majorHAnsi" w:hAnsiTheme="majorHAnsi"/>
          <w:color w:val="000000"/>
          <w:sz w:val="28"/>
          <w:szCs w:val="28"/>
          <w:lang w:eastAsia="ru-RU"/>
        </w:rPr>
        <w:t>-</w:t>
      </w:r>
      <w:r w:rsidRPr="00D2409E">
        <w:rPr>
          <w:rFonts w:asciiTheme="majorHAnsi" w:hAnsiTheme="majorHAnsi"/>
          <w:color w:val="000000"/>
          <w:sz w:val="28"/>
          <w:szCs w:val="28"/>
          <w:lang w:eastAsia="ru-RU"/>
        </w:rPr>
        <w:t>       эффективное использование муниципального имущества, закрепленного за учреждениями;</w:t>
      </w:r>
    </w:p>
    <w:p w:rsidR="00EE002C" w:rsidRPr="00D2409E" w:rsidRDefault="00EE002C" w:rsidP="00EE002C">
      <w:pPr>
        <w:pStyle w:val="a3"/>
        <w:rPr>
          <w:rFonts w:asciiTheme="majorHAnsi" w:hAnsiTheme="majorHAnsi"/>
          <w:sz w:val="28"/>
          <w:szCs w:val="28"/>
          <w:lang w:eastAsia="ru-RU"/>
        </w:rPr>
      </w:pPr>
      <w:r>
        <w:rPr>
          <w:rFonts w:asciiTheme="majorHAnsi" w:hAnsiTheme="majorHAnsi"/>
          <w:color w:val="000000"/>
          <w:sz w:val="28"/>
          <w:szCs w:val="28"/>
          <w:lang w:eastAsia="ru-RU"/>
        </w:rPr>
        <w:t>-</w:t>
      </w:r>
      <w:r w:rsidRPr="00D2409E">
        <w:rPr>
          <w:rFonts w:asciiTheme="majorHAnsi" w:hAnsiTheme="majorHAnsi"/>
          <w:color w:val="000000"/>
          <w:sz w:val="28"/>
          <w:szCs w:val="28"/>
          <w:lang w:eastAsia="ru-RU"/>
        </w:rPr>
        <w:t>       расширение перечня и увеличения объемов предоставляемых услуг;</w:t>
      </w:r>
    </w:p>
    <w:p w:rsidR="00EE002C" w:rsidRPr="00D2409E" w:rsidRDefault="00EE002C" w:rsidP="00EE002C">
      <w:pPr>
        <w:pStyle w:val="a3"/>
        <w:rPr>
          <w:rFonts w:asciiTheme="majorHAnsi" w:hAnsiTheme="majorHAnsi"/>
          <w:sz w:val="28"/>
          <w:szCs w:val="28"/>
          <w:lang w:eastAsia="ru-RU"/>
        </w:rPr>
      </w:pPr>
      <w:r>
        <w:rPr>
          <w:rFonts w:asciiTheme="majorHAnsi" w:hAnsiTheme="majorHAnsi"/>
          <w:color w:val="000000"/>
          <w:sz w:val="28"/>
          <w:szCs w:val="28"/>
          <w:lang w:eastAsia="ru-RU"/>
        </w:rPr>
        <w:t>-</w:t>
      </w:r>
      <w:r w:rsidRPr="00D2409E">
        <w:rPr>
          <w:rFonts w:asciiTheme="majorHAnsi" w:hAnsiTheme="majorHAnsi"/>
          <w:color w:val="000000"/>
          <w:sz w:val="28"/>
          <w:szCs w:val="28"/>
          <w:lang w:eastAsia="ru-RU"/>
        </w:rPr>
        <w:t>       обновление и расширение материально-технической базы учреждения;</w:t>
      </w:r>
    </w:p>
    <w:p w:rsidR="00EE002C" w:rsidRPr="00D2409E" w:rsidRDefault="00EE002C" w:rsidP="00EE002C">
      <w:pPr>
        <w:pStyle w:val="a3"/>
        <w:rPr>
          <w:rFonts w:asciiTheme="majorHAnsi" w:hAnsiTheme="majorHAnsi"/>
          <w:sz w:val="28"/>
          <w:szCs w:val="28"/>
          <w:lang w:eastAsia="ru-RU"/>
        </w:rPr>
      </w:pPr>
      <w:r>
        <w:rPr>
          <w:rFonts w:asciiTheme="majorHAnsi" w:hAnsiTheme="majorHAnsi"/>
          <w:color w:val="000000"/>
          <w:sz w:val="28"/>
          <w:szCs w:val="28"/>
          <w:lang w:eastAsia="ru-RU"/>
        </w:rPr>
        <w:t>-      </w:t>
      </w:r>
      <w:r w:rsidRPr="00D2409E">
        <w:rPr>
          <w:rFonts w:asciiTheme="majorHAnsi" w:hAnsiTheme="majorHAnsi"/>
          <w:color w:val="000000"/>
          <w:sz w:val="28"/>
          <w:szCs w:val="28"/>
          <w:lang w:eastAsia="ru-RU"/>
        </w:rPr>
        <w:t xml:space="preserve">совершенствование </w:t>
      </w:r>
      <w:proofErr w:type="gramStart"/>
      <w:r w:rsidRPr="00D2409E">
        <w:rPr>
          <w:rFonts w:asciiTheme="majorHAnsi" w:hAnsiTheme="majorHAnsi"/>
          <w:color w:val="000000"/>
          <w:sz w:val="28"/>
          <w:szCs w:val="28"/>
          <w:lang w:eastAsia="ru-RU"/>
        </w:rPr>
        <w:t>системы оплаты труда работников бюджетной сферы</w:t>
      </w:r>
      <w:proofErr w:type="gramEnd"/>
      <w:r w:rsidRPr="00D2409E">
        <w:rPr>
          <w:rFonts w:asciiTheme="majorHAnsi" w:hAnsiTheme="majorHAnsi"/>
          <w:color w:val="000000"/>
          <w:sz w:val="28"/>
          <w:szCs w:val="28"/>
          <w:lang w:eastAsia="ru-RU"/>
        </w:rPr>
        <w:t>;</w:t>
      </w:r>
    </w:p>
    <w:p w:rsidR="00EE002C" w:rsidRPr="00D2409E" w:rsidRDefault="00EE002C" w:rsidP="00EE002C">
      <w:pPr>
        <w:pStyle w:val="a3"/>
        <w:rPr>
          <w:rFonts w:asciiTheme="majorHAnsi" w:hAnsiTheme="majorHAnsi"/>
          <w:sz w:val="28"/>
          <w:szCs w:val="28"/>
          <w:lang w:eastAsia="ru-RU"/>
        </w:rPr>
      </w:pPr>
      <w:r>
        <w:rPr>
          <w:rFonts w:asciiTheme="majorHAnsi" w:hAnsiTheme="majorHAnsi"/>
          <w:color w:val="000000"/>
          <w:sz w:val="28"/>
          <w:szCs w:val="28"/>
          <w:lang w:eastAsia="ru-RU"/>
        </w:rPr>
        <w:t>-</w:t>
      </w:r>
      <w:r w:rsidRPr="00D2409E">
        <w:rPr>
          <w:rFonts w:asciiTheme="majorHAnsi" w:hAnsiTheme="majorHAnsi"/>
          <w:color w:val="000000"/>
          <w:sz w:val="28"/>
          <w:szCs w:val="28"/>
          <w:lang w:eastAsia="ru-RU"/>
        </w:rPr>
        <w:t>      упорядочение процедуры предоставления платных услуг (планирование, использование, учет и отчетность доходов);</w:t>
      </w:r>
    </w:p>
    <w:p w:rsidR="00EE002C" w:rsidRPr="00D2409E" w:rsidRDefault="00EE002C" w:rsidP="00EE002C">
      <w:pPr>
        <w:pStyle w:val="a3"/>
        <w:rPr>
          <w:rFonts w:asciiTheme="majorHAnsi" w:hAnsiTheme="majorHAnsi"/>
          <w:sz w:val="28"/>
          <w:szCs w:val="28"/>
          <w:lang w:eastAsia="ru-RU"/>
        </w:rPr>
      </w:pPr>
      <w:r>
        <w:rPr>
          <w:rFonts w:asciiTheme="majorHAnsi" w:hAnsiTheme="majorHAnsi"/>
          <w:color w:val="000000"/>
          <w:sz w:val="28"/>
          <w:szCs w:val="28"/>
          <w:lang w:eastAsia="ru-RU"/>
        </w:rPr>
        <w:t xml:space="preserve">- </w:t>
      </w:r>
      <w:r w:rsidRPr="00D2409E">
        <w:rPr>
          <w:rFonts w:asciiTheme="majorHAnsi" w:hAnsiTheme="majorHAnsi"/>
          <w:color w:val="000000"/>
          <w:sz w:val="28"/>
          <w:szCs w:val="28"/>
          <w:lang w:eastAsia="ru-RU"/>
        </w:rPr>
        <w:t>     улучшение качества услуг, через внедрение новых прогрессивных форм культурного обслуживания населения;</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1.4. Основными задачами введения единого порядка на предоставление платных услуг являются:</w:t>
      </w:r>
    </w:p>
    <w:p w:rsidR="00EE002C" w:rsidRPr="00D2409E" w:rsidRDefault="00EE002C" w:rsidP="00EE002C">
      <w:pPr>
        <w:pStyle w:val="a3"/>
        <w:rPr>
          <w:rFonts w:asciiTheme="majorHAnsi" w:hAnsiTheme="majorHAnsi"/>
          <w:sz w:val="28"/>
          <w:szCs w:val="28"/>
          <w:lang w:eastAsia="ru-RU"/>
        </w:rPr>
      </w:pPr>
      <w:r>
        <w:rPr>
          <w:rFonts w:asciiTheme="majorHAnsi" w:hAnsiTheme="majorHAnsi"/>
          <w:color w:val="000000"/>
          <w:sz w:val="28"/>
          <w:szCs w:val="28"/>
          <w:lang w:eastAsia="ru-RU"/>
        </w:rPr>
        <w:lastRenderedPageBreak/>
        <w:t>-</w:t>
      </w:r>
      <w:r w:rsidRPr="00D2409E">
        <w:rPr>
          <w:rFonts w:asciiTheme="majorHAnsi" w:hAnsiTheme="majorHAnsi"/>
          <w:color w:val="000000"/>
          <w:sz w:val="28"/>
          <w:szCs w:val="28"/>
          <w:lang w:eastAsia="ru-RU"/>
        </w:rPr>
        <w:t>       оптимизация и упорядочение ценообразования на платные услуги, оказываемые учреждением;</w:t>
      </w:r>
    </w:p>
    <w:p w:rsidR="00EE002C" w:rsidRDefault="00EE002C" w:rsidP="00EE002C">
      <w:pPr>
        <w:pStyle w:val="a3"/>
        <w:rPr>
          <w:rFonts w:asciiTheme="majorHAnsi" w:hAnsiTheme="majorHAnsi"/>
          <w:sz w:val="28"/>
          <w:szCs w:val="28"/>
          <w:lang w:eastAsia="ru-RU"/>
        </w:rPr>
      </w:pPr>
      <w:r>
        <w:rPr>
          <w:rFonts w:asciiTheme="majorHAnsi" w:hAnsiTheme="majorHAnsi"/>
          <w:color w:val="000000"/>
          <w:sz w:val="28"/>
          <w:szCs w:val="28"/>
          <w:lang w:eastAsia="ru-RU"/>
        </w:rPr>
        <w:t>-      </w:t>
      </w:r>
      <w:r w:rsidRPr="00D2409E">
        <w:rPr>
          <w:rFonts w:asciiTheme="majorHAnsi" w:hAnsiTheme="majorHAnsi"/>
          <w:color w:val="000000"/>
          <w:sz w:val="28"/>
          <w:szCs w:val="28"/>
          <w:lang w:eastAsia="ru-RU"/>
        </w:rPr>
        <w:t> обеспечение возможности планирования финансово-экономических показателей деятельности учреждения и осуществление мониторинга за ходом их выполнения;</w:t>
      </w:r>
    </w:p>
    <w:p w:rsidR="00EE002C" w:rsidRPr="00D2409E" w:rsidRDefault="00EE002C" w:rsidP="00EE002C">
      <w:pPr>
        <w:pStyle w:val="a3"/>
        <w:rPr>
          <w:rFonts w:asciiTheme="majorHAnsi" w:hAnsiTheme="majorHAnsi"/>
          <w:sz w:val="28"/>
          <w:szCs w:val="28"/>
          <w:lang w:eastAsia="ru-RU"/>
        </w:rPr>
      </w:pPr>
      <w:r>
        <w:rPr>
          <w:rFonts w:asciiTheme="majorHAnsi" w:hAnsiTheme="majorHAnsi"/>
          <w:sz w:val="28"/>
          <w:szCs w:val="28"/>
          <w:lang w:eastAsia="ru-RU"/>
        </w:rPr>
        <w:t>-</w:t>
      </w:r>
      <w:r w:rsidRPr="00D2409E">
        <w:rPr>
          <w:rFonts w:asciiTheme="majorHAnsi" w:hAnsiTheme="majorHAnsi"/>
          <w:color w:val="000000"/>
          <w:sz w:val="28"/>
          <w:szCs w:val="28"/>
          <w:lang w:eastAsia="ru-RU"/>
        </w:rPr>
        <w:t>       </w:t>
      </w:r>
      <w:r w:rsidRPr="00D2409E">
        <w:rPr>
          <w:rFonts w:asciiTheme="majorHAnsi" w:hAnsiTheme="majorHAnsi"/>
          <w:sz w:val="28"/>
          <w:szCs w:val="28"/>
          <w:lang w:eastAsia="ru-RU"/>
        </w:rPr>
        <w:t>повышение эффективности работы учреждения;</w:t>
      </w:r>
    </w:p>
    <w:p w:rsidR="00EE002C" w:rsidRPr="00D2409E" w:rsidRDefault="00EE002C" w:rsidP="00EE002C">
      <w:pPr>
        <w:pStyle w:val="a3"/>
        <w:rPr>
          <w:rFonts w:asciiTheme="majorHAnsi" w:hAnsiTheme="majorHAnsi"/>
          <w:sz w:val="28"/>
          <w:szCs w:val="28"/>
          <w:lang w:eastAsia="ru-RU"/>
        </w:rPr>
      </w:pPr>
      <w:r>
        <w:rPr>
          <w:rFonts w:asciiTheme="majorHAnsi" w:hAnsiTheme="majorHAnsi"/>
          <w:color w:val="000000"/>
          <w:sz w:val="28"/>
          <w:szCs w:val="28"/>
          <w:lang w:eastAsia="ru-RU"/>
        </w:rPr>
        <w:t>-</w:t>
      </w:r>
      <w:r w:rsidRPr="00D2409E">
        <w:rPr>
          <w:rFonts w:asciiTheme="majorHAnsi" w:hAnsiTheme="majorHAnsi"/>
          <w:color w:val="000000"/>
          <w:sz w:val="28"/>
          <w:szCs w:val="28"/>
          <w:lang w:eastAsia="ru-RU"/>
        </w:rPr>
        <w:t>       </w:t>
      </w:r>
      <w:r w:rsidRPr="00D2409E">
        <w:rPr>
          <w:rFonts w:asciiTheme="majorHAnsi" w:hAnsiTheme="majorHAnsi"/>
          <w:sz w:val="28"/>
          <w:szCs w:val="28"/>
          <w:lang w:eastAsia="ru-RU"/>
        </w:rPr>
        <w:t xml:space="preserve">обеспечение ценовой доступности услуг учреждений для всех слоев населения, в рамках исполнения Федерального закона «Об общих принципах местного самоуправления в Российской Федерации» на территории </w:t>
      </w:r>
      <w:r>
        <w:rPr>
          <w:rFonts w:asciiTheme="majorHAnsi" w:hAnsiTheme="majorHAnsi"/>
          <w:sz w:val="28"/>
          <w:szCs w:val="28"/>
          <w:lang w:eastAsia="ru-RU"/>
        </w:rPr>
        <w:t xml:space="preserve">Администрации </w:t>
      </w:r>
      <w:proofErr w:type="spellStart"/>
      <w:r>
        <w:rPr>
          <w:rFonts w:asciiTheme="majorHAnsi" w:hAnsiTheme="majorHAnsi"/>
          <w:sz w:val="28"/>
          <w:szCs w:val="28"/>
          <w:lang w:eastAsia="ru-RU"/>
        </w:rPr>
        <w:t>Ледовского</w:t>
      </w:r>
      <w:proofErr w:type="spellEnd"/>
      <w:r>
        <w:rPr>
          <w:rFonts w:asciiTheme="majorHAnsi" w:hAnsiTheme="majorHAnsi"/>
          <w:sz w:val="28"/>
          <w:szCs w:val="28"/>
          <w:lang w:eastAsia="ru-RU"/>
        </w:rPr>
        <w:t xml:space="preserve"> сельсовета</w:t>
      </w:r>
      <w:r w:rsidRPr="00D2409E">
        <w:rPr>
          <w:rFonts w:asciiTheme="majorHAnsi" w:hAnsiTheme="majorHAnsi"/>
          <w:sz w:val="28"/>
          <w:szCs w:val="28"/>
          <w:lang w:eastAsia="ru-RU"/>
        </w:rPr>
        <w:t>;</w:t>
      </w:r>
    </w:p>
    <w:p w:rsidR="00EE002C" w:rsidRPr="00D2409E" w:rsidRDefault="00EE002C" w:rsidP="00EE002C">
      <w:pPr>
        <w:pStyle w:val="a3"/>
        <w:rPr>
          <w:rFonts w:asciiTheme="majorHAnsi" w:hAnsiTheme="majorHAnsi"/>
          <w:sz w:val="28"/>
          <w:szCs w:val="28"/>
          <w:lang w:eastAsia="ru-RU"/>
        </w:rPr>
      </w:pPr>
      <w:r>
        <w:rPr>
          <w:rFonts w:asciiTheme="majorHAnsi" w:hAnsiTheme="majorHAnsi"/>
          <w:color w:val="000000"/>
          <w:sz w:val="28"/>
          <w:szCs w:val="28"/>
          <w:lang w:eastAsia="ru-RU"/>
        </w:rPr>
        <w:t>-</w:t>
      </w:r>
      <w:r w:rsidRPr="00D2409E">
        <w:rPr>
          <w:rFonts w:asciiTheme="majorHAnsi" w:hAnsiTheme="majorHAnsi"/>
          <w:color w:val="000000"/>
          <w:sz w:val="28"/>
          <w:szCs w:val="28"/>
          <w:lang w:eastAsia="ru-RU"/>
        </w:rPr>
        <w:t>      </w:t>
      </w:r>
      <w:r w:rsidRPr="00D2409E">
        <w:rPr>
          <w:rFonts w:asciiTheme="majorHAnsi" w:hAnsiTheme="majorHAnsi"/>
          <w:sz w:val="28"/>
          <w:szCs w:val="28"/>
          <w:lang w:eastAsia="ru-RU"/>
        </w:rPr>
        <w:t>стимулирование внедрения новых видов платных услуг и форм обслуживания населения, повышения качества оказываемых услуг.</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1.5. Платные услуги являются частью деятельности Учреждения, регулируются статьей 47 Закона РФ от 09.10.1992 года № 3612-1 "Основы законодательства Российской Федерации о культуре" и не могут быть оказаны  взамен и в рамках основной деятельности, финансируемой из средств бюджета.</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1.6. Платные услуги – это услуги, предоставляемые Учреждением  независимо от ведомственной подчиненности потребителям для удовлетворения их культурных потребностей.</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1.7. Потребители – это граждане и юридические лица, получающие дополнительные платные услуги.</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xml:space="preserve">1.8. Виды платных услуг определяются в соответствии с направлениями уставной деятельности, </w:t>
      </w:r>
      <w:proofErr w:type="gramStart"/>
      <w:r w:rsidRPr="00D2409E">
        <w:rPr>
          <w:rFonts w:asciiTheme="majorHAnsi" w:hAnsiTheme="majorHAnsi"/>
          <w:color w:val="000000"/>
          <w:sz w:val="28"/>
          <w:szCs w:val="28"/>
          <w:lang w:eastAsia="ru-RU"/>
        </w:rPr>
        <w:t>согласно Перечня</w:t>
      </w:r>
      <w:proofErr w:type="gramEnd"/>
      <w:r w:rsidRPr="00D2409E">
        <w:rPr>
          <w:rFonts w:asciiTheme="majorHAnsi" w:hAnsiTheme="majorHAnsi"/>
          <w:color w:val="000000"/>
          <w:sz w:val="28"/>
          <w:szCs w:val="28"/>
          <w:lang w:eastAsia="ru-RU"/>
        </w:rPr>
        <w:t xml:space="preserve"> услуг и сроков их введения, которые ежегодно утверждаются руководителем Учреждения.</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1.9. Цены на платные услуги, включая цены на билеты, Учреждение устанавливает самостоятельно и утверждает на С</w:t>
      </w:r>
      <w:r>
        <w:rPr>
          <w:rFonts w:asciiTheme="majorHAnsi" w:hAnsiTheme="majorHAnsi"/>
          <w:color w:val="000000"/>
          <w:sz w:val="28"/>
          <w:szCs w:val="28"/>
          <w:lang w:eastAsia="ru-RU"/>
        </w:rPr>
        <w:t xml:space="preserve">обрание </w:t>
      </w:r>
      <w:r w:rsidRPr="00D2409E">
        <w:rPr>
          <w:rFonts w:asciiTheme="majorHAnsi" w:hAnsiTheme="majorHAnsi"/>
          <w:color w:val="000000"/>
          <w:sz w:val="28"/>
          <w:szCs w:val="28"/>
          <w:lang w:eastAsia="ru-RU"/>
        </w:rPr>
        <w:t xml:space="preserve"> депутатов </w:t>
      </w:r>
      <w:proofErr w:type="spellStart"/>
      <w:r>
        <w:rPr>
          <w:rFonts w:asciiTheme="majorHAnsi" w:hAnsiTheme="majorHAnsi"/>
          <w:color w:val="000000"/>
          <w:sz w:val="28"/>
          <w:szCs w:val="28"/>
          <w:lang w:eastAsia="ru-RU"/>
        </w:rPr>
        <w:t>Ледовского</w:t>
      </w:r>
      <w:proofErr w:type="spellEnd"/>
      <w:r>
        <w:rPr>
          <w:rFonts w:asciiTheme="majorHAnsi" w:hAnsiTheme="majorHAnsi"/>
          <w:color w:val="000000"/>
          <w:sz w:val="28"/>
          <w:szCs w:val="28"/>
          <w:lang w:eastAsia="ru-RU"/>
        </w:rPr>
        <w:t xml:space="preserve"> сельсовета</w:t>
      </w:r>
      <w:r w:rsidRPr="00D2409E">
        <w:rPr>
          <w:rFonts w:asciiTheme="majorHAnsi" w:hAnsiTheme="majorHAnsi"/>
          <w:color w:val="000000"/>
          <w:sz w:val="28"/>
          <w:szCs w:val="28"/>
          <w:lang w:eastAsia="ru-RU"/>
        </w:rPr>
        <w:t>, кроме случаев, когда предусмотрено государственное регулирование цен (тарифов) на отдельные виды услуг.</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1.10. Стоимость платных услуг может быть пересмотрена по инициативе Учреж</w:t>
      </w:r>
      <w:r>
        <w:rPr>
          <w:rFonts w:asciiTheme="majorHAnsi" w:hAnsiTheme="majorHAnsi"/>
          <w:sz w:val="28"/>
          <w:szCs w:val="28"/>
          <w:lang w:eastAsia="ru-RU"/>
        </w:rPr>
        <w:t>дения при представлении на Собрание</w:t>
      </w:r>
      <w:r w:rsidRPr="00D2409E">
        <w:rPr>
          <w:rFonts w:asciiTheme="majorHAnsi" w:hAnsiTheme="majorHAnsi"/>
          <w:sz w:val="28"/>
          <w:szCs w:val="28"/>
          <w:lang w:eastAsia="ru-RU"/>
        </w:rPr>
        <w:t xml:space="preserve"> депутатов </w:t>
      </w:r>
      <w:proofErr w:type="spellStart"/>
      <w:r>
        <w:rPr>
          <w:rFonts w:asciiTheme="majorHAnsi" w:hAnsiTheme="majorHAnsi"/>
          <w:sz w:val="28"/>
          <w:szCs w:val="28"/>
          <w:lang w:eastAsia="ru-RU"/>
        </w:rPr>
        <w:t>Ледовского</w:t>
      </w:r>
      <w:proofErr w:type="spellEnd"/>
      <w:r>
        <w:rPr>
          <w:rFonts w:asciiTheme="majorHAnsi" w:hAnsiTheme="majorHAnsi"/>
          <w:sz w:val="28"/>
          <w:szCs w:val="28"/>
          <w:lang w:eastAsia="ru-RU"/>
        </w:rPr>
        <w:t xml:space="preserve"> сельсовета</w:t>
      </w:r>
      <w:r w:rsidRPr="00D2409E">
        <w:rPr>
          <w:rFonts w:asciiTheme="majorHAnsi" w:hAnsiTheme="majorHAnsi"/>
          <w:sz w:val="28"/>
          <w:szCs w:val="28"/>
          <w:lang w:eastAsia="ru-RU"/>
        </w:rPr>
        <w:t>  экономического обоснования необходимости изменения стоимости по каждому виду услуг.</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2. ВИДЫ ПЛАТНЫХ УСЛУГ</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2.1. Учреждение не может оказывать платные услуги взамен объёмов основной деятельности, финансируемой за счёт бюджетных средств.</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2.2.   К платным  услугам, предоставляемым Учреждением, относятся:</w:t>
      </w:r>
    </w:p>
    <w:p w:rsidR="00EE002C" w:rsidRPr="00D2409E" w:rsidRDefault="00EE002C" w:rsidP="00EE002C">
      <w:pPr>
        <w:pStyle w:val="a3"/>
        <w:rPr>
          <w:rFonts w:asciiTheme="majorHAnsi" w:hAnsiTheme="majorHAnsi"/>
          <w:sz w:val="28"/>
          <w:szCs w:val="28"/>
          <w:lang w:eastAsia="ru-RU"/>
        </w:rPr>
      </w:pPr>
      <w:proofErr w:type="gramStart"/>
      <w:r w:rsidRPr="00D2409E">
        <w:rPr>
          <w:rFonts w:asciiTheme="majorHAnsi" w:hAnsiTheme="majorHAnsi"/>
          <w:color w:val="000000"/>
          <w:sz w:val="28"/>
          <w:szCs w:val="28"/>
          <w:lang w:eastAsia="ru-RU"/>
        </w:rPr>
        <w:t>- занятия в кабинетах и помещениях Учреждения: школы, курсы, студии, кружки, любительские объединения и клубы по интересам;</w:t>
      </w:r>
      <w:proofErr w:type="gramEnd"/>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lastRenderedPageBreak/>
        <w:t>- вечера отдыха, театрализованные праздники, дискотеки, спектакли, концерты коллективов художественной самодеятельности, выставки и выставки – продажи;</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занятия в спортивных залах и на других спортивных площадках;</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занятия в группах по укреплению здоровья (фитнес, единоборства и других);</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проведение спортивно-массовых мероприятий, спортивных праздников;</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выдача информационных, методических и сценарных материалов;</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фотокопирование, ксерокопирование, звукозапись;</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предоставление помещений  для проведения занятий, соревнований, мероприятий;</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xml:space="preserve">- </w:t>
      </w:r>
      <w:proofErr w:type="spellStart"/>
      <w:r w:rsidRPr="00D2409E">
        <w:rPr>
          <w:rFonts w:asciiTheme="majorHAnsi" w:hAnsiTheme="majorHAnsi"/>
          <w:color w:val="000000"/>
          <w:sz w:val="28"/>
          <w:szCs w:val="28"/>
          <w:lang w:eastAsia="ru-RU"/>
        </w:rPr>
        <w:t>экскурсионно</w:t>
      </w:r>
      <w:proofErr w:type="spellEnd"/>
      <w:r w:rsidRPr="00D2409E">
        <w:rPr>
          <w:rFonts w:asciiTheme="majorHAnsi" w:hAnsiTheme="majorHAnsi"/>
          <w:color w:val="000000"/>
          <w:sz w:val="28"/>
          <w:szCs w:val="28"/>
          <w:lang w:eastAsia="ru-RU"/>
        </w:rPr>
        <w:t xml:space="preserve"> –  туристическая деятельность;</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бытовые и другие  услуги.</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2.</w:t>
      </w:r>
      <w:r>
        <w:rPr>
          <w:rFonts w:asciiTheme="majorHAnsi" w:hAnsiTheme="majorHAnsi"/>
          <w:sz w:val="28"/>
          <w:szCs w:val="28"/>
          <w:lang w:eastAsia="ru-RU"/>
        </w:rPr>
        <w:t>3</w:t>
      </w:r>
      <w:r w:rsidRPr="00D2409E">
        <w:rPr>
          <w:rFonts w:asciiTheme="majorHAnsi" w:hAnsiTheme="majorHAnsi"/>
          <w:sz w:val="28"/>
          <w:szCs w:val="28"/>
          <w:lang w:eastAsia="ru-RU"/>
        </w:rPr>
        <w:t>. Для расчета прейскуранта цен на платные услуги Учреждением определяется себестоимость исходя из фактических затрат. По каждому виду оказываемых платных услуг составляется расчет, где себестоимость формируется на основании анализа прямых затрат текущего года, куда включается заработная плата   с начислениями на заработную плату, накладные расходы и фактические затраты, сформированные по кодам  бюджетной классификации РФ.</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3. ПОРЯДОК ПЛАНИРОВАНИЯ И ИСПОЛЬЗОВАНИЯ ДОХОДОВ ОТ ОКАЗАНИЯ ПЛАТНЫХ УСЛУГ</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3.1. Учреждение самостоятельно определяет перечень платных услуг и сроки их введения.</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3.2. Учреждение ведет учет предоставляемых платных услуг в соответствии с Инструкцией по бухгалтерскому учету в учреждении.</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3.3. Учреждение ежегодно самостоятельно составляет смету доходов и расходов от оказания платных услуг.</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3.4. Доходы от платных услуг планируются Учреждением исходя из базы предыдущего года с учётом ожидаемого роста физических объёмов и индекса роста цен на услуги.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3.5. Доходы планируются по каждому виду платных услуг.</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3.6. Планирование сметы доходов и расходов, полученных от оказания платных услуг, а также её исполнение осуществляется по кодам экономической классификации расходов бюджетов Российской Федерации.</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3.7. К смете доходов и расходов прилагаются:</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расчёт стоимости предоставляемых услуг, утверждённый в установленном порядке;</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расшифровки расходов с расчётами по каждой статье;</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lastRenderedPageBreak/>
        <w:t>- основные показатели работы Учреждения.</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3.8. Денежные средства, полученные Учреждением, являются источником дополнительных доходов, и расходуются только на нужды учреждения.</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3.9. Доходы от оказания платных услуг направляются на возмещение материальных активов, расчетов по обязательствам (заключенным договорам) с юридическими и физическими лицами, выплату заработной платы, надбавок, доплат и других выплат стимулирующего характера и иные расходы в соответствии со сметой расходов и другими существующими нормативными актами.</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3.10. Поступление средств из внебюджетных источников не является основанием для уменьшения бюджетных ассигнований Учреждения.</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4. ОСНОВНЫЕ ПРАВА И ОБЯЗАННОСТИ УЧРЕЖДЕНИЯ</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4.1. Учреждение  имеет право:</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рекламировать свою деятельность по предоставлению услуг;</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выбирать способ исполнения услуг;</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согласовывать условия договоров на оказание услуг с потребителями;</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получать информацию от органов государственной власти и органов местного самоуправления о нормах и правилах оказания услуг</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4.2. Учреждение  обязано:</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доводить необходимую информацию о предоставляемых им услугах;</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выполнять услуги с высоким качеством и в полном объеме, в том числе по договору;</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не навязывать потребителю предоставление дополнительных услуг, а также обуславливать приобретение одних услуг обязательным приобретением других;</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возмещать материальный и моральный ущерб потребителю вследствие некачественного оказания услуг;</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предупреждать об условиях, при которых наступает опасность нанесения ущерба здоровью людей или имуществу в процессе оказания услуг.</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4.3. Учреждение обязано обеспечить пользователей  услуг наглядной и достоверной информацией:</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о видах платных услуг;</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об условиях предоставления платных услуг и ценах на них;</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о льготах для отдельных категорий граждан.</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xml:space="preserve">4.4. Учреждение создает условия для предоставления платных услуг в соответствии с Уставом, осуществляет </w:t>
      </w:r>
      <w:proofErr w:type="gramStart"/>
      <w:r w:rsidRPr="00D2409E">
        <w:rPr>
          <w:rFonts w:asciiTheme="majorHAnsi" w:hAnsiTheme="majorHAnsi"/>
          <w:sz w:val="28"/>
          <w:szCs w:val="28"/>
          <w:lang w:eastAsia="ru-RU"/>
        </w:rPr>
        <w:t>контроль за</w:t>
      </w:r>
      <w:proofErr w:type="gramEnd"/>
      <w:r w:rsidRPr="00D2409E">
        <w:rPr>
          <w:rFonts w:asciiTheme="majorHAnsi" w:hAnsiTheme="majorHAnsi"/>
          <w:sz w:val="28"/>
          <w:szCs w:val="28"/>
          <w:lang w:eastAsia="ru-RU"/>
        </w:rPr>
        <w:t xml:space="preserve"> качеством оказываемых услуг, создает условия для реализации платных услуг в сфере культуры, гарантируя при этом охрану жизни и безопасность здоровья потребителя.</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lastRenderedPageBreak/>
        <w:t>           4.5. Платные услуги осуществляются штатной численностью работников учреждения, либо привлеченными специалистами. Работа по оказанию платных услуг сотрудниками учреждения должна осуществляться в свободное от основной работы время.</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Учреждение культуры заключает трудовые договоры, договоры - подряда с физическими лицами на деятельность по предоставлению платных услуг, которыми регламентируются условия и сроки предоставления услуг, условия работы порядок расчетов, права, обязанности и ответственность сторон.</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4.6. Учреждение заключает гражданско-правовые договоры с потребителями платных услуг, которыми регламентируются условия и сроки получения услуг, порядок расчетов, права, обязанности и ответственность сторон.  Оплата за платные  услуги</w:t>
      </w:r>
      <w:r w:rsidRPr="00D2409E">
        <w:rPr>
          <w:rFonts w:asciiTheme="majorHAnsi" w:hAnsiTheme="majorHAnsi"/>
          <w:sz w:val="28"/>
          <w:szCs w:val="28"/>
          <w:lang w:eastAsia="ru-RU"/>
        </w:rPr>
        <w:t> </w:t>
      </w:r>
      <w:r w:rsidRPr="00D2409E">
        <w:rPr>
          <w:rFonts w:asciiTheme="majorHAnsi" w:hAnsiTheme="majorHAnsi"/>
          <w:color w:val="000000"/>
          <w:sz w:val="28"/>
          <w:szCs w:val="28"/>
          <w:lang w:eastAsia="ru-RU"/>
        </w:rPr>
        <w:t>производится в порядке и в сроки, указанные в договоре (до 15 числа текущего месяца). В случае несвоевременной оплаты   администрация учреждения имеет право на прекращение занятий до полного погашения задолженности  потребителем услуг.</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4.7. Претензии и споры, возникающие между потребителем  платных услуг и исполнителем,  разрешаются по соглашению сторон или в судебном порядке в соответствии с законодательством.</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4.8. Руководство деятельностью учреждения по оказанию платных услуг населению осуществляет директор учреждения, который в установленном порядке:</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осуществляет контроль и несет ответственность за качество оказания платных услуг населению;</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осуществляет административное руководство, контролирует и несет ответственность за финансово-хозяйственную деятельность, соблюдение сметной, финансовой и трудовой дисциплины, сохранность собственности, материальных и других ценностей.</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5. ОСНОВНЫЕ ПРАВА И ОБЯЗАННОСТИ ПОТРЕБИТЕЛЕЙ ПЛАТНЫХ УСЛУГ</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5.1. Потребители имеют право:</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получать достоверную информацию о предоставляемых услугах;</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требовать от исполнителей качественного выполнения услуг, в том числе предоставляемых по договору;</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требовать возврата сумм, уплаченных за услуги, оказанные без их согласия;</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расторгать договор об оказании услуг в любое время, возместив исполнителю расходы за выполненную работу и прямые убытки, причиненные расторжением договора;</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5.2. Потребители обязаны:</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согласовывать все условия договора об оказании услуг с Учреждением;</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lastRenderedPageBreak/>
        <w:t>- принимать выполнение услуг (их результат) в сроки и в порядке, предусмотренные договором;</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своевременно оплачивать оказанные услуги;</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xml:space="preserve">6. ПОРЯДОК ПРЕДОСТАВЛЕНИЯ ДОПОЛНИТЕЛЬНЫХ ПЛАТНЫХ УСЛУГ </w:t>
      </w:r>
      <w:proofErr w:type="gramStart"/>
      <w:r w:rsidRPr="00D2409E">
        <w:rPr>
          <w:rFonts w:asciiTheme="majorHAnsi" w:hAnsiTheme="majorHAnsi"/>
          <w:color w:val="000000"/>
          <w:sz w:val="28"/>
          <w:szCs w:val="28"/>
          <w:lang w:eastAsia="ru-RU"/>
        </w:rPr>
        <w:t>ОТДЕЛЬНЫМ</w:t>
      </w:r>
      <w:proofErr w:type="gramEnd"/>
      <w:r w:rsidRPr="00D2409E">
        <w:rPr>
          <w:rFonts w:asciiTheme="majorHAnsi" w:hAnsiTheme="majorHAnsi"/>
          <w:color w:val="000000"/>
          <w:sz w:val="28"/>
          <w:szCs w:val="28"/>
          <w:lang w:eastAsia="ru-RU"/>
        </w:rPr>
        <w:t>   КАТЕГОРЯМ ГРАЖДАН.</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6.1. Льготы для отдельных категорий населения на платные услуги, оказываемые Учреждением, устанавливаются руководителем Учреждения и согласовываются с  учредителем </w:t>
      </w:r>
      <w:proofErr w:type="gramStart"/>
      <w:r w:rsidRPr="00D2409E">
        <w:rPr>
          <w:rFonts w:asciiTheme="majorHAnsi" w:hAnsiTheme="majorHAnsi"/>
          <w:color w:val="000000"/>
          <w:sz w:val="28"/>
          <w:szCs w:val="28"/>
          <w:lang w:eastAsia="ru-RU"/>
        </w:rPr>
        <w:t>согласно</w:t>
      </w:r>
      <w:proofErr w:type="gramEnd"/>
      <w:r w:rsidRPr="00D2409E">
        <w:rPr>
          <w:rFonts w:asciiTheme="majorHAnsi" w:hAnsiTheme="majorHAnsi"/>
          <w:color w:val="000000"/>
          <w:sz w:val="28"/>
          <w:szCs w:val="28"/>
          <w:lang w:eastAsia="ru-RU"/>
        </w:rPr>
        <w:t>  действующего  законодательства   Российской Федерации.</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6.2.  Льготы на платные услуги  в размере 50% от утверждённой стоимости устанавливаются для следующих категорий граждан:</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детям – инвалидам в возрасте до 16 лет;</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детям – сиротам;</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детям дошкольного и школьного возраста, воспитывающимся в многодетных семьях, имеющим 3 и более детей;</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детям дошкольного и школьного возраста, воспитывающимся в неполных семьях;</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детям дошкольного и школьного возраста, воспитывающимся в семьях, где оба родителя являются инвалидами 1 и 2 групп.</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6.3. Снижение размера стоимости платных услуг производится на основании письменного заявления при предоставлении подтверждающих документов: справки о составе семьи, справки </w:t>
      </w:r>
      <w:proofErr w:type="spellStart"/>
      <w:r w:rsidRPr="00D2409E">
        <w:rPr>
          <w:rFonts w:asciiTheme="majorHAnsi" w:hAnsiTheme="majorHAnsi"/>
          <w:color w:val="000000"/>
          <w:sz w:val="28"/>
          <w:szCs w:val="28"/>
          <w:lang w:eastAsia="ru-RU"/>
        </w:rPr>
        <w:t>медико</w:t>
      </w:r>
      <w:proofErr w:type="spellEnd"/>
      <w:r w:rsidRPr="00D2409E">
        <w:rPr>
          <w:rFonts w:asciiTheme="majorHAnsi" w:hAnsiTheme="majorHAnsi"/>
          <w:color w:val="000000"/>
          <w:sz w:val="28"/>
          <w:szCs w:val="28"/>
          <w:lang w:eastAsia="ru-RU"/>
        </w:rPr>
        <w:t>  – социальной  экспертизы о группе инвалидности, справки из органов социальной защиты и опеки и попечительства.</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7. ПОРЯДОК ПРОИЗВЕДЕНИЯ ОПЛАТЫ ТРУДА, МАТЕРИАЛЬНЫХ И ПРОЧИХ РАСХОДОВ ЗА СЧЁТ ОКАЗАНИЯ ПЛАТНЫХ УСЛУГ.</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7.1. Выплата надбавок стимулирующего характера за оказание платных услуг работникам Учреждения  производится с учётом объёмов, качества выполненных услуг, отсутствия нарушений, бережного отношения к материальным ценностям, находящимся на балансе Учреждения и используемым при оказании платных услуг.</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7.2. Начисление стимулирующих надбавок работникам Учреждения, которые оказывают  платные услуги, производится согласно действующему законодательству Российской Федерации на основании приказа директора Учреждения.</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8. ОТВЕТСТВЕННОСТЬ</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8.1. Ответственность за распределение средств, полученных за оказание платных услуг, несёт директор Учреждения.</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lastRenderedPageBreak/>
        <w:t xml:space="preserve">8.2. Ответственность за порядок учёта, финансирования и отчётности средств, полученных за оказание  платных услуг, несёт </w:t>
      </w:r>
      <w:r>
        <w:rPr>
          <w:rFonts w:asciiTheme="majorHAnsi" w:hAnsiTheme="majorHAnsi"/>
          <w:sz w:val="28"/>
          <w:szCs w:val="28"/>
          <w:lang w:eastAsia="ru-RU"/>
        </w:rPr>
        <w:t>Художественный руководитель Учреждения</w:t>
      </w:r>
      <w:r w:rsidRPr="00D2409E">
        <w:rPr>
          <w:rFonts w:asciiTheme="majorHAnsi" w:hAnsiTheme="majorHAnsi"/>
          <w:sz w:val="28"/>
          <w:szCs w:val="28"/>
          <w:lang w:eastAsia="ru-RU"/>
        </w:rPr>
        <w:t>.</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9. ЗАКЛЮЧИТЕЛЬНЫЕ ПОЛОЖЕНИЯ</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9.1. Должностные лица органов управления Учреждения за нарушение настоящего Положения, а также неосуществление должностного контроля над порядком предоставления и качеством платных услуг могут быть привлечены к дисциплинарной ответственности.</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color w:val="000000"/>
          <w:sz w:val="28"/>
          <w:szCs w:val="28"/>
          <w:lang w:eastAsia="ru-RU"/>
        </w:rPr>
        <w:t>            9.2. Ответственность за организацию и качество платных услуг в учреждении несет руководитель Учреждения.</w:t>
      </w:r>
    </w:p>
    <w:p w:rsidR="00EE002C" w:rsidRPr="00D2409E" w:rsidRDefault="00EE002C" w:rsidP="00EE002C">
      <w:pPr>
        <w:pStyle w:val="a3"/>
        <w:rPr>
          <w:rFonts w:asciiTheme="majorHAnsi" w:hAnsiTheme="majorHAnsi"/>
          <w:sz w:val="28"/>
          <w:szCs w:val="28"/>
          <w:lang w:eastAsia="ru-RU"/>
        </w:rPr>
      </w:pPr>
      <w:r w:rsidRPr="00D2409E">
        <w:rPr>
          <w:rFonts w:asciiTheme="majorHAnsi" w:hAnsiTheme="majorHAnsi"/>
          <w:sz w:val="28"/>
          <w:szCs w:val="28"/>
          <w:lang w:eastAsia="ru-RU"/>
        </w:rPr>
        <w:t xml:space="preserve">            9.3. Изменения в данное Положение могут быть внесены </w:t>
      </w:r>
      <w:r w:rsidR="00F70EAE">
        <w:rPr>
          <w:rFonts w:asciiTheme="majorHAnsi" w:hAnsiTheme="majorHAnsi"/>
          <w:sz w:val="28"/>
          <w:szCs w:val="28"/>
          <w:lang w:eastAsia="ru-RU"/>
        </w:rPr>
        <w:t xml:space="preserve">Собранием депутатов </w:t>
      </w:r>
      <w:proofErr w:type="spellStart"/>
      <w:r w:rsidR="00F70EAE">
        <w:rPr>
          <w:rFonts w:asciiTheme="majorHAnsi" w:hAnsiTheme="majorHAnsi"/>
          <w:sz w:val="28"/>
          <w:szCs w:val="28"/>
          <w:lang w:eastAsia="ru-RU"/>
        </w:rPr>
        <w:t>Ледов</w:t>
      </w:r>
      <w:r>
        <w:rPr>
          <w:rFonts w:asciiTheme="majorHAnsi" w:hAnsiTheme="majorHAnsi"/>
          <w:sz w:val="28"/>
          <w:szCs w:val="28"/>
          <w:lang w:eastAsia="ru-RU"/>
        </w:rPr>
        <w:t>ского</w:t>
      </w:r>
      <w:proofErr w:type="spellEnd"/>
      <w:r>
        <w:rPr>
          <w:rFonts w:asciiTheme="majorHAnsi" w:hAnsiTheme="majorHAnsi"/>
          <w:sz w:val="28"/>
          <w:szCs w:val="28"/>
          <w:lang w:eastAsia="ru-RU"/>
        </w:rPr>
        <w:t xml:space="preserve"> сельсовета</w:t>
      </w:r>
      <w:r w:rsidRPr="00D2409E">
        <w:rPr>
          <w:rFonts w:asciiTheme="majorHAnsi" w:hAnsiTheme="majorHAnsi"/>
          <w:sz w:val="28"/>
          <w:szCs w:val="28"/>
          <w:lang w:eastAsia="ru-RU"/>
        </w:rPr>
        <w:t xml:space="preserve"> на основании  предложений  Учредителя или самого Учреждения.</w:t>
      </w:r>
    </w:p>
    <w:p w:rsidR="00EE002C" w:rsidRDefault="00EE002C" w:rsidP="00EE002C">
      <w:pPr>
        <w:pStyle w:val="a3"/>
        <w:rPr>
          <w:rFonts w:asciiTheme="majorHAnsi" w:hAnsiTheme="majorHAnsi"/>
          <w:sz w:val="28"/>
          <w:szCs w:val="28"/>
        </w:rPr>
      </w:pPr>
      <w:r w:rsidRPr="00D2409E">
        <w:rPr>
          <w:rFonts w:asciiTheme="majorHAnsi" w:hAnsiTheme="majorHAnsi"/>
          <w:color w:val="000000"/>
          <w:sz w:val="28"/>
          <w:szCs w:val="28"/>
          <w:lang w:eastAsia="ru-RU"/>
        </w:rPr>
        <w:t>            9.4. Изменение Положения осуществляется в том же порядке, как и его принятие.</w:t>
      </w:r>
    </w:p>
    <w:p w:rsidR="00EE002C" w:rsidRPr="007770F1" w:rsidRDefault="00EE002C" w:rsidP="00EE002C"/>
    <w:p w:rsidR="00EE002C" w:rsidRDefault="00EE002C" w:rsidP="00EE002C"/>
    <w:p w:rsidR="00EE002C" w:rsidRDefault="00EE002C" w:rsidP="00EE002C">
      <w:pPr>
        <w:jc w:val="right"/>
      </w:pPr>
    </w:p>
    <w:p w:rsidR="00EE002C" w:rsidRDefault="00EE002C" w:rsidP="00EE002C">
      <w:pPr>
        <w:jc w:val="right"/>
      </w:pPr>
    </w:p>
    <w:p w:rsidR="00EE002C" w:rsidRDefault="00EE002C" w:rsidP="00EE002C">
      <w:pPr>
        <w:jc w:val="right"/>
      </w:pPr>
    </w:p>
    <w:p w:rsidR="00EE002C" w:rsidRDefault="00EE002C" w:rsidP="00EE002C">
      <w:pPr>
        <w:jc w:val="right"/>
      </w:pPr>
    </w:p>
    <w:p w:rsidR="00EE002C" w:rsidRDefault="00EE002C" w:rsidP="00EE002C">
      <w:pPr>
        <w:jc w:val="right"/>
      </w:pPr>
    </w:p>
    <w:p w:rsidR="00EE002C" w:rsidRDefault="00EE002C" w:rsidP="00EE002C">
      <w:pPr>
        <w:jc w:val="right"/>
      </w:pPr>
    </w:p>
    <w:p w:rsidR="00EE002C" w:rsidRDefault="00EE002C" w:rsidP="00EE002C">
      <w:pPr>
        <w:jc w:val="right"/>
      </w:pPr>
    </w:p>
    <w:p w:rsidR="00EE002C" w:rsidRDefault="00EE002C" w:rsidP="00EE002C">
      <w:pPr>
        <w:jc w:val="right"/>
      </w:pPr>
    </w:p>
    <w:p w:rsidR="00EE002C" w:rsidRDefault="00EE002C" w:rsidP="00EE002C">
      <w:pPr>
        <w:jc w:val="right"/>
      </w:pPr>
    </w:p>
    <w:p w:rsidR="00EE002C" w:rsidRDefault="00EE002C" w:rsidP="00EE002C">
      <w:pPr>
        <w:jc w:val="right"/>
      </w:pPr>
    </w:p>
    <w:p w:rsidR="00EE002C" w:rsidRDefault="00EE002C" w:rsidP="00EE002C">
      <w:pPr>
        <w:jc w:val="right"/>
      </w:pPr>
    </w:p>
    <w:p w:rsidR="00EE002C" w:rsidRDefault="00EE002C" w:rsidP="00EE002C">
      <w:pPr>
        <w:jc w:val="right"/>
      </w:pPr>
    </w:p>
    <w:p w:rsidR="00EE002C" w:rsidRDefault="00EE002C" w:rsidP="00EE002C">
      <w:pPr>
        <w:jc w:val="right"/>
      </w:pPr>
    </w:p>
    <w:p w:rsidR="00EE002C" w:rsidRDefault="00EE002C" w:rsidP="00EE002C">
      <w:pPr>
        <w:jc w:val="right"/>
      </w:pPr>
    </w:p>
    <w:p w:rsidR="00EE002C" w:rsidRDefault="00EE002C" w:rsidP="00EE002C">
      <w:pPr>
        <w:pStyle w:val="2"/>
      </w:pPr>
      <w:r>
        <w:lastRenderedPageBreak/>
        <w:t>Приложение № 2</w:t>
      </w:r>
    </w:p>
    <w:p w:rsidR="00EE002C" w:rsidRPr="00F70EAE" w:rsidRDefault="00EE002C" w:rsidP="00EE002C">
      <w:pPr>
        <w:ind w:left="360"/>
        <w:jc w:val="right"/>
        <w:rPr>
          <w:rFonts w:ascii="Times New Roman" w:hAnsi="Times New Roman" w:cs="Times New Roman"/>
        </w:rPr>
      </w:pPr>
    </w:p>
    <w:p w:rsidR="00EE002C" w:rsidRPr="00F70EAE" w:rsidRDefault="00EE002C" w:rsidP="00EE002C">
      <w:pPr>
        <w:ind w:left="360"/>
        <w:jc w:val="right"/>
        <w:rPr>
          <w:rFonts w:ascii="Times New Roman" w:hAnsi="Times New Roman" w:cs="Times New Roman"/>
        </w:rPr>
      </w:pPr>
    </w:p>
    <w:p w:rsidR="00EE002C" w:rsidRPr="00F70EAE" w:rsidRDefault="00EE002C" w:rsidP="00EE002C">
      <w:pPr>
        <w:pStyle w:val="3"/>
      </w:pPr>
      <w:r w:rsidRPr="00F70EAE">
        <w:t xml:space="preserve">ПЕРЕЧЕНЬ </w:t>
      </w:r>
    </w:p>
    <w:p w:rsidR="00EE002C" w:rsidRPr="00F70EAE" w:rsidRDefault="00EE002C" w:rsidP="00EE002C">
      <w:pPr>
        <w:ind w:left="360"/>
        <w:jc w:val="center"/>
        <w:rPr>
          <w:rFonts w:ascii="Times New Roman" w:hAnsi="Times New Roman" w:cs="Times New Roman"/>
          <w:b/>
          <w:bCs/>
        </w:rPr>
      </w:pPr>
      <w:r w:rsidRPr="00F70EAE">
        <w:rPr>
          <w:rFonts w:ascii="Times New Roman" w:hAnsi="Times New Roman" w:cs="Times New Roman"/>
          <w:b/>
          <w:bCs/>
        </w:rPr>
        <w:t xml:space="preserve"> ПЛАТНЫХ УСЛУГ</w:t>
      </w:r>
    </w:p>
    <w:p w:rsidR="00EE002C" w:rsidRPr="00F70EAE" w:rsidRDefault="00EE002C" w:rsidP="00EE002C">
      <w:pPr>
        <w:ind w:left="360"/>
        <w:jc w:val="center"/>
        <w:rPr>
          <w:rFonts w:ascii="Times New Roman" w:hAnsi="Times New Roman" w:cs="Times New Roman"/>
          <w:b/>
          <w:bCs/>
        </w:rPr>
      </w:pPr>
      <w:r w:rsidRPr="00F70EAE">
        <w:rPr>
          <w:rFonts w:ascii="Times New Roman" w:hAnsi="Times New Roman" w:cs="Times New Roman"/>
          <w:b/>
          <w:bCs/>
        </w:rPr>
        <w:t>МКУК «</w:t>
      </w:r>
      <w:proofErr w:type="spellStart"/>
      <w:r w:rsidR="00F70EAE" w:rsidRPr="00F70EAE">
        <w:rPr>
          <w:rFonts w:ascii="Times New Roman" w:hAnsi="Times New Roman" w:cs="Times New Roman"/>
          <w:b/>
          <w:bCs/>
        </w:rPr>
        <w:t>Ледовский</w:t>
      </w:r>
      <w:proofErr w:type="spellEnd"/>
      <w:r w:rsidR="00F70EAE" w:rsidRPr="00F70EAE">
        <w:rPr>
          <w:rFonts w:ascii="Times New Roman" w:hAnsi="Times New Roman" w:cs="Times New Roman"/>
          <w:b/>
          <w:bCs/>
        </w:rPr>
        <w:t xml:space="preserve"> </w:t>
      </w:r>
      <w:r w:rsidRPr="00F70EAE">
        <w:rPr>
          <w:rFonts w:ascii="Times New Roman" w:hAnsi="Times New Roman" w:cs="Times New Roman"/>
          <w:b/>
          <w:bCs/>
        </w:rPr>
        <w:t>ЦСДК»</w:t>
      </w:r>
      <w:r w:rsidR="00F70EAE">
        <w:rPr>
          <w:rFonts w:ascii="Times New Roman" w:hAnsi="Times New Roman" w:cs="Times New Roman"/>
          <w:b/>
          <w:bCs/>
        </w:rPr>
        <w:t xml:space="preserve">  и </w:t>
      </w:r>
    </w:p>
    <w:p w:rsidR="00F70EAE" w:rsidRPr="00F70EAE" w:rsidRDefault="00F70EAE" w:rsidP="00EE002C">
      <w:pPr>
        <w:ind w:left="360"/>
        <w:jc w:val="center"/>
        <w:rPr>
          <w:rFonts w:ascii="Times New Roman" w:hAnsi="Times New Roman" w:cs="Times New Roman"/>
          <w:b/>
          <w:bCs/>
        </w:rPr>
      </w:pPr>
      <w:r>
        <w:rPr>
          <w:rFonts w:ascii="Times New Roman" w:hAnsi="Times New Roman" w:cs="Times New Roman"/>
          <w:b/>
          <w:bCs/>
        </w:rPr>
        <w:t xml:space="preserve">   </w:t>
      </w:r>
      <w:r w:rsidRPr="00F70EAE">
        <w:rPr>
          <w:rFonts w:ascii="Times New Roman" w:hAnsi="Times New Roman" w:cs="Times New Roman"/>
          <w:b/>
          <w:bCs/>
        </w:rPr>
        <w:t>МКУК</w:t>
      </w:r>
      <w:r>
        <w:rPr>
          <w:rFonts w:ascii="Times New Roman" w:hAnsi="Times New Roman" w:cs="Times New Roman"/>
          <w:b/>
          <w:bCs/>
        </w:rPr>
        <w:t xml:space="preserve"> «</w:t>
      </w:r>
      <w:proofErr w:type="spellStart"/>
      <w:r w:rsidRPr="00F70EAE">
        <w:rPr>
          <w:rFonts w:ascii="Times New Roman" w:hAnsi="Times New Roman" w:cs="Times New Roman"/>
          <w:b/>
          <w:bCs/>
        </w:rPr>
        <w:t>Среднерасховецкий</w:t>
      </w:r>
      <w:proofErr w:type="spellEnd"/>
      <w:r w:rsidRPr="00F70EAE">
        <w:rPr>
          <w:rFonts w:ascii="Times New Roman" w:hAnsi="Times New Roman" w:cs="Times New Roman"/>
          <w:b/>
          <w:bCs/>
        </w:rPr>
        <w:t xml:space="preserve"> СДК»</w:t>
      </w:r>
    </w:p>
    <w:p w:rsidR="00EE002C" w:rsidRPr="00F70EAE" w:rsidRDefault="00EE002C" w:rsidP="00EE002C">
      <w:pPr>
        <w:ind w:left="720"/>
        <w:rPr>
          <w:rFonts w:ascii="Times New Roman" w:hAnsi="Times New Roman" w:cs="Times New Roman"/>
        </w:rPr>
      </w:pPr>
    </w:p>
    <w:p w:rsidR="00EE002C" w:rsidRPr="00F70EAE" w:rsidRDefault="00EE002C" w:rsidP="00EE002C">
      <w:pPr>
        <w:numPr>
          <w:ilvl w:val="0"/>
          <w:numId w:val="1"/>
        </w:numPr>
        <w:spacing w:after="0" w:line="240" w:lineRule="auto"/>
        <w:rPr>
          <w:rFonts w:ascii="Times New Roman" w:hAnsi="Times New Roman" w:cs="Times New Roman"/>
        </w:rPr>
      </w:pPr>
      <w:r w:rsidRPr="00F70EAE">
        <w:rPr>
          <w:rFonts w:ascii="Times New Roman" w:hAnsi="Times New Roman" w:cs="Times New Roman"/>
        </w:rPr>
        <w:t xml:space="preserve">Билеты </w:t>
      </w:r>
      <w:proofErr w:type="gramStart"/>
      <w:r w:rsidRPr="00F70EAE">
        <w:rPr>
          <w:rFonts w:ascii="Times New Roman" w:hAnsi="Times New Roman" w:cs="Times New Roman"/>
        </w:rPr>
        <w:t>на</w:t>
      </w:r>
      <w:proofErr w:type="gramEnd"/>
      <w:r w:rsidRPr="00F70EAE">
        <w:rPr>
          <w:rFonts w:ascii="Times New Roman" w:hAnsi="Times New Roman" w:cs="Times New Roman"/>
        </w:rPr>
        <w:t xml:space="preserve">: </w:t>
      </w:r>
    </w:p>
    <w:p w:rsidR="00EE002C" w:rsidRPr="00F70EAE" w:rsidRDefault="00EE002C" w:rsidP="00EE002C">
      <w:pPr>
        <w:numPr>
          <w:ilvl w:val="1"/>
          <w:numId w:val="1"/>
        </w:numPr>
        <w:spacing w:after="0" w:line="240" w:lineRule="auto"/>
        <w:rPr>
          <w:rFonts w:ascii="Times New Roman" w:hAnsi="Times New Roman" w:cs="Times New Roman"/>
        </w:rPr>
      </w:pPr>
      <w:r w:rsidRPr="00F70EAE">
        <w:rPr>
          <w:rFonts w:ascii="Times New Roman" w:hAnsi="Times New Roman" w:cs="Times New Roman"/>
        </w:rPr>
        <w:t>Дискотеки;</w:t>
      </w:r>
    </w:p>
    <w:p w:rsidR="00EE002C" w:rsidRPr="00F70EAE" w:rsidRDefault="00EE002C" w:rsidP="00EE002C">
      <w:pPr>
        <w:numPr>
          <w:ilvl w:val="1"/>
          <w:numId w:val="1"/>
        </w:numPr>
        <w:spacing w:after="0" w:line="240" w:lineRule="auto"/>
        <w:rPr>
          <w:rFonts w:ascii="Times New Roman" w:hAnsi="Times New Roman" w:cs="Times New Roman"/>
        </w:rPr>
      </w:pPr>
      <w:r w:rsidRPr="00F70EAE">
        <w:rPr>
          <w:rFonts w:ascii="Times New Roman" w:hAnsi="Times New Roman" w:cs="Times New Roman"/>
        </w:rPr>
        <w:t>Концерты;</w:t>
      </w:r>
    </w:p>
    <w:p w:rsidR="00EE002C" w:rsidRPr="00F70EAE" w:rsidRDefault="00EE002C" w:rsidP="00EE002C">
      <w:pPr>
        <w:numPr>
          <w:ilvl w:val="1"/>
          <w:numId w:val="1"/>
        </w:numPr>
        <w:spacing w:after="0" w:line="240" w:lineRule="auto"/>
        <w:rPr>
          <w:rFonts w:ascii="Times New Roman" w:hAnsi="Times New Roman" w:cs="Times New Roman"/>
        </w:rPr>
      </w:pPr>
      <w:r w:rsidRPr="00F70EAE">
        <w:rPr>
          <w:rFonts w:ascii="Times New Roman" w:hAnsi="Times New Roman" w:cs="Times New Roman"/>
        </w:rPr>
        <w:t xml:space="preserve"> Спектакли;</w:t>
      </w:r>
    </w:p>
    <w:p w:rsidR="00EE002C" w:rsidRPr="00F70EAE" w:rsidRDefault="00EE002C" w:rsidP="00EE002C">
      <w:pPr>
        <w:numPr>
          <w:ilvl w:val="1"/>
          <w:numId w:val="1"/>
        </w:numPr>
        <w:spacing w:after="0" w:line="240" w:lineRule="auto"/>
        <w:rPr>
          <w:rFonts w:ascii="Times New Roman" w:hAnsi="Times New Roman" w:cs="Times New Roman"/>
        </w:rPr>
      </w:pPr>
      <w:r w:rsidRPr="00F70EAE">
        <w:rPr>
          <w:rFonts w:ascii="Times New Roman" w:hAnsi="Times New Roman" w:cs="Times New Roman"/>
        </w:rPr>
        <w:t xml:space="preserve"> Вечера отдыха;</w:t>
      </w:r>
    </w:p>
    <w:p w:rsidR="00EE002C" w:rsidRPr="00F70EAE" w:rsidRDefault="00EE002C" w:rsidP="00EE002C">
      <w:pPr>
        <w:numPr>
          <w:ilvl w:val="1"/>
          <w:numId w:val="1"/>
        </w:numPr>
        <w:spacing w:after="0" w:line="240" w:lineRule="auto"/>
        <w:rPr>
          <w:rFonts w:ascii="Times New Roman" w:hAnsi="Times New Roman" w:cs="Times New Roman"/>
        </w:rPr>
      </w:pPr>
      <w:r w:rsidRPr="00F70EAE">
        <w:rPr>
          <w:rFonts w:ascii="Times New Roman" w:hAnsi="Times New Roman" w:cs="Times New Roman"/>
        </w:rPr>
        <w:t xml:space="preserve"> </w:t>
      </w:r>
      <w:proofErr w:type="spellStart"/>
      <w:r w:rsidRPr="00F70EAE">
        <w:rPr>
          <w:rFonts w:ascii="Times New Roman" w:hAnsi="Times New Roman" w:cs="Times New Roman"/>
        </w:rPr>
        <w:t>Конкурсн</w:t>
      </w:r>
      <w:proofErr w:type="gramStart"/>
      <w:r w:rsidRPr="00F70EAE">
        <w:rPr>
          <w:rFonts w:ascii="Times New Roman" w:hAnsi="Times New Roman" w:cs="Times New Roman"/>
        </w:rPr>
        <w:t>о</w:t>
      </w:r>
      <w:proofErr w:type="spellEnd"/>
      <w:r w:rsidRPr="00F70EAE">
        <w:rPr>
          <w:rFonts w:ascii="Times New Roman" w:hAnsi="Times New Roman" w:cs="Times New Roman"/>
        </w:rPr>
        <w:t>-</w:t>
      </w:r>
      <w:proofErr w:type="gramEnd"/>
      <w:r w:rsidRPr="00F70EAE">
        <w:rPr>
          <w:rFonts w:ascii="Times New Roman" w:hAnsi="Times New Roman" w:cs="Times New Roman"/>
        </w:rPr>
        <w:t xml:space="preserve"> игровые программы;</w:t>
      </w:r>
    </w:p>
    <w:p w:rsidR="00EE002C" w:rsidRPr="00F70EAE" w:rsidRDefault="00EE002C" w:rsidP="00EE002C">
      <w:pPr>
        <w:numPr>
          <w:ilvl w:val="1"/>
          <w:numId w:val="1"/>
        </w:numPr>
        <w:spacing w:after="0" w:line="240" w:lineRule="auto"/>
        <w:rPr>
          <w:rFonts w:ascii="Times New Roman" w:hAnsi="Times New Roman" w:cs="Times New Roman"/>
        </w:rPr>
      </w:pPr>
      <w:r w:rsidRPr="00F70EAE">
        <w:rPr>
          <w:rFonts w:ascii="Times New Roman" w:hAnsi="Times New Roman" w:cs="Times New Roman"/>
        </w:rPr>
        <w:t>Театрализованные представления.</w:t>
      </w:r>
    </w:p>
    <w:p w:rsidR="00EE002C" w:rsidRPr="00F70EAE" w:rsidRDefault="00EE002C" w:rsidP="00EE002C">
      <w:pPr>
        <w:numPr>
          <w:ilvl w:val="0"/>
          <w:numId w:val="1"/>
        </w:numPr>
        <w:spacing w:after="0" w:line="240" w:lineRule="auto"/>
        <w:rPr>
          <w:rFonts w:ascii="Times New Roman" w:hAnsi="Times New Roman" w:cs="Times New Roman"/>
        </w:rPr>
      </w:pPr>
      <w:r w:rsidRPr="00F70EAE">
        <w:rPr>
          <w:rFonts w:ascii="Times New Roman" w:hAnsi="Times New Roman" w:cs="Times New Roman"/>
        </w:rPr>
        <w:t>Предоставление помещения:</w:t>
      </w:r>
    </w:p>
    <w:p w:rsidR="00EE002C" w:rsidRPr="00F70EAE" w:rsidRDefault="00EE002C" w:rsidP="00EE002C">
      <w:pPr>
        <w:numPr>
          <w:ilvl w:val="1"/>
          <w:numId w:val="1"/>
        </w:numPr>
        <w:spacing w:after="0" w:line="240" w:lineRule="auto"/>
        <w:rPr>
          <w:rFonts w:ascii="Times New Roman" w:hAnsi="Times New Roman" w:cs="Times New Roman"/>
        </w:rPr>
      </w:pPr>
      <w:r w:rsidRPr="00F70EAE">
        <w:rPr>
          <w:rFonts w:ascii="Times New Roman" w:hAnsi="Times New Roman" w:cs="Times New Roman"/>
        </w:rPr>
        <w:t>для проведения мероприятий;</w:t>
      </w:r>
    </w:p>
    <w:p w:rsidR="00EE002C" w:rsidRPr="00F70EAE" w:rsidRDefault="00EE002C" w:rsidP="00EE002C">
      <w:pPr>
        <w:numPr>
          <w:ilvl w:val="1"/>
          <w:numId w:val="1"/>
        </w:numPr>
        <w:spacing w:after="0" w:line="240" w:lineRule="auto"/>
        <w:rPr>
          <w:rFonts w:ascii="Times New Roman" w:hAnsi="Times New Roman" w:cs="Times New Roman"/>
        </w:rPr>
      </w:pPr>
      <w:r w:rsidRPr="00F70EAE">
        <w:rPr>
          <w:rFonts w:ascii="Times New Roman" w:hAnsi="Times New Roman" w:cs="Times New Roman"/>
        </w:rPr>
        <w:t>для торговых организаций;</w:t>
      </w:r>
    </w:p>
    <w:p w:rsidR="00EE002C" w:rsidRPr="00F70EAE" w:rsidRDefault="00EE002C" w:rsidP="00EE002C">
      <w:pPr>
        <w:numPr>
          <w:ilvl w:val="1"/>
          <w:numId w:val="1"/>
        </w:numPr>
        <w:spacing w:after="0" w:line="240" w:lineRule="auto"/>
        <w:rPr>
          <w:rFonts w:ascii="Times New Roman" w:hAnsi="Times New Roman" w:cs="Times New Roman"/>
        </w:rPr>
      </w:pPr>
      <w:r w:rsidRPr="00F70EAE">
        <w:rPr>
          <w:rFonts w:ascii="Times New Roman" w:hAnsi="Times New Roman" w:cs="Times New Roman"/>
        </w:rPr>
        <w:t>для гастрольных выступлений.</w:t>
      </w:r>
    </w:p>
    <w:p w:rsidR="00EE002C" w:rsidRPr="00F70EAE" w:rsidRDefault="00EE002C" w:rsidP="00EE002C">
      <w:pPr>
        <w:numPr>
          <w:ilvl w:val="0"/>
          <w:numId w:val="1"/>
        </w:numPr>
        <w:spacing w:after="0" w:line="240" w:lineRule="auto"/>
        <w:rPr>
          <w:rFonts w:ascii="Times New Roman" w:hAnsi="Times New Roman" w:cs="Times New Roman"/>
        </w:rPr>
      </w:pPr>
      <w:r w:rsidRPr="00F70EAE">
        <w:rPr>
          <w:rFonts w:ascii="Times New Roman" w:hAnsi="Times New Roman" w:cs="Times New Roman"/>
        </w:rPr>
        <w:t>Прокат:</w:t>
      </w:r>
    </w:p>
    <w:p w:rsidR="00EE002C" w:rsidRPr="00F70EAE" w:rsidRDefault="00EE002C" w:rsidP="00EE002C">
      <w:pPr>
        <w:numPr>
          <w:ilvl w:val="0"/>
          <w:numId w:val="2"/>
        </w:numPr>
        <w:spacing w:after="0" w:line="240" w:lineRule="auto"/>
        <w:rPr>
          <w:rFonts w:ascii="Times New Roman" w:hAnsi="Times New Roman" w:cs="Times New Roman"/>
        </w:rPr>
      </w:pPr>
      <w:r w:rsidRPr="00F70EAE">
        <w:rPr>
          <w:rFonts w:ascii="Times New Roman" w:hAnsi="Times New Roman" w:cs="Times New Roman"/>
        </w:rPr>
        <w:t>Озвучивающей аппаратуры;</w:t>
      </w:r>
    </w:p>
    <w:p w:rsidR="00EE002C" w:rsidRPr="00F70EAE" w:rsidRDefault="00EE002C" w:rsidP="00EE002C">
      <w:pPr>
        <w:numPr>
          <w:ilvl w:val="0"/>
          <w:numId w:val="2"/>
        </w:numPr>
        <w:spacing w:after="0" w:line="240" w:lineRule="auto"/>
        <w:rPr>
          <w:rFonts w:ascii="Times New Roman" w:hAnsi="Times New Roman" w:cs="Times New Roman"/>
        </w:rPr>
      </w:pPr>
      <w:r w:rsidRPr="00F70EAE">
        <w:rPr>
          <w:rFonts w:ascii="Times New Roman" w:hAnsi="Times New Roman" w:cs="Times New Roman"/>
        </w:rPr>
        <w:t>Сценических костюмов;</w:t>
      </w:r>
    </w:p>
    <w:p w:rsidR="00EE002C" w:rsidRPr="00F70EAE" w:rsidRDefault="00EE002C" w:rsidP="00EE002C">
      <w:pPr>
        <w:numPr>
          <w:ilvl w:val="0"/>
          <w:numId w:val="1"/>
        </w:numPr>
        <w:spacing w:after="0" w:line="240" w:lineRule="auto"/>
        <w:rPr>
          <w:rFonts w:ascii="Times New Roman" w:hAnsi="Times New Roman" w:cs="Times New Roman"/>
        </w:rPr>
      </w:pPr>
      <w:r w:rsidRPr="00F70EAE">
        <w:rPr>
          <w:rFonts w:ascii="Times New Roman" w:hAnsi="Times New Roman" w:cs="Times New Roman"/>
        </w:rPr>
        <w:t>Компьютерные услуги.</w:t>
      </w:r>
    </w:p>
    <w:p w:rsidR="00EE002C" w:rsidRDefault="00EE002C" w:rsidP="00EE002C">
      <w:pPr>
        <w:ind w:left="360"/>
        <w:rPr>
          <w:rFonts w:ascii="Times New Roman" w:hAnsi="Times New Roman" w:cs="Times New Roman"/>
          <w:b/>
          <w:bCs/>
        </w:rPr>
      </w:pPr>
    </w:p>
    <w:p w:rsidR="00F70EAE" w:rsidRDefault="00F70EAE" w:rsidP="00EE002C">
      <w:pPr>
        <w:ind w:left="360"/>
        <w:rPr>
          <w:rFonts w:ascii="Times New Roman" w:hAnsi="Times New Roman" w:cs="Times New Roman"/>
          <w:b/>
          <w:bCs/>
        </w:rPr>
      </w:pPr>
    </w:p>
    <w:p w:rsidR="00F70EAE" w:rsidRDefault="00F70EAE" w:rsidP="00EE002C">
      <w:pPr>
        <w:ind w:left="360"/>
        <w:rPr>
          <w:rFonts w:ascii="Times New Roman" w:hAnsi="Times New Roman" w:cs="Times New Roman"/>
          <w:b/>
          <w:bCs/>
        </w:rPr>
      </w:pPr>
    </w:p>
    <w:p w:rsidR="00F70EAE" w:rsidRDefault="00F70EAE" w:rsidP="00EE002C">
      <w:pPr>
        <w:ind w:left="360"/>
        <w:rPr>
          <w:rFonts w:ascii="Times New Roman" w:hAnsi="Times New Roman" w:cs="Times New Roman"/>
          <w:b/>
          <w:bCs/>
        </w:rPr>
      </w:pPr>
    </w:p>
    <w:p w:rsidR="00F70EAE" w:rsidRDefault="00F70EAE" w:rsidP="00EE002C">
      <w:pPr>
        <w:ind w:left="360"/>
        <w:rPr>
          <w:rFonts w:ascii="Times New Roman" w:hAnsi="Times New Roman" w:cs="Times New Roman"/>
          <w:b/>
          <w:bCs/>
        </w:rPr>
      </w:pPr>
    </w:p>
    <w:p w:rsidR="00F70EAE" w:rsidRDefault="00F70EAE" w:rsidP="00EE002C">
      <w:pPr>
        <w:ind w:left="360"/>
        <w:rPr>
          <w:rFonts w:ascii="Times New Roman" w:hAnsi="Times New Roman" w:cs="Times New Roman"/>
          <w:b/>
          <w:bCs/>
        </w:rPr>
      </w:pPr>
    </w:p>
    <w:p w:rsidR="00F70EAE" w:rsidRDefault="00F70EAE" w:rsidP="00EE002C">
      <w:pPr>
        <w:ind w:left="360"/>
        <w:rPr>
          <w:rFonts w:ascii="Times New Roman" w:hAnsi="Times New Roman" w:cs="Times New Roman"/>
          <w:b/>
          <w:bCs/>
        </w:rPr>
      </w:pPr>
    </w:p>
    <w:p w:rsidR="00F70EAE" w:rsidRDefault="00F70EAE" w:rsidP="00EE002C">
      <w:pPr>
        <w:ind w:left="360"/>
        <w:rPr>
          <w:rFonts w:ascii="Times New Roman" w:hAnsi="Times New Roman" w:cs="Times New Roman"/>
          <w:b/>
          <w:bCs/>
        </w:rPr>
      </w:pPr>
    </w:p>
    <w:p w:rsidR="00F70EAE" w:rsidRDefault="00F70EAE" w:rsidP="00EE002C">
      <w:pPr>
        <w:ind w:left="360"/>
        <w:rPr>
          <w:rFonts w:ascii="Times New Roman" w:hAnsi="Times New Roman" w:cs="Times New Roman"/>
          <w:b/>
          <w:bCs/>
        </w:rPr>
      </w:pPr>
    </w:p>
    <w:p w:rsidR="00F70EAE" w:rsidRDefault="00F70EAE" w:rsidP="00EE002C">
      <w:pPr>
        <w:ind w:left="360"/>
        <w:rPr>
          <w:rFonts w:ascii="Times New Roman" w:hAnsi="Times New Roman" w:cs="Times New Roman"/>
          <w:b/>
          <w:bCs/>
        </w:rPr>
      </w:pPr>
    </w:p>
    <w:p w:rsidR="00F70EAE" w:rsidRDefault="00F70EAE" w:rsidP="00EE002C">
      <w:pPr>
        <w:ind w:left="360"/>
        <w:rPr>
          <w:rFonts w:ascii="Times New Roman" w:hAnsi="Times New Roman" w:cs="Times New Roman"/>
          <w:b/>
          <w:bCs/>
        </w:rPr>
      </w:pPr>
    </w:p>
    <w:p w:rsidR="00F70EAE" w:rsidRDefault="00F70EAE" w:rsidP="00EE002C">
      <w:pPr>
        <w:ind w:left="360"/>
        <w:rPr>
          <w:rFonts w:ascii="Times New Roman" w:hAnsi="Times New Roman" w:cs="Times New Roman"/>
          <w:b/>
          <w:bCs/>
        </w:rPr>
      </w:pPr>
    </w:p>
    <w:p w:rsidR="00F70EAE" w:rsidRDefault="00F70EAE" w:rsidP="00EE002C">
      <w:pPr>
        <w:ind w:left="360"/>
        <w:rPr>
          <w:rFonts w:ascii="Times New Roman" w:hAnsi="Times New Roman" w:cs="Times New Roman"/>
          <w:b/>
          <w:bCs/>
        </w:rPr>
      </w:pPr>
    </w:p>
    <w:p w:rsidR="00F70EAE" w:rsidRPr="00F70EAE" w:rsidRDefault="00F70EAE" w:rsidP="00EE002C">
      <w:pPr>
        <w:ind w:left="360"/>
        <w:rPr>
          <w:rFonts w:ascii="Times New Roman" w:hAnsi="Times New Roman" w:cs="Times New Roman"/>
          <w:b/>
          <w:bCs/>
        </w:rPr>
      </w:pPr>
    </w:p>
    <w:p w:rsidR="00EE002C" w:rsidRPr="00F70EAE" w:rsidRDefault="00EE002C" w:rsidP="00EE002C">
      <w:pPr>
        <w:pStyle w:val="1"/>
        <w:jc w:val="center"/>
        <w:rPr>
          <w:rFonts w:ascii="Times New Roman" w:hAnsi="Times New Roman"/>
          <w:color w:val="auto"/>
        </w:rPr>
      </w:pPr>
      <w:r w:rsidRPr="00F70EAE">
        <w:rPr>
          <w:rFonts w:ascii="Times New Roman" w:hAnsi="Times New Roman"/>
          <w:color w:val="auto"/>
        </w:rPr>
        <w:lastRenderedPageBreak/>
        <w:t>ПРЕЙСКУРАНТ ЦЕН</w:t>
      </w:r>
    </w:p>
    <w:p w:rsidR="00EE002C" w:rsidRPr="00F70EAE" w:rsidRDefault="00EE002C" w:rsidP="00EE002C">
      <w:pPr>
        <w:jc w:val="center"/>
        <w:rPr>
          <w:rFonts w:ascii="Times New Roman" w:hAnsi="Times New Roman" w:cs="Times New Roman"/>
          <w:b/>
          <w:bCs/>
        </w:rPr>
      </w:pPr>
      <w:r w:rsidRPr="00F70EAE">
        <w:rPr>
          <w:rFonts w:ascii="Times New Roman" w:hAnsi="Times New Roman" w:cs="Times New Roman"/>
          <w:b/>
          <w:bCs/>
        </w:rPr>
        <w:t>на услуги,</w:t>
      </w:r>
    </w:p>
    <w:p w:rsidR="00EE002C" w:rsidRDefault="00EE002C" w:rsidP="00EE002C">
      <w:pPr>
        <w:jc w:val="center"/>
        <w:rPr>
          <w:rFonts w:ascii="Times New Roman" w:hAnsi="Times New Roman" w:cs="Times New Roman"/>
          <w:b/>
          <w:bCs/>
        </w:rPr>
      </w:pPr>
      <w:r w:rsidRPr="00F70EAE">
        <w:rPr>
          <w:rFonts w:ascii="Times New Roman" w:hAnsi="Times New Roman" w:cs="Times New Roman"/>
          <w:b/>
          <w:bCs/>
        </w:rPr>
        <w:t>предоставляемые МКУК «</w:t>
      </w:r>
      <w:proofErr w:type="spellStart"/>
      <w:r w:rsidR="00F70EAE">
        <w:rPr>
          <w:rFonts w:ascii="Times New Roman" w:hAnsi="Times New Roman" w:cs="Times New Roman"/>
          <w:b/>
          <w:bCs/>
        </w:rPr>
        <w:t>Ледовский</w:t>
      </w:r>
      <w:proofErr w:type="spellEnd"/>
      <w:r w:rsidR="00F70EAE">
        <w:rPr>
          <w:rFonts w:ascii="Times New Roman" w:hAnsi="Times New Roman" w:cs="Times New Roman"/>
          <w:b/>
          <w:bCs/>
        </w:rPr>
        <w:t xml:space="preserve"> </w:t>
      </w:r>
      <w:r w:rsidRPr="00F70EAE">
        <w:rPr>
          <w:rFonts w:ascii="Times New Roman" w:hAnsi="Times New Roman" w:cs="Times New Roman"/>
          <w:b/>
          <w:bCs/>
        </w:rPr>
        <w:t>ЦСДК»</w:t>
      </w:r>
      <w:r w:rsidR="00F70EAE">
        <w:rPr>
          <w:rFonts w:ascii="Times New Roman" w:hAnsi="Times New Roman" w:cs="Times New Roman"/>
          <w:b/>
          <w:bCs/>
        </w:rPr>
        <w:t>,</w:t>
      </w:r>
    </w:p>
    <w:p w:rsidR="00F70EAE" w:rsidRPr="00F70EAE" w:rsidRDefault="00F70EAE" w:rsidP="00EE002C">
      <w:pPr>
        <w:jc w:val="center"/>
        <w:rPr>
          <w:rFonts w:ascii="Times New Roman" w:hAnsi="Times New Roman" w:cs="Times New Roman"/>
          <w:b/>
          <w:bCs/>
        </w:rPr>
      </w:pPr>
      <w:r>
        <w:rPr>
          <w:rFonts w:ascii="Times New Roman" w:hAnsi="Times New Roman" w:cs="Times New Roman"/>
          <w:b/>
          <w:bCs/>
        </w:rPr>
        <w:t>МКУК «</w:t>
      </w:r>
      <w:proofErr w:type="spellStart"/>
      <w:r>
        <w:rPr>
          <w:rFonts w:ascii="Times New Roman" w:hAnsi="Times New Roman" w:cs="Times New Roman"/>
          <w:b/>
          <w:bCs/>
        </w:rPr>
        <w:t>Среднерасховецкий</w:t>
      </w:r>
      <w:proofErr w:type="spellEnd"/>
      <w:r>
        <w:rPr>
          <w:rFonts w:ascii="Times New Roman" w:hAnsi="Times New Roman" w:cs="Times New Roman"/>
          <w:b/>
          <w:bCs/>
        </w:rPr>
        <w:t xml:space="preserve"> СДК»</w:t>
      </w:r>
    </w:p>
    <w:p w:rsidR="00EE002C" w:rsidRPr="00F70EAE" w:rsidRDefault="00EE002C" w:rsidP="00EE002C">
      <w:pPr>
        <w:jc w:val="center"/>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4"/>
        <w:gridCol w:w="6986"/>
        <w:gridCol w:w="1891"/>
      </w:tblGrid>
      <w:tr w:rsidR="00EE002C" w:rsidRPr="00F70EAE" w:rsidTr="005C1EED">
        <w:tc>
          <w:tcPr>
            <w:tcW w:w="694" w:type="dxa"/>
          </w:tcPr>
          <w:p w:rsidR="00EE002C" w:rsidRPr="00F70EAE" w:rsidRDefault="00EE002C" w:rsidP="005C1EED">
            <w:pPr>
              <w:jc w:val="center"/>
              <w:rPr>
                <w:rFonts w:ascii="Times New Roman" w:hAnsi="Times New Roman" w:cs="Times New Roman"/>
                <w:b/>
                <w:bCs/>
                <w:i/>
                <w:iCs/>
              </w:rPr>
            </w:pPr>
            <w:r w:rsidRPr="00F70EAE">
              <w:rPr>
                <w:rFonts w:ascii="Times New Roman" w:hAnsi="Times New Roman" w:cs="Times New Roman"/>
                <w:b/>
                <w:bCs/>
                <w:i/>
                <w:iCs/>
              </w:rPr>
              <w:t xml:space="preserve">№ </w:t>
            </w:r>
            <w:proofErr w:type="spellStart"/>
            <w:proofErr w:type="gramStart"/>
            <w:r w:rsidRPr="00F70EAE">
              <w:rPr>
                <w:rFonts w:ascii="Times New Roman" w:hAnsi="Times New Roman" w:cs="Times New Roman"/>
                <w:b/>
                <w:bCs/>
                <w:i/>
                <w:iCs/>
              </w:rPr>
              <w:t>п</w:t>
            </w:r>
            <w:proofErr w:type="spellEnd"/>
            <w:proofErr w:type="gramEnd"/>
            <w:r w:rsidRPr="00F70EAE">
              <w:rPr>
                <w:rFonts w:ascii="Times New Roman" w:hAnsi="Times New Roman" w:cs="Times New Roman"/>
                <w:b/>
                <w:bCs/>
                <w:i/>
                <w:iCs/>
              </w:rPr>
              <w:t>/</w:t>
            </w:r>
            <w:proofErr w:type="spellStart"/>
            <w:r w:rsidRPr="00F70EAE">
              <w:rPr>
                <w:rFonts w:ascii="Times New Roman" w:hAnsi="Times New Roman" w:cs="Times New Roman"/>
                <w:b/>
                <w:bCs/>
                <w:i/>
                <w:iCs/>
              </w:rPr>
              <w:t>п</w:t>
            </w:r>
            <w:proofErr w:type="spellEnd"/>
          </w:p>
        </w:tc>
        <w:tc>
          <w:tcPr>
            <w:tcW w:w="6986" w:type="dxa"/>
          </w:tcPr>
          <w:p w:rsidR="00EE002C" w:rsidRPr="00F70EAE" w:rsidRDefault="00EE002C" w:rsidP="005C1EED">
            <w:pPr>
              <w:jc w:val="center"/>
              <w:rPr>
                <w:rFonts w:ascii="Times New Roman" w:hAnsi="Times New Roman" w:cs="Times New Roman"/>
                <w:b/>
                <w:bCs/>
                <w:i/>
                <w:iCs/>
              </w:rPr>
            </w:pPr>
            <w:r w:rsidRPr="00F70EAE">
              <w:rPr>
                <w:rFonts w:ascii="Times New Roman" w:hAnsi="Times New Roman" w:cs="Times New Roman"/>
                <w:b/>
                <w:bCs/>
                <w:i/>
                <w:iCs/>
              </w:rPr>
              <w:t>Наименование услуг</w:t>
            </w:r>
          </w:p>
        </w:tc>
        <w:tc>
          <w:tcPr>
            <w:tcW w:w="1891" w:type="dxa"/>
          </w:tcPr>
          <w:p w:rsidR="00EE002C" w:rsidRPr="00F70EAE" w:rsidRDefault="00EE002C" w:rsidP="005C1EED">
            <w:pPr>
              <w:jc w:val="center"/>
              <w:rPr>
                <w:rFonts w:ascii="Times New Roman" w:hAnsi="Times New Roman" w:cs="Times New Roman"/>
                <w:b/>
                <w:bCs/>
                <w:i/>
                <w:iCs/>
              </w:rPr>
            </w:pPr>
            <w:r w:rsidRPr="00F70EAE">
              <w:rPr>
                <w:rFonts w:ascii="Times New Roman" w:hAnsi="Times New Roman" w:cs="Times New Roman"/>
                <w:b/>
                <w:bCs/>
                <w:i/>
                <w:iCs/>
              </w:rPr>
              <w:t>Стоимость услуги (руб.)</w:t>
            </w:r>
          </w:p>
        </w:tc>
      </w:tr>
      <w:tr w:rsidR="00EE002C" w:rsidRPr="00F70EAE" w:rsidTr="005C1EED">
        <w:tc>
          <w:tcPr>
            <w:tcW w:w="694" w:type="dxa"/>
          </w:tcPr>
          <w:p w:rsidR="00EE002C" w:rsidRPr="00F70EAE" w:rsidRDefault="00EE002C" w:rsidP="005C1EED">
            <w:pPr>
              <w:jc w:val="center"/>
              <w:rPr>
                <w:rFonts w:ascii="Times New Roman" w:hAnsi="Times New Roman" w:cs="Times New Roman"/>
                <w:b/>
                <w:bCs/>
                <w:iCs/>
              </w:rPr>
            </w:pPr>
            <w:r w:rsidRPr="00F70EAE">
              <w:rPr>
                <w:rFonts w:ascii="Times New Roman" w:hAnsi="Times New Roman" w:cs="Times New Roman"/>
                <w:b/>
                <w:bCs/>
                <w:iCs/>
              </w:rPr>
              <w:t>1.</w:t>
            </w:r>
          </w:p>
        </w:tc>
        <w:tc>
          <w:tcPr>
            <w:tcW w:w="6986" w:type="dxa"/>
          </w:tcPr>
          <w:p w:rsidR="00EE002C" w:rsidRPr="00F70EAE" w:rsidRDefault="00EE002C" w:rsidP="005C1EED">
            <w:pPr>
              <w:rPr>
                <w:rFonts w:ascii="Times New Roman" w:hAnsi="Times New Roman" w:cs="Times New Roman"/>
                <w:b/>
                <w:bCs/>
                <w:iCs/>
              </w:rPr>
            </w:pPr>
            <w:r w:rsidRPr="00F70EAE">
              <w:rPr>
                <w:rFonts w:ascii="Times New Roman" w:hAnsi="Times New Roman" w:cs="Times New Roman"/>
                <w:b/>
                <w:bCs/>
                <w:iCs/>
              </w:rPr>
              <w:t xml:space="preserve">Билеты </w:t>
            </w:r>
            <w:proofErr w:type="gramStart"/>
            <w:r w:rsidRPr="00F70EAE">
              <w:rPr>
                <w:rFonts w:ascii="Times New Roman" w:hAnsi="Times New Roman" w:cs="Times New Roman"/>
                <w:b/>
                <w:bCs/>
                <w:iCs/>
              </w:rPr>
              <w:t>на</w:t>
            </w:r>
            <w:proofErr w:type="gramEnd"/>
            <w:r w:rsidRPr="00F70EAE">
              <w:rPr>
                <w:rFonts w:ascii="Times New Roman" w:hAnsi="Times New Roman" w:cs="Times New Roman"/>
                <w:b/>
                <w:bCs/>
                <w:iCs/>
              </w:rPr>
              <w:t>:</w:t>
            </w:r>
          </w:p>
        </w:tc>
        <w:tc>
          <w:tcPr>
            <w:tcW w:w="1891" w:type="dxa"/>
          </w:tcPr>
          <w:p w:rsidR="00EE002C" w:rsidRPr="00F70EAE" w:rsidRDefault="00EE002C" w:rsidP="005C1EED">
            <w:pPr>
              <w:jc w:val="center"/>
              <w:rPr>
                <w:rFonts w:ascii="Times New Roman" w:hAnsi="Times New Roman" w:cs="Times New Roman"/>
                <w:bCs/>
                <w:iCs/>
              </w:rPr>
            </w:pPr>
          </w:p>
        </w:tc>
      </w:tr>
      <w:tr w:rsidR="00EE002C" w:rsidRPr="00F70EAE" w:rsidTr="005C1EED">
        <w:tc>
          <w:tcPr>
            <w:tcW w:w="694" w:type="dxa"/>
          </w:tcPr>
          <w:p w:rsidR="00EE002C" w:rsidRPr="00F70EAE" w:rsidRDefault="00EE002C" w:rsidP="005C1EED">
            <w:pPr>
              <w:jc w:val="center"/>
              <w:rPr>
                <w:rFonts w:ascii="Times New Roman" w:hAnsi="Times New Roman" w:cs="Times New Roman"/>
                <w:bCs/>
                <w:iCs/>
              </w:rPr>
            </w:pPr>
          </w:p>
        </w:tc>
        <w:tc>
          <w:tcPr>
            <w:tcW w:w="6986" w:type="dxa"/>
          </w:tcPr>
          <w:p w:rsidR="00EE002C" w:rsidRPr="00F70EAE" w:rsidRDefault="00EE002C" w:rsidP="005C1EED">
            <w:pPr>
              <w:rPr>
                <w:rFonts w:ascii="Times New Roman" w:hAnsi="Times New Roman" w:cs="Times New Roman"/>
                <w:bCs/>
                <w:iCs/>
              </w:rPr>
            </w:pPr>
            <w:r w:rsidRPr="00F70EAE">
              <w:rPr>
                <w:rFonts w:ascii="Times New Roman" w:hAnsi="Times New Roman" w:cs="Times New Roman"/>
                <w:bCs/>
                <w:iCs/>
              </w:rPr>
              <w:t>Дискотека для детей и подростков</w:t>
            </w:r>
          </w:p>
        </w:tc>
        <w:tc>
          <w:tcPr>
            <w:tcW w:w="1891" w:type="dxa"/>
          </w:tcPr>
          <w:p w:rsidR="00EE002C" w:rsidRPr="00F70EAE" w:rsidRDefault="00EE002C" w:rsidP="005C1EED">
            <w:pPr>
              <w:jc w:val="center"/>
              <w:rPr>
                <w:rFonts w:ascii="Times New Roman" w:hAnsi="Times New Roman" w:cs="Times New Roman"/>
                <w:bCs/>
                <w:iCs/>
              </w:rPr>
            </w:pPr>
            <w:r w:rsidRPr="00F70EAE">
              <w:rPr>
                <w:rFonts w:ascii="Times New Roman" w:hAnsi="Times New Roman" w:cs="Times New Roman"/>
                <w:bCs/>
                <w:iCs/>
              </w:rPr>
              <w:t>5 руб.</w:t>
            </w:r>
          </w:p>
        </w:tc>
      </w:tr>
      <w:tr w:rsidR="00EE002C" w:rsidRPr="00F70EAE" w:rsidTr="005C1EED">
        <w:tc>
          <w:tcPr>
            <w:tcW w:w="694" w:type="dxa"/>
          </w:tcPr>
          <w:p w:rsidR="00EE002C" w:rsidRPr="00F70EAE" w:rsidRDefault="00EE002C" w:rsidP="005C1EED">
            <w:pPr>
              <w:jc w:val="center"/>
              <w:rPr>
                <w:rFonts w:ascii="Times New Roman" w:hAnsi="Times New Roman" w:cs="Times New Roman"/>
                <w:bCs/>
                <w:iCs/>
              </w:rPr>
            </w:pPr>
          </w:p>
        </w:tc>
        <w:tc>
          <w:tcPr>
            <w:tcW w:w="6986" w:type="dxa"/>
          </w:tcPr>
          <w:p w:rsidR="00EE002C" w:rsidRPr="00F70EAE" w:rsidRDefault="00EE002C" w:rsidP="005C1EED">
            <w:pPr>
              <w:rPr>
                <w:rFonts w:ascii="Times New Roman" w:hAnsi="Times New Roman" w:cs="Times New Roman"/>
                <w:bCs/>
                <w:iCs/>
              </w:rPr>
            </w:pPr>
            <w:r w:rsidRPr="00F70EAE">
              <w:rPr>
                <w:rFonts w:ascii="Times New Roman" w:hAnsi="Times New Roman" w:cs="Times New Roman"/>
                <w:bCs/>
                <w:iCs/>
              </w:rPr>
              <w:t xml:space="preserve">Концерты, </w:t>
            </w:r>
            <w:proofErr w:type="spellStart"/>
            <w:r w:rsidRPr="00F70EAE">
              <w:rPr>
                <w:rFonts w:ascii="Times New Roman" w:hAnsi="Times New Roman" w:cs="Times New Roman"/>
                <w:bCs/>
                <w:iCs/>
              </w:rPr>
              <w:t>конкурсно-развлекательные</w:t>
            </w:r>
            <w:proofErr w:type="spellEnd"/>
            <w:r w:rsidRPr="00F70EAE">
              <w:rPr>
                <w:rFonts w:ascii="Times New Roman" w:hAnsi="Times New Roman" w:cs="Times New Roman"/>
                <w:bCs/>
                <w:iCs/>
              </w:rPr>
              <w:t xml:space="preserve">, </w:t>
            </w:r>
            <w:proofErr w:type="spellStart"/>
            <w:r w:rsidRPr="00F70EAE">
              <w:rPr>
                <w:rFonts w:ascii="Times New Roman" w:hAnsi="Times New Roman" w:cs="Times New Roman"/>
                <w:bCs/>
                <w:iCs/>
              </w:rPr>
              <w:t>конкурсно-игровые</w:t>
            </w:r>
            <w:proofErr w:type="spellEnd"/>
            <w:r w:rsidRPr="00F70EAE">
              <w:rPr>
                <w:rFonts w:ascii="Times New Roman" w:hAnsi="Times New Roman" w:cs="Times New Roman"/>
                <w:bCs/>
                <w:iCs/>
              </w:rPr>
              <w:t xml:space="preserve"> программы для детей и подростков</w:t>
            </w:r>
          </w:p>
        </w:tc>
        <w:tc>
          <w:tcPr>
            <w:tcW w:w="1891" w:type="dxa"/>
          </w:tcPr>
          <w:p w:rsidR="00EE002C" w:rsidRPr="00F70EAE" w:rsidRDefault="00EE002C" w:rsidP="005C1EED">
            <w:pPr>
              <w:jc w:val="center"/>
              <w:rPr>
                <w:rFonts w:ascii="Times New Roman" w:hAnsi="Times New Roman" w:cs="Times New Roman"/>
                <w:bCs/>
                <w:iCs/>
              </w:rPr>
            </w:pPr>
            <w:r w:rsidRPr="00F70EAE">
              <w:rPr>
                <w:rFonts w:ascii="Times New Roman" w:hAnsi="Times New Roman" w:cs="Times New Roman"/>
                <w:bCs/>
                <w:iCs/>
              </w:rPr>
              <w:t>10 руб.</w:t>
            </w:r>
          </w:p>
        </w:tc>
      </w:tr>
      <w:tr w:rsidR="00EE002C" w:rsidRPr="00F70EAE" w:rsidTr="005C1EED">
        <w:tc>
          <w:tcPr>
            <w:tcW w:w="694" w:type="dxa"/>
          </w:tcPr>
          <w:p w:rsidR="00EE002C" w:rsidRPr="00F70EAE" w:rsidRDefault="00EE002C" w:rsidP="005C1EED">
            <w:pPr>
              <w:jc w:val="center"/>
              <w:rPr>
                <w:rFonts w:ascii="Times New Roman" w:hAnsi="Times New Roman" w:cs="Times New Roman"/>
                <w:bCs/>
                <w:iCs/>
              </w:rPr>
            </w:pPr>
          </w:p>
        </w:tc>
        <w:tc>
          <w:tcPr>
            <w:tcW w:w="6986" w:type="dxa"/>
          </w:tcPr>
          <w:p w:rsidR="00EE002C" w:rsidRPr="00F70EAE" w:rsidRDefault="00EE002C" w:rsidP="005C1EED">
            <w:pPr>
              <w:rPr>
                <w:rFonts w:ascii="Times New Roman" w:hAnsi="Times New Roman" w:cs="Times New Roman"/>
                <w:bCs/>
                <w:iCs/>
              </w:rPr>
            </w:pPr>
            <w:r w:rsidRPr="00F70EAE">
              <w:rPr>
                <w:rFonts w:ascii="Times New Roman" w:hAnsi="Times New Roman" w:cs="Times New Roman"/>
                <w:bCs/>
                <w:iCs/>
              </w:rPr>
              <w:t>Театрализованные постановки для детей и подростков</w:t>
            </w:r>
          </w:p>
        </w:tc>
        <w:tc>
          <w:tcPr>
            <w:tcW w:w="1891" w:type="dxa"/>
          </w:tcPr>
          <w:p w:rsidR="00EE002C" w:rsidRPr="00F70EAE" w:rsidRDefault="00EE002C" w:rsidP="005C1EED">
            <w:pPr>
              <w:jc w:val="center"/>
              <w:rPr>
                <w:rFonts w:ascii="Times New Roman" w:hAnsi="Times New Roman" w:cs="Times New Roman"/>
                <w:bCs/>
                <w:iCs/>
              </w:rPr>
            </w:pPr>
            <w:r w:rsidRPr="00F70EAE">
              <w:rPr>
                <w:rFonts w:ascii="Times New Roman" w:hAnsi="Times New Roman" w:cs="Times New Roman"/>
                <w:bCs/>
                <w:iCs/>
              </w:rPr>
              <w:t>20 руб.</w:t>
            </w:r>
          </w:p>
        </w:tc>
      </w:tr>
      <w:tr w:rsidR="00EE002C" w:rsidRPr="00F70EAE" w:rsidTr="005C1EED">
        <w:tc>
          <w:tcPr>
            <w:tcW w:w="694" w:type="dxa"/>
          </w:tcPr>
          <w:p w:rsidR="00EE002C" w:rsidRPr="00F70EAE" w:rsidRDefault="00EE002C" w:rsidP="005C1EED">
            <w:pPr>
              <w:jc w:val="center"/>
              <w:rPr>
                <w:rFonts w:ascii="Times New Roman" w:hAnsi="Times New Roman" w:cs="Times New Roman"/>
                <w:bCs/>
                <w:iCs/>
              </w:rPr>
            </w:pPr>
          </w:p>
        </w:tc>
        <w:tc>
          <w:tcPr>
            <w:tcW w:w="6986" w:type="dxa"/>
          </w:tcPr>
          <w:p w:rsidR="00EE002C" w:rsidRPr="00F70EAE" w:rsidRDefault="00EE002C" w:rsidP="005C1EED">
            <w:pPr>
              <w:rPr>
                <w:rFonts w:ascii="Times New Roman" w:hAnsi="Times New Roman" w:cs="Times New Roman"/>
                <w:bCs/>
                <w:iCs/>
              </w:rPr>
            </w:pPr>
            <w:r w:rsidRPr="00F70EAE">
              <w:rPr>
                <w:rFonts w:ascii="Times New Roman" w:hAnsi="Times New Roman" w:cs="Times New Roman"/>
                <w:bCs/>
                <w:iCs/>
              </w:rPr>
              <w:t xml:space="preserve">Концерты, </w:t>
            </w:r>
            <w:proofErr w:type="spellStart"/>
            <w:r w:rsidRPr="00F70EAE">
              <w:rPr>
                <w:rFonts w:ascii="Times New Roman" w:hAnsi="Times New Roman" w:cs="Times New Roman"/>
                <w:bCs/>
                <w:iCs/>
              </w:rPr>
              <w:t>конкурсно-развлекательные</w:t>
            </w:r>
            <w:proofErr w:type="spellEnd"/>
            <w:r w:rsidRPr="00F70EAE">
              <w:rPr>
                <w:rFonts w:ascii="Times New Roman" w:hAnsi="Times New Roman" w:cs="Times New Roman"/>
                <w:bCs/>
                <w:iCs/>
              </w:rPr>
              <w:t xml:space="preserve">, </w:t>
            </w:r>
            <w:proofErr w:type="spellStart"/>
            <w:r w:rsidRPr="00F70EAE">
              <w:rPr>
                <w:rFonts w:ascii="Times New Roman" w:hAnsi="Times New Roman" w:cs="Times New Roman"/>
                <w:bCs/>
                <w:iCs/>
              </w:rPr>
              <w:t>конкурсно-игровые</w:t>
            </w:r>
            <w:proofErr w:type="spellEnd"/>
            <w:r w:rsidRPr="00F70EAE">
              <w:rPr>
                <w:rFonts w:ascii="Times New Roman" w:hAnsi="Times New Roman" w:cs="Times New Roman"/>
                <w:bCs/>
                <w:iCs/>
              </w:rPr>
              <w:t xml:space="preserve">  программы, театрализованные постановки для взрослых</w:t>
            </w:r>
          </w:p>
        </w:tc>
        <w:tc>
          <w:tcPr>
            <w:tcW w:w="1891" w:type="dxa"/>
          </w:tcPr>
          <w:p w:rsidR="00EE002C" w:rsidRPr="00F70EAE" w:rsidRDefault="00EE002C" w:rsidP="005C1EED">
            <w:pPr>
              <w:jc w:val="center"/>
              <w:rPr>
                <w:rFonts w:ascii="Times New Roman" w:hAnsi="Times New Roman" w:cs="Times New Roman"/>
                <w:bCs/>
                <w:iCs/>
              </w:rPr>
            </w:pPr>
            <w:r w:rsidRPr="00F70EAE">
              <w:rPr>
                <w:rFonts w:ascii="Times New Roman" w:hAnsi="Times New Roman" w:cs="Times New Roman"/>
                <w:bCs/>
                <w:iCs/>
              </w:rPr>
              <w:t>20 руб.</w:t>
            </w:r>
          </w:p>
        </w:tc>
      </w:tr>
      <w:tr w:rsidR="00EE002C" w:rsidRPr="00F70EAE" w:rsidTr="005C1EED">
        <w:tc>
          <w:tcPr>
            <w:tcW w:w="694" w:type="dxa"/>
          </w:tcPr>
          <w:p w:rsidR="00EE002C" w:rsidRPr="00F70EAE" w:rsidRDefault="00EE002C" w:rsidP="005C1EED">
            <w:pPr>
              <w:jc w:val="center"/>
              <w:rPr>
                <w:rFonts w:ascii="Times New Roman" w:hAnsi="Times New Roman" w:cs="Times New Roman"/>
                <w:bCs/>
                <w:iCs/>
              </w:rPr>
            </w:pPr>
          </w:p>
        </w:tc>
        <w:tc>
          <w:tcPr>
            <w:tcW w:w="6986" w:type="dxa"/>
          </w:tcPr>
          <w:p w:rsidR="00EE002C" w:rsidRPr="00F70EAE" w:rsidRDefault="00EE002C" w:rsidP="005C1EED">
            <w:pPr>
              <w:rPr>
                <w:rFonts w:ascii="Times New Roman" w:hAnsi="Times New Roman" w:cs="Times New Roman"/>
                <w:bCs/>
                <w:iCs/>
              </w:rPr>
            </w:pPr>
            <w:r w:rsidRPr="00F70EAE">
              <w:rPr>
                <w:rFonts w:ascii="Times New Roman" w:hAnsi="Times New Roman" w:cs="Times New Roman"/>
                <w:bCs/>
                <w:iCs/>
              </w:rPr>
              <w:t>Дискотека для взрослых</w:t>
            </w:r>
          </w:p>
        </w:tc>
        <w:tc>
          <w:tcPr>
            <w:tcW w:w="1891" w:type="dxa"/>
          </w:tcPr>
          <w:p w:rsidR="00EE002C" w:rsidRPr="00F70EAE" w:rsidRDefault="00EE002C" w:rsidP="005C1EED">
            <w:pPr>
              <w:jc w:val="center"/>
              <w:rPr>
                <w:rFonts w:ascii="Times New Roman" w:hAnsi="Times New Roman" w:cs="Times New Roman"/>
                <w:bCs/>
                <w:iCs/>
              </w:rPr>
            </w:pPr>
            <w:r w:rsidRPr="00F70EAE">
              <w:rPr>
                <w:rFonts w:ascii="Times New Roman" w:hAnsi="Times New Roman" w:cs="Times New Roman"/>
                <w:bCs/>
                <w:iCs/>
              </w:rPr>
              <w:t>10 руб.</w:t>
            </w:r>
          </w:p>
        </w:tc>
      </w:tr>
      <w:tr w:rsidR="00EE002C" w:rsidRPr="00F70EAE" w:rsidTr="005C1EED">
        <w:tc>
          <w:tcPr>
            <w:tcW w:w="694" w:type="dxa"/>
          </w:tcPr>
          <w:p w:rsidR="00EE002C" w:rsidRPr="00F70EAE" w:rsidRDefault="00EE002C" w:rsidP="005C1EED">
            <w:pPr>
              <w:jc w:val="center"/>
              <w:rPr>
                <w:rFonts w:ascii="Times New Roman" w:hAnsi="Times New Roman" w:cs="Times New Roman"/>
                <w:bCs/>
                <w:iCs/>
              </w:rPr>
            </w:pPr>
          </w:p>
        </w:tc>
        <w:tc>
          <w:tcPr>
            <w:tcW w:w="6986" w:type="dxa"/>
          </w:tcPr>
          <w:p w:rsidR="00EE002C" w:rsidRPr="00F70EAE" w:rsidRDefault="00EE002C" w:rsidP="005C1EED">
            <w:pPr>
              <w:rPr>
                <w:rFonts w:ascii="Times New Roman" w:hAnsi="Times New Roman" w:cs="Times New Roman"/>
                <w:bCs/>
                <w:iCs/>
              </w:rPr>
            </w:pPr>
            <w:r w:rsidRPr="00F70EAE">
              <w:rPr>
                <w:rFonts w:ascii="Times New Roman" w:hAnsi="Times New Roman" w:cs="Times New Roman"/>
                <w:bCs/>
                <w:iCs/>
              </w:rPr>
              <w:t xml:space="preserve">Дискотека для взрослых в праздничные дни </w:t>
            </w:r>
          </w:p>
        </w:tc>
        <w:tc>
          <w:tcPr>
            <w:tcW w:w="1891" w:type="dxa"/>
          </w:tcPr>
          <w:p w:rsidR="00EE002C" w:rsidRPr="00F70EAE" w:rsidRDefault="00EE002C" w:rsidP="005C1EED">
            <w:pPr>
              <w:jc w:val="center"/>
              <w:rPr>
                <w:rFonts w:ascii="Times New Roman" w:hAnsi="Times New Roman" w:cs="Times New Roman"/>
                <w:bCs/>
                <w:iCs/>
              </w:rPr>
            </w:pPr>
            <w:r w:rsidRPr="00F70EAE">
              <w:rPr>
                <w:rFonts w:ascii="Times New Roman" w:hAnsi="Times New Roman" w:cs="Times New Roman"/>
                <w:bCs/>
                <w:iCs/>
              </w:rPr>
              <w:t>20 руб.</w:t>
            </w:r>
          </w:p>
        </w:tc>
      </w:tr>
      <w:tr w:rsidR="00EE002C" w:rsidRPr="00F70EAE" w:rsidTr="005C1EED">
        <w:tc>
          <w:tcPr>
            <w:tcW w:w="694" w:type="dxa"/>
          </w:tcPr>
          <w:p w:rsidR="00EE002C" w:rsidRPr="00F70EAE" w:rsidRDefault="00EE002C" w:rsidP="005C1EED">
            <w:pPr>
              <w:jc w:val="center"/>
              <w:rPr>
                <w:rFonts w:ascii="Times New Roman" w:hAnsi="Times New Roman" w:cs="Times New Roman"/>
                <w:bCs/>
                <w:iCs/>
              </w:rPr>
            </w:pPr>
          </w:p>
        </w:tc>
        <w:tc>
          <w:tcPr>
            <w:tcW w:w="6986" w:type="dxa"/>
          </w:tcPr>
          <w:p w:rsidR="00EE002C" w:rsidRPr="00F70EAE" w:rsidRDefault="00EE002C" w:rsidP="005C1EED">
            <w:pPr>
              <w:rPr>
                <w:rFonts w:ascii="Times New Roman" w:hAnsi="Times New Roman" w:cs="Times New Roman"/>
                <w:bCs/>
                <w:iCs/>
              </w:rPr>
            </w:pPr>
            <w:r w:rsidRPr="00F70EAE">
              <w:rPr>
                <w:rFonts w:ascii="Times New Roman" w:hAnsi="Times New Roman" w:cs="Times New Roman"/>
                <w:bCs/>
                <w:iCs/>
              </w:rPr>
              <w:t>Продление дискотек для взрослых (1 час)</w:t>
            </w:r>
          </w:p>
        </w:tc>
        <w:tc>
          <w:tcPr>
            <w:tcW w:w="1891" w:type="dxa"/>
          </w:tcPr>
          <w:p w:rsidR="00EE002C" w:rsidRPr="00F70EAE" w:rsidRDefault="00EE002C" w:rsidP="005C1EED">
            <w:pPr>
              <w:jc w:val="center"/>
              <w:rPr>
                <w:rFonts w:ascii="Times New Roman" w:hAnsi="Times New Roman" w:cs="Times New Roman"/>
                <w:bCs/>
                <w:iCs/>
              </w:rPr>
            </w:pPr>
            <w:r w:rsidRPr="00F70EAE">
              <w:rPr>
                <w:rFonts w:ascii="Times New Roman" w:hAnsi="Times New Roman" w:cs="Times New Roman"/>
                <w:bCs/>
                <w:iCs/>
              </w:rPr>
              <w:t>100 руб.</w:t>
            </w:r>
          </w:p>
        </w:tc>
      </w:tr>
      <w:tr w:rsidR="00EE002C" w:rsidRPr="00F70EAE" w:rsidTr="005C1EED">
        <w:tc>
          <w:tcPr>
            <w:tcW w:w="694" w:type="dxa"/>
          </w:tcPr>
          <w:p w:rsidR="00EE002C" w:rsidRPr="00F70EAE" w:rsidRDefault="00EE002C" w:rsidP="005C1EED">
            <w:pPr>
              <w:jc w:val="center"/>
              <w:rPr>
                <w:rFonts w:ascii="Times New Roman" w:hAnsi="Times New Roman" w:cs="Times New Roman"/>
                <w:bCs/>
                <w:iCs/>
              </w:rPr>
            </w:pPr>
          </w:p>
        </w:tc>
        <w:tc>
          <w:tcPr>
            <w:tcW w:w="6986" w:type="dxa"/>
          </w:tcPr>
          <w:p w:rsidR="00EE002C" w:rsidRPr="00F70EAE" w:rsidRDefault="00EE002C" w:rsidP="005C1EED">
            <w:pPr>
              <w:rPr>
                <w:rFonts w:ascii="Times New Roman" w:hAnsi="Times New Roman" w:cs="Times New Roman"/>
                <w:bCs/>
                <w:iCs/>
              </w:rPr>
            </w:pPr>
            <w:r w:rsidRPr="00F70EAE">
              <w:rPr>
                <w:rFonts w:ascii="Times New Roman" w:hAnsi="Times New Roman" w:cs="Times New Roman"/>
                <w:bCs/>
                <w:iCs/>
              </w:rPr>
              <w:t>Продление дискотек для взрослых в праздничные дни (1 час)</w:t>
            </w:r>
          </w:p>
        </w:tc>
        <w:tc>
          <w:tcPr>
            <w:tcW w:w="1891" w:type="dxa"/>
          </w:tcPr>
          <w:p w:rsidR="00EE002C" w:rsidRPr="00F70EAE" w:rsidRDefault="00EE002C" w:rsidP="005C1EED">
            <w:pPr>
              <w:jc w:val="center"/>
              <w:rPr>
                <w:rFonts w:ascii="Times New Roman" w:hAnsi="Times New Roman" w:cs="Times New Roman"/>
                <w:bCs/>
                <w:iCs/>
              </w:rPr>
            </w:pPr>
            <w:r w:rsidRPr="00F70EAE">
              <w:rPr>
                <w:rFonts w:ascii="Times New Roman" w:hAnsi="Times New Roman" w:cs="Times New Roman"/>
                <w:bCs/>
                <w:iCs/>
              </w:rPr>
              <w:t>200 руб.</w:t>
            </w:r>
          </w:p>
        </w:tc>
      </w:tr>
      <w:tr w:rsidR="00EE002C" w:rsidRPr="00F70EAE" w:rsidTr="005C1EED">
        <w:tc>
          <w:tcPr>
            <w:tcW w:w="694" w:type="dxa"/>
          </w:tcPr>
          <w:p w:rsidR="00EE002C" w:rsidRPr="00F70EAE" w:rsidRDefault="00EE002C" w:rsidP="005C1EED">
            <w:pPr>
              <w:jc w:val="center"/>
              <w:rPr>
                <w:rFonts w:ascii="Times New Roman" w:hAnsi="Times New Roman" w:cs="Times New Roman"/>
                <w:bCs/>
                <w:iCs/>
              </w:rPr>
            </w:pPr>
          </w:p>
        </w:tc>
        <w:tc>
          <w:tcPr>
            <w:tcW w:w="6986" w:type="dxa"/>
          </w:tcPr>
          <w:p w:rsidR="00EE002C" w:rsidRPr="00F70EAE" w:rsidRDefault="00EE002C" w:rsidP="005C1EED">
            <w:pPr>
              <w:rPr>
                <w:rFonts w:ascii="Times New Roman" w:hAnsi="Times New Roman" w:cs="Times New Roman"/>
                <w:bCs/>
                <w:iCs/>
              </w:rPr>
            </w:pPr>
            <w:proofErr w:type="gramStart"/>
            <w:r w:rsidRPr="00F70EAE">
              <w:rPr>
                <w:rFonts w:ascii="Times New Roman" w:hAnsi="Times New Roman" w:cs="Times New Roman"/>
                <w:color w:val="000000"/>
              </w:rPr>
              <w:t>Занятия в помещениях Учреждения: курсы, студии, кружки, любительские объединения и клубы по интересам (настольный теннис, бильярд, шашки, шахматы)</w:t>
            </w:r>
            <w:proofErr w:type="gramEnd"/>
          </w:p>
        </w:tc>
        <w:tc>
          <w:tcPr>
            <w:tcW w:w="1891" w:type="dxa"/>
          </w:tcPr>
          <w:p w:rsidR="00EE002C" w:rsidRPr="00F70EAE" w:rsidRDefault="00EE002C" w:rsidP="005C1EED">
            <w:pPr>
              <w:jc w:val="center"/>
              <w:rPr>
                <w:rFonts w:ascii="Times New Roman" w:hAnsi="Times New Roman" w:cs="Times New Roman"/>
                <w:bCs/>
                <w:iCs/>
              </w:rPr>
            </w:pPr>
            <w:r w:rsidRPr="00F70EAE">
              <w:rPr>
                <w:rFonts w:ascii="Times New Roman" w:hAnsi="Times New Roman" w:cs="Times New Roman"/>
                <w:bCs/>
                <w:iCs/>
              </w:rPr>
              <w:t>10 руб.</w:t>
            </w:r>
          </w:p>
        </w:tc>
      </w:tr>
      <w:tr w:rsidR="00EE002C" w:rsidRPr="00F70EAE" w:rsidTr="005C1EED">
        <w:tc>
          <w:tcPr>
            <w:tcW w:w="694" w:type="dxa"/>
          </w:tcPr>
          <w:p w:rsidR="00EE002C" w:rsidRPr="00F70EAE" w:rsidRDefault="00EE002C" w:rsidP="005C1EED">
            <w:pPr>
              <w:jc w:val="center"/>
              <w:rPr>
                <w:rFonts w:ascii="Times New Roman" w:hAnsi="Times New Roman" w:cs="Times New Roman"/>
                <w:bCs/>
                <w:iCs/>
              </w:rPr>
            </w:pPr>
          </w:p>
        </w:tc>
        <w:tc>
          <w:tcPr>
            <w:tcW w:w="6986" w:type="dxa"/>
          </w:tcPr>
          <w:p w:rsidR="00EE002C" w:rsidRPr="00F70EAE" w:rsidRDefault="00EE002C" w:rsidP="005C1EED">
            <w:pPr>
              <w:rPr>
                <w:rFonts w:ascii="Times New Roman" w:hAnsi="Times New Roman" w:cs="Times New Roman"/>
                <w:color w:val="000000"/>
              </w:rPr>
            </w:pPr>
            <w:r w:rsidRPr="00F70EAE">
              <w:rPr>
                <w:rFonts w:ascii="Times New Roman" w:hAnsi="Times New Roman" w:cs="Times New Roman"/>
                <w:color w:val="000000"/>
              </w:rPr>
              <w:t>За порчу спортивного инвентаря</w:t>
            </w:r>
          </w:p>
        </w:tc>
        <w:tc>
          <w:tcPr>
            <w:tcW w:w="1891" w:type="dxa"/>
          </w:tcPr>
          <w:p w:rsidR="00EE002C" w:rsidRPr="00F70EAE" w:rsidRDefault="00EE002C" w:rsidP="005C1EED">
            <w:pPr>
              <w:jc w:val="center"/>
              <w:rPr>
                <w:rFonts w:ascii="Times New Roman" w:hAnsi="Times New Roman" w:cs="Times New Roman"/>
                <w:bCs/>
                <w:iCs/>
              </w:rPr>
            </w:pPr>
            <w:r w:rsidRPr="00F70EAE">
              <w:rPr>
                <w:rFonts w:ascii="Times New Roman" w:hAnsi="Times New Roman" w:cs="Times New Roman"/>
                <w:bCs/>
                <w:iCs/>
              </w:rPr>
              <w:t>200 руб.</w:t>
            </w:r>
          </w:p>
        </w:tc>
      </w:tr>
      <w:tr w:rsidR="00EE002C" w:rsidRPr="00F70EAE" w:rsidTr="005C1EED">
        <w:tc>
          <w:tcPr>
            <w:tcW w:w="694" w:type="dxa"/>
          </w:tcPr>
          <w:p w:rsidR="00EE002C" w:rsidRPr="00F70EAE" w:rsidRDefault="00EE002C" w:rsidP="005C1EED">
            <w:pPr>
              <w:jc w:val="center"/>
              <w:rPr>
                <w:rFonts w:ascii="Times New Roman" w:hAnsi="Times New Roman" w:cs="Times New Roman"/>
                <w:b/>
                <w:bCs/>
                <w:iCs/>
              </w:rPr>
            </w:pPr>
            <w:r w:rsidRPr="00F70EAE">
              <w:rPr>
                <w:rFonts w:ascii="Times New Roman" w:hAnsi="Times New Roman" w:cs="Times New Roman"/>
                <w:b/>
                <w:bCs/>
                <w:iCs/>
              </w:rPr>
              <w:t>2.</w:t>
            </w:r>
          </w:p>
        </w:tc>
        <w:tc>
          <w:tcPr>
            <w:tcW w:w="6986" w:type="dxa"/>
          </w:tcPr>
          <w:p w:rsidR="00EE002C" w:rsidRPr="00F70EAE" w:rsidRDefault="00EE002C" w:rsidP="005C1EED">
            <w:pPr>
              <w:rPr>
                <w:rFonts w:ascii="Times New Roman" w:hAnsi="Times New Roman" w:cs="Times New Roman"/>
                <w:b/>
                <w:bCs/>
                <w:iCs/>
              </w:rPr>
            </w:pPr>
            <w:r w:rsidRPr="00F70EAE">
              <w:rPr>
                <w:rFonts w:ascii="Times New Roman" w:hAnsi="Times New Roman" w:cs="Times New Roman"/>
                <w:b/>
                <w:bCs/>
                <w:iCs/>
              </w:rPr>
              <w:t>Предоставление помещений</w:t>
            </w:r>
          </w:p>
        </w:tc>
        <w:tc>
          <w:tcPr>
            <w:tcW w:w="1891" w:type="dxa"/>
          </w:tcPr>
          <w:p w:rsidR="00EE002C" w:rsidRPr="00F70EAE" w:rsidRDefault="00EE002C" w:rsidP="005C1EED">
            <w:pPr>
              <w:jc w:val="center"/>
              <w:rPr>
                <w:rFonts w:ascii="Times New Roman" w:hAnsi="Times New Roman" w:cs="Times New Roman"/>
                <w:bCs/>
                <w:iCs/>
              </w:rPr>
            </w:pPr>
          </w:p>
        </w:tc>
      </w:tr>
      <w:tr w:rsidR="00EE002C" w:rsidRPr="00F70EAE" w:rsidTr="005C1EED">
        <w:tc>
          <w:tcPr>
            <w:tcW w:w="694" w:type="dxa"/>
          </w:tcPr>
          <w:p w:rsidR="00EE002C" w:rsidRPr="00F70EAE" w:rsidRDefault="00EE002C" w:rsidP="005C1EED">
            <w:pPr>
              <w:jc w:val="center"/>
              <w:rPr>
                <w:rFonts w:ascii="Times New Roman" w:hAnsi="Times New Roman" w:cs="Times New Roman"/>
                <w:bCs/>
                <w:iCs/>
              </w:rPr>
            </w:pPr>
          </w:p>
        </w:tc>
        <w:tc>
          <w:tcPr>
            <w:tcW w:w="6986" w:type="dxa"/>
          </w:tcPr>
          <w:p w:rsidR="00EE002C" w:rsidRPr="00F70EAE" w:rsidRDefault="00EE002C" w:rsidP="005C1EED">
            <w:pPr>
              <w:rPr>
                <w:rFonts w:ascii="Times New Roman" w:hAnsi="Times New Roman" w:cs="Times New Roman"/>
                <w:bCs/>
                <w:iCs/>
              </w:rPr>
            </w:pPr>
            <w:proofErr w:type="spellStart"/>
            <w:r w:rsidRPr="00F70EAE">
              <w:rPr>
                <w:rFonts w:ascii="Times New Roman" w:hAnsi="Times New Roman" w:cs="Times New Roman"/>
                <w:bCs/>
                <w:iCs/>
              </w:rPr>
              <w:t>Дискозал</w:t>
            </w:r>
            <w:proofErr w:type="spellEnd"/>
            <w:r w:rsidRPr="00F70EAE">
              <w:rPr>
                <w:rFonts w:ascii="Times New Roman" w:hAnsi="Times New Roman" w:cs="Times New Roman"/>
                <w:bCs/>
                <w:iCs/>
              </w:rPr>
              <w:t xml:space="preserve"> для проведения юбилеев, вечеров </w:t>
            </w:r>
          </w:p>
        </w:tc>
        <w:tc>
          <w:tcPr>
            <w:tcW w:w="1891" w:type="dxa"/>
          </w:tcPr>
          <w:p w:rsidR="00EE002C" w:rsidRPr="00F70EAE" w:rsidRDefault="00EE002C" w:rsidP="005C1EED">
            <w:pPr>
              <w:jc w:val="center"/>
              <w:rPr>
                <w:rFonts w:ascii="Times New Roman" w:hAnsi="Times New Roman" w:cs="Times New Roman"/>
                <w:bCs/>
                <w:iCs/>
              </w:rPr>
            </w:pPr>
            <w:r w:rsidRPr="00F70EAE">
              <w:rPr>
                <w:rFonts w:ascii="Times New Roman" w:hAnsi="Times New Roman" w:cs="Times New Roman"/>
                <w:bCs/>
                <w:iCs/>
              </w:rPr>
              <w:t>700 руб.</w:t>
            </w:r>
          </w:p>
        </w:tc>
      </w:tr>
      <w:tr w:rsidR="00EE002C" w:rsidRPr="00F70EAE" w:rsidTr="005C1EED">
        <w:tc>
          <w:tcPr>
            <w:tcW w:w="694" w:type="dxa"/>
          </w:tcPr>
          <w:p w:rsidR="00EE002C" w:rsidRPr="00F70EAE" w:rsidRDefault="00EE002C" w:rsidP="005C1EED">
            <w:pPr>
              <w:jc w:val="center"/>
              <w:rPr>
                <w:rFonts w:ascii="Times New Roman" w:hAnsi="Times New Roman" w:cs="Times New Roman"/>
                <w:bCs/>
                <w:iCs/>
              </w:rPr>
            </w:pPr>
          </w:p>
        </w:tc>
        <w:tc>
          <w:tcPr>
            <w:tcW w:w="6986" w:type="dxa"/>
          </w:tcPr>
          <w:p w:rsidR="00EE002C" w:rsidRPr="00F70EAE" w:rsidRDefault="00EE002C" w:rsidP="005C1EED">
            <w:pPr>
              <w:rPr>
                <w:rFonts w:ascii="Times New Roman" w:hAnsi="Times New Roman" w:cs="Times New Roman"/>
                <w:bCs/>
                <w:iCs/>
              </w:rPr>
            </w:pPr>
            <w:proofErr w:type="spellStart"/>
            <w:r w:rsidRPr="00F70EAE">
              <w:rPr>
                <w:rFonts w:ascii="Times New Roman" w:hAnsi="Times New Roman" w:cs="Times New Roman"/>
                <w:bCs/>
                <w:iCs/>
              </w:rPr>
              <w:t>Дискозал</w:t>
            </w:r>
            <w:proofErr w:type="spellEnd"/>
            <w:r w:rsidRPr="00F70EAE">
              <w:rPr>
                <w:rFonts w:ascii="Times New Roman" w:hAnsi="Times New Roman" w:cs="Times New Roman"/>
                <w:bCs/>
                <w:iCs/>
              </w:rPr>
              <w:t xml:space="preserve"> для торговых организаций</w:t>
            </w:r>
          </w:p>
        </w:tc>
        <w:tc>
          <w:tcPr>
            <w:tcW w:w="1891" w:type="dxa"/>
          </w:tcPr>
          <w:p w:rsidR="00EE002C" w:rsidRPr="00F70EAE" w:rsidRDefault="00EE002C" w:rsidP="005C1EED">
            <w:pPr>
              <w:jc w:val="center"/>
              <w:rPr>
                <w:rFonts w:ascii="Times New Roman" w:hAnsi="Times New Roman" w:cs="Times New Roman"/>
                <w:bCs/>
                <w:iCs/>
              </w:rPr>
            </w:pPr>
            <w:r w:rsidRPr="00F70EAE">
              <w:rPr>
                <w:rFonts w:ascii="Times New Roman" w:hAnsi="Times New Roman" w:cs="Times New Roman"/>
                <w:bCs/>
                <w:iCs/>
              </w:rPr>
              <w:t>700 руб.</w:t>
            </w:r>
          </w:p>
        </w:tc>
      </w:tr>
      <w:tr w:rsidR="00EE002C" w:rsidRPr="00F70EAE" w:rsidTr="005C1EED">
        <w:tc>
          <w:tcPr>
            <w:tcW w:w="694" w:type="dxa"/>
          </w:tcPr>
          <w:p w:rsidR="00EE002C" w:rsidRPr="00F70EAE" w:rsidRDefault="00EE002C" w:rsidP="005C1EED">
            <w:pPr>
              <w:jc w:val="center"/>
              <w:rPr>
                <w:rFonts w:ascii="Times New Roman" w:hAnsi="Times New Roman" w:cs="Times New Roman"/>
                <w:bCs/>
                <w:iCs/>
              </w:rPr>
            </w:pPr>
          </w:p>
        </w:tc>
        <w:tc>
          <w:tcPr>
            <w:tcW w:w="6986" w:type="dxa"/>
          </w:tcPr>
          <w:p w:rsidR="00EE002C" w:rsidRPr="00F70EAE" w:rsidRDefault="00EE002C" w:rsidP="005C1EED">
            <w:pPr>
              <w:rPr>
                <w:rFonts w:ascii="Times New Roman" w:hAnsi="Times New Roman" w:cs="Times New Roman"/>
                <w:bCs/>
                <w:iCs/>
              </w:rPr>
            </w:pPr>
            <w:r w:rsidRPr="00F70EAE">
              <w:rPr>
                <w:rFonts w:ascii="Times New Roman" w:hAnsi="Times New Roman" w:cs="Times New Roman"/>
                <w:bCs/>
                <w:iCs/>
              </w:rPr>
              <w:t xml:space="preserve">Комната (фойе) для проведения юбилеев, вечеров </w:t>
            </w:r>
          </w:p>
        </w:tc>
        <w:tc>
          <w:tcPr>
            <w:tcW w:w="1891" w:type="dxa"/>
          </w:tcPr>
          <w:p w:rsidR="00EE002C" w:rsidRPr="00F70EAE" w:rsidRDefault="00EE002C" w:rsidP="005C1EED">
            <w:pPr>
              <w:jc w:val="center"/>
              <w:rPr>
                <w:rFonts w:ascii="Times New Roman" w:hAnsi="Times New Roman" w:cs="Times New Roman"/>
                <w:bCs/>
                <w:iCs/>
              </w:rPr>
            </w:pPr>
            <w:r w:rsidRPr="00F70EAE">
              <w:rPr>
                <w:rFonts w:ascii="Times New Roman" w:hAnsi="Times New Roman" w:cs="Times New Roman"/>
                <w:bCs/>
                <w:iCs/>
              </w:rPr>
              <w:t>300 руб.</w:t>
            </w:r>
          </w:p>
        </w:tc>
      </w:tr>
      <w:tr w:rsidR="00EE002C" w:rsidRPr="00F70EAE" w:rsidTr="005C1EED">
        <w:tc>
          <w:tcPr>
            <w:tcW w:w="694" w:type="dxa"/>
          </w:tcPr>
          <w:p w:rsidR="00EE002C" w:rsidRPr="00F70EAE" w:rsidRDefault="00EE002C" w:rsidP="005C1EED">
            <w:pPr>
              <w:rPr>
                <w:rFonts w:ascii="Times New Roman" w:hAnsi="Times New Roman" w:cs="Times New Roman"/>
              </w:rPr>
            </w:pPr>
          </w:p>
        </w:tc>
        <w:tc>
          <w:tcPr>
            <w:tcW w:w="6986" w:type="dxa"/>
          </w:tcPr>
          <w:p w:rsidR="00EE002C" w:rsidRPr="00F70EAE" w:rsidRDefault="00EE002C" w:rsidP="005C1EED">
            <w:pPr>
              <w:rPr>
                <w:rFonts w:ascii="Times New Roman" w:hAnsi="Times New Roman" w:cs="Times New Roman"/>
              </w:rPr>
            </w:pPr>
            <w:r w:rsidRPr="00F70EAE">
              <w:rPr>
                <w:rFonts w:ascii="Times New Roman" w:hAnsi="Times New Roman" w:cs="Times New Roman"/>
              </w:rPr>
              <w:t>Зал для гастрольных выступлений театров, цирка, артистов</w:t>
            </w:r>
          </w:p>
        </w:tc>
        <w:tc>
          <w:tcPr>
            <w:tcW w:w="1891" w:type="dxa"/>
          </w:tcPr>
          <w:p w:rsidR="00EE002C" w:rsidRPr="00F70EAE" w:rsidRDefault="00EE002C" w:rsidP="005C1EED">
            <w:pPr>
              <w:rPr>
                <w:rFonts w:ascii="Times New Roman" w:hAnsi="Times New Roman" w:cs="Times New Roman"/>
              </w:rPr>
            </w:pPr>
            <w:r w:rsidRPr="00F70EAE">
              <w:rPr>
                <w:rFonts w:ascii="Times New Roman" w:hAnsi="Times New Roman" w:cs="Times New Roman"/>
              </w:rPr>
              <w:t>10% от выручки</w:t>
            </w:r>
          </w:p>
        </w:tc>
      </w:tr>
      <w:tr w:rsidR="00EE002C" w:rsidRPr="00F70EAE" w:rsidTr="005C1EED">
        <w:tc>
          <w:tcPr>
            <w:tcW w:w="694" w:type="dxa"/>
          </w:tcPr>
          <w:p w:rsidR="00EE002C" w:rsidRPr="00F70EAE" w:rsidRDefault="00EE002C" w:rsidP="005C1EED">
            <w:pPr>
              <w:jc w:val="center"/>
              <w:rPr>
                <w:rFonts w:ascii="Times New Roman" w:hAnsi="Times New Roman" w:cs="Times New Roman"/>
                <w:b/>
              </w:rPr>
            </w:pPr>
            <w:r w:rsidRPr="00F70EAE">
              <w:rPr>
                <w:rFonts w:ascii="Times New Roman" w:hAnsi="Times New Roman" w:cs="Times New Roman"/>
                <w:b/>
              </w:rPr>
              <w:t>3.</w:t>
            </w:r>
          </w:p>
        </w:tc>
        <w:tc>
          <w:tcPr>
            <w:tcW w:w="6986" w:type="dxa"/>
          </w:tcPr>
          <w:p w:rsidR="00EE002C" w:rsidRPr="00F70EAE" w:rsidRDefault="00EE002C" w:rsidP="005C1EED">
            <w:pPr>
              <w:rPr>
                <w:rFonts w:ascii="Times New Roman" w:hAnsi="Times New Roman" w:cs="Times New Roman"/>
                <w:b/>
              </w:rPr>
            </w:pPr>
            <w:r w:rsidRPr="00F70EAE">
              <w:rPr>
                <w:rFonts w:ascii="Times New Roman" w:hAnsi="Times New Roman" w:cs="Times New Roman"/>
                <w:b/>
              </w:rPr>
              <w:t>Прокат</w:t>
            </w:r>
          </w:p>
        </w:tc>
        <w:tc>
          <w:tcPr>
            <w:tcW w:w="1891" w:type="dxa"/>
          </w:tcPr>
          <w:p w:rsidR="00EE002C" w:rsidRPr="00F70EAE" w:rsidRDefault="00EE002C" w:rsidP="005C1EED">
            <w:pPr>
              <w:rPr>
                <w:rFonts w:ascii="Times New Roman" w:hAnsi="Times New Roman" w:cs="Times New Roman"/>
              </w:rPr>
            </w:pPr>
          </w:p>
        </w:tc>
      </w:tr>
      <w:tr w:rsidR="00EE002C" w:rsidRPr="00F70EAE" w:rsidTr="005C1EED">
        <w:tc>
          <w:tcPr>
            <w:tcW w:w="694" w:type="dxa"/>
          </w:tcPr>
          <w:p w:rsidR="00EE002C" w:rsidRPr="00F70EAE" w:rsidRDefault="00EE002C" w:rsidP="005C1EED">
            <w:pPr>
              <w:jc w:val="center"/>
              <w:rPr>
                <w:rFonts w:ascii="Times New Roman" w:hAnsi="Times New Roman" w:cs="Times New Roman"/>
              </w:rPr>
            </w:pPr>
          </w:p>
        </w:tc>
        <w:tc>
          <w:tcPr>
            <w:tcW w:w="6986" w:type="dxa"/>
          </w:tcPr>
          <w:p w:rsidR="00EE002C" w:rsidRPr="00F70EAE" w:rsidRDefault="00EE002C" w:rsidP="005C1EED">
            <w:pPr>
              <w:rPr>
                <w:rFonts w:ascii="Times New Roman" w:hAnsi="Times New Roman" w:cs="Times New Roman"/>
              </w:rPr>
            </w:pPr>
            <w:r w:rsidRPr="00F70EAE">
              <w:rPr>
                <w:rFonts w:ascii="Times New Roman" w:hAnsi="Times New Roman" w:cs="Times New Roman"/>
              </w:rPr>
              <w:t>Звуковой аппаратуры (1 час)</w:t>
            </w:r>
          </w:p>
        </w:tc>
        <w:tc>
          <w:tcPr>
            <w:tcW w:w="1891" w:type="dxa"/>
          </w:tcPr>
          <w:p w:rsidR="00EE002C" w:rsidRPr="00F70EAE" w:rsidRDefault="00EE002C" w:rsidP="005C1EED">
            <w:pPr>
              <w:jc w:val="center"/>
              <w:rPr>
                <w:rFonts w:ascii="Times New Roman" w:hAnsi="Times New Roman" w:cs="Times New Roman"/>
              </w:rPr>
            </w:pPr>
            <w:r w:rsidRPr="00F70EAE">
              <w:rPr>
                <w:rFonts w:ascii="Times New Roman" w:hAnsi="Times New Roman" w:cs="Times New Roman"/>
              </w:rPr>
              <w:t>50 руб.</w:t>
            </w:r>
          </w:p>
        </w:tc>
      </w:tr>
      <w:tr w:rsidR="00EE002C" w:rsidRPr="00F70EAE" w:rsidTr="005C1EED">
        <w:tc>
          <w:tcPr>
            <w:tcW w:w="694" w:type="dxa"/>
          </w:tcPr>
          <w:p w:rsidR="00EE002C" w:rsidRPr="00F70EAE" w:rsidRDefault="00EE002C" w:rsidP="005C1EED">
            <w:pPr>
              <w:jc w:val="center"/>
              <w:rPr>
                <w:rFonts w:ascii="Times New Roman" w:hAnsi="Times New Roman" w:cs="Times New Roman"/>
                <w:b/>
              </w:rPr>
            </w:pPr>
            <w:r w:rsidRPr="00F70EAE">
              <w:rPr>
                <w:rFonts w:ascii="Times New Roman" w:hAnsi="Times New Roman" w:cs="Times New Roman"/>
                <w:b/>
              </w:rPr>
              <w:t>4.</w:t>
            </w:r>
          </w:p>
        </w:tc>
        <w:tc>
          <w:tcPr>
            <w:tcW w:w="6986" w:type="dxa"/>
          </w:tcPr>
          <w:p w:rsidR="00EE002C" w:rsidRPr="00F70EAE" w:rsidRDefault="00EE002C" w:rsidP="005C1EED">
            <w:pPr>
              <w:rPr>
                <w:rFonts w:ascii="Times New Roman" w:hAnsi="Times New Roman" w:cs="Times New Roman"/>
                <w:b/>
              </w:rPr>
            </w:pPr>
            <w:r w:rsidRPr="00F70EAE">
              <w:rPr>
                <w:rFonts w:ascii="Times New Roman" w:hAnsi="Times New Roman" w:cs="Times New Roman"/>
                <w:b/>
              </w:rPr>
              <w:t>Компьютерные услуги</w:t>
            </w:r>
          </w:p>
        </w:tc>
        <w:tc>
          <w:tcPr>
            <w:tcW w:w="1891" w:type="dxa"/>
          </w:tcPr>
          <w:p w:rsidR="00EE002C" w:rsidRPr="00F70EAE" w:rsidRDefault="00EE002C" w:rsidP="005C1EED">
            <w:pPr>
              <w:jc w:val="center"/>
              <w:rPr>
                <w:rFonts w:ascii="Times New Roman" w:hAnsi="Times New Roman" w:cs="Times New Roman"/>
                <w:b/>
              </w:rPr>
            </w:pPr>
          </w:p>
        </w:tc>
      </w:tr>
      <w:tr w:rsidR="00EE002C" w:rsidRPr="00F70EAE" w:rsidTr="005C1EED">
        <w:tc>
          <w:tcPr>
            <w:tcW w:w="694" w:type="dxa"/>
          </w:tcPr>
          <w:p w:rsidR="00EE002C" w:rsidRPr="00F70EAE" w:rsidRDefault="00EE002C" w:rsidP="005C1EED">
            <w:pPr>
              <w:jc w:val="center"/>
              <w:rPr>
                <w:rFonts w:ascii="Times New Roman" w:hAnsi="Times New Roman" w:cs="Times New Roman"/>
              </w:rPr>
            </w:pPr>
          </w:p>
        </w:tc>
        <w:tc>
          <w:tcPr>
            <w:tcW w:w="6986" w:type="dxa"/>
          </w:tcPr>
          <w:p w:rsidR="00EE002C" w:rsidRPr="00F70EAE" w:rsidRDefault="00EE002C" w:rsidP="005C1EED">
            <w:pPr>
              <w:rPr>
                <w:rFonts w:ascii="Times New Roman" w:hAnsi="Times New Roman" w:cs="Times New Roman"/>
              </w:rPr>
            </w:pPr>
            <w:r w:rsidRPr="00F70EAE">
              <w:rPr>
                <w:rFonts w:ascii="Times New Roman" w:hAnsi="Times New Roman" w:cs="Times New Roman"/>
              </w:rPr>
              <w:t>Использование компьютера (1 час)</w:t>
            </w:r>
          </w:p>
        </w:tc>
        <w:tc>
          <w:tcPr>
            <w:tcW w:w="1891" w:type="dxa"/>
          </w:tcPr>
          <w:p w:rsidR="00EE002C" w:rsidRPr="00F70EAE" w:rsidRDefault="00EE002C" w:rsidP="005C1EED">
            <w:pPr>
              <w:jc w:val="center"/>
              <w:rPr>
                <w:rFonts w:ascii="Times New Roman" w:hAnsi="Times New Roman" w:cs="Times New Roman"/>
              </w:rPr>
            </w:pPr>
            <w:r w:rsidRPr="00F70EAE">
              <w:rPr>
                <w:rFonts w:ascii="Times New Roman" w:hAnsi="Times New Roman" w:cs="Times New Roman"/>
              </w:rPr>
              <w:t>30 руб.</w:t>
            </w:r>
          </w:p>
        </w:tc>
      </w:tr>
      <w:tr w:rsidR="00EE002C" w:rsidRPr="00F70EAE" w:rsidTr="005C1EED">
        <w:tc>
          <w:tcPr>
            <w:tcW w:w="694" w:type="dxa"/>
          </w:tcPr>
          <w:p w:rsidR="00EE002C" w:rsidRPr="00F70EAE" w:rsidRDefault="00EE002C" w:rsidP="005C1EED">
            <w:pPr>
              <w:jc w:val="center"/>
              <w:rPr>
                <w:rFonts w:ascii="Times New Roman" w:hAnsi="Times New Roman" w:cs="Times New Roman"/>
              </w:rPr>
            </w:pPr>
          </w:p>
        </w:tc>
        <w:tc>
          <w:tcPr>
            <w:tcW w:w="6986" w:type="dxa"/>
          </w:tcPr>
          <w:p w:rsidR="00EE002C" w:rsidRPr="00F70EAE" w:rsidRDefault="00EE002C" w:rsidP="005C1EED">
            <w:pPr>
              <w:rPr>
                <w:rFonts w:ascii="Times New Roman" w:hAnsi="Times New Roman" w:cs="Times New Roman"/>
              </w:rPr>
            </w:pPr>
            <w:r w:rsidRPr="00F70EAE">
              <w:rPr>
                <w:rFonts w:ascii="Times New Roman" w:hAnsi="Times New Roman" w:cs="Times New Roman"/>
              </w:rPr>
              <w:t>Ксерокопирование А</w:t>
            </w:r>
            <w:proofErr w:type="gramStart"/>
            <w:r w:rsidRPr="00F70EAE">
              <w:rPr>
                <w:rFonts w:ascii="Times New Roman" w:hAnsi="Times New Roman" w:cs="Times New Roman"/>
              </w:rPr>
              <w:t>4</w:t>
            </w:r>
            <w:proofErr w:type="gramEnd"/>
            <w:r w:rsidRPr="00F70EAE">
              <w:rPr>
                <w:rFonts w:ascii="Times New Roman" w:hAnsi="Times New Roman" w:cs="Times New Roman"/>
              </w:rPr>
              <w:t xml:space="preserve"> (1прокат листа)</w:t>
            </w:r>
          </w:p>
        </w:tc>
        <w:tc>
          <w:tcPr>
            <w:tcW w:w="1891" w:type="dxa"/>
          </w:tcPr>
          <w:p w:rsidR="00EE002C" w:rsidRPr="00F70EAE" w:rsidRDefault="00EE002C" w:rsidP="005C1EED">
            <w:pPr>
              <w:jc w:val="center"/>
              <w:rPr>
                <w:rFonts w:ascii="Times New Roman" w:hAnsi="Times New Roman" w:cs="Times New Roman"/>
              </w:rPr>
            </w:pPr>
            <w:r w:rsidRPr="00F70EAE">
              <w:rPr>
                <w:rFonts w:ascii="Times New Roman" w:hAnsi="Times New Roman" w:cs="Times New Roman"/>
              </w:rPr>
              <w:t>5 руб.</w:t>
            </w:r>
          </w:p>
        </w:tc>
      </w:tr>
      <w:tr w:rsidR="00EE002C" w:rsidRPr="00F70EAE" w:rsidTr="005C1EED">
        <w:tc>
          <w:tcPr>
            <w:tcW w:w="694" w:type="dxa"/>
          </w:tcPr>
          <w:p w:rsidR="00EE002C" w:rsidRPr="00F70EAE" w:rsidRDefault="00EE002C" w:rsidP="005C1EED">
            <w:pPr>
              <w:jc w:val="center"/>
              <w:rPr>
                <w:rFonts w:ascii="Times New Roman" w:hAnsi="Times New Roman" w:cs="Times New Roman"/>
              </w:rPr>
            </w:pPr>
          </w:p>
        </w:tc>
        <w:tc>
          <w:tcPr>
            <w:tcW w:w="6986" w:type="dxa"/>
          </w:tcPr>
          <w:p w:rsidR="00EE002C" w:rsidRPr="00F70EAE" w:rsidRDefault="00EE002C" w:rsidP="005C1EED">
            <w:pPr>
              <w:rPr>
                <w:rFonts w:ascii="Times New Roman" w:hAnsi="Times New Roman" w:cs="Times New Roman"/>
              </w:rPr>
            </w:pPr>
            <w:r w:rsidRPr="00F70EAE">
              <w:rPr>
                <w:rFonts w:ascii="Times New Roman" w:hAnsi="Times New Roman" w:cs="Times New Roman"/>
              </w:rPr>
              <w:t>Распечатка А</w:t>
            </w:r>
            <w:proofErr w:type="gramStart"/>
            <w:r w:rsidRPr="00F70EAE">
              <w:rPr>
                <w:rFonts w:ascii="Times New Roman" w:hAnsi="Times New Roman" w:cs="Times New Roman"/>
              </w:rPr>
              <w:t>4</w:t>
            </w:r>
            <w:proofErr w:type="gramEnd"/>
            <w:r w:rsidRPr="00F70EAE">
              <w:rPr>
                <w:rFonts w:ascii="Times New Roman" w:hAnsi="Times New Roman" w:cs="Times New Roman"/>
              </w:rPr>
              <w:t xml:space="preserve"> (1 лист)</w:t>
            </w:r>
          </w:p>
        </w:tc>
        <w:tc>
          <w:tcPr>
            <w:tcW w:w="1891" w:type="dxa"/>
          </w:tcPr>
          <w:p w:rsidR="00EE002C" w:rsidRPr="00F70EAE" w:rsidRDefault="00EE002C" w:rsidP="005C1EED">
            <w:pPr>
              <w:jc w:val="center"/>
              <w:rPr>
                <w:rFonts w:ascii="Times New Roman" w:hAnsi="Times New Roman" w:cs="Times New Roman"/>
              </w:rPr>
            </w:pPr>
            <w:r w:rsidRPr="00F70EAE">
              <w:rPr>
                <w:rFonts w:ascii="Times New Roman" w:hAnsi="Times New Roman" w:cs="Times New Roman"/>
              </w:rPr>
              <w:t>5 руб.</w:t>
            </w:r>
          </w:p>
        </w:tc>
      </w:tr>
      <w:tr w:rsidR="00EE002C" w:rsidRPr="00F70EAE" w:rsidTr="005C1EED">
        <w:tc>
          <w:tcPr>
            <w:tcW w:w="694" w:type="dxa"/>
          </w:tcPr>
          <w:p w:rsidR="00EE002C" w:rsidRPr="00F70EAE" w:rsidRDefault="00EE002C" w:rsidP="005C1EED">
            <w:pPr>
              <w:jc w:val="center"/>
              <w:rPr>
                <w:rFonts w:ascii="Times New Roman" w:hAnsi="Times New Roman" w:cs="Times New Roman"/>
              </w:rPr>
            </w:pPr>
          </w:p>
        </w:tc>
        <w:tc>
          <w:tcPr>
            <w:tcW w:w="6986" w:type="dxa"/>
          </w:tcPr>
          <w:p w:rsidR="00EE002C" w:rsidRPr="00F70EAE" w:rsidRDefault="00EE002C" w:rsidP="005C1EED">
            <w:pPr>
              <w:rPr>
                <w:rFonts w:ascii="Times New Roman" w:hAnsi="Times New Roman" w:cs="Times New Roman"/>
              </w:rPr>
            </w:pPr>
            <w:r w:rsidRPr="00F70EAE">
              <w:rPr>
                <w:rFonts w:ascii="Times New Roman" w:hAnsi="Times New Roman" w:cs="Times New Roman"/>
              </w:rPr>
              <w:t xml:space="preserve">Запись материала на </w:t>
            </w:r>
            <w:r w:rsidRPr="00F70EAE">
              <w:rPr>
                <w:rFonts w:ascii="Times New Roman" w:hAnsi="Times New Roman" w:cs="Times New Roman"/>
                <w:lang w:val="en-US"/>
              </w:rPr>
              <w:t>CD</w:t>
            </w:r>
            <w:r w:rsidRPr="00F70EAE">
              <w:rPr>
                <w:rFonts w:ascii="Times New Roman" w:hAnsi="Times New Roman" w:cs="Times New Roman"/>
              </w:rPr>
              <w:t>-</w:t>
            </w:r>
            <w:r w:rsidRPr="00F70EAE">
              <w:rPr>
                <w:rFonts w:ascii="Times New Roman" w:hAnsi="Times New Roman" w:cs="Times New Roman"/>
                <w:lang w:val="en-US"/>
              </w:rPr>
              <w:t>R</w:t>
            </w:r>
            <w:r w:rsidRPr="00F70EAE">
              <w:rPr>
                <w:rFonts w:ascii="Times New Roman" w:hAnsi="Times New Roman" w:cs="Times New Roman"/>
              </w:rPr>
              <w:t>-</w:t>
            </w:r>
            <w:r w:rsidRPr="00F70EAE">
              <w:rPr>
                <w:rFonts w:ascii="Times New Roman" w:hAnsi="Times New Roman" w:cs="Times New Roman"/>
                <w:lang w:val="en-US"/>
              </w:rPr>
              <w:t>RW</w:t>
            </w:r>
            <w:r w:rsidRPr="00F70EAE">
              <w:rPr>
                <w:rFonts w:ascii="Times New Roman" w:hAnsi="Times New Roman" w:cs="Times New Roman"/>
              </w:rPr>
              <w:t xml:space="preserve">; </w:t>
            </w:r>
            <w:r w:rsidRPr="00F70EAE">
              <w:rPr>
                <w:rFonts w:ascii="Times New Roman" w:hAnsi="Times New Roman" w:cs="Times New Roman"/>
                <w:lang w:val="en-US"/>
              </w:rPr>
              <w:t>DVD</w:t>
            </w:r>
            <w:r w:rsidRPr="00F70EAE">
              <w:rPr>
                <w:rFonts w:ascii="Times New Roman" w:hAnsi="Times New Roman" w:cs="Times New Roman"/>
              </w:rPr>
              <w:t>-</w:t>
            </w:r>
            <w:r w:rsidRPr="00F70EAE">
              <w:rPr>
                <w:rFonts w:ascii="Times New Roman" w:hAnsi="Times New Roman" w:cs="Times New Roman"/>
                <w:lang w:val="en-US"/>
              </w:rPr>
              <w:t>R</w:t>
            </w:r>
            <w:r w:rsidRPr="00F70EAE">
              <w:rPr>
                <w:rFonts w:ascii="Times New Roman" w:hAnsi="Times New Roman" w:cs="Times New Roman"/>
              </w:rPr>
              <w:t>-</w:t>
            </w:r>
            <w:r w:rsidRPr="00F70EAE">
              <w:rPr>
                <w:rFonts w:ascii="Times New Roman" w:hAnsi="Times New Roman" w:cs="Times New Roman"/>
                <w:lang w:val="en-US"/>
              </w:rPr>
              <w:t>RW</w:t>
            </w:r>
            <w:r w:rsidRPr="00F70EAE">
              <w:rPr>
                <w:rFonts w:ascii="Times New Roman" w:hAnsi="Times New Roman" w:cs="Times New Roman"/>
              </w:rPr>
              <w:t xml:space="preserve">; </w:t>
            </w:r>
            <w:proofErr w:type="spellStart"/>
            <w:r w:rsidRPr="00F70EAE">
              <w:rPr>
                <w:rFonts w:ascii="Times New Roman" w:hAnsi="Times New Roman" w:cs="Times New Roman"/>
              </w:rPr>
              <w:t>флешкарту</w:t>
            </w:r>
            <w:proofErr w:type="spellEnd"/>
            <w:r w:rsidRPr="00F70EAE">
              <w:rPr>
                <w:rFonts w:ascii="Times New Roman" w:hAnsi="Times New Roman" w:cs="Times New Roman"/>
              </w:rPr>
              <w:t xml:space="preserve"> (диск пользователя)</w:t>
            </w:r>
          </w:p>
        </w:tc>
        <w:tc>
          <w:tcPr>
            <w:tcW w:w="1891" w:type="dxa"/>
          </w:tcPr>
          <w:p w:rsidR="00EE002C" w:rsidRPr="00F70EAE" w:rsidRDefault="00EE002C" w:rsidP="005C1EED">
            <w:pPr>
              <w:jc w:val="center"/>
              <w:rPr>
                <w:rFonts w:ascii="Times New Roman" w:hAnsi="Times New Roman" w:cs="Times New Roman"/>
              </w:rPr>
            </w:pPr>
            <w:r w:rsidRPr="00F70EAE">
              <w:rPr>
                <w:rFonts w:ascii="Times New Roman" w:hAnsi="Times New Roman" w:cs="Times New Roman"/>
              </w:rPr>
              <w:t>20 руб.</w:t>
            </w:r>
          </w:p>
        </w:tc>
      </w:tr>
    </w:tbl>
    <w:p w:rsidR="00EE002C" w:rsidRPr="00F70EAE" w:rsidRDefault="00EE002C" w:rsidP="00EE002C">
      <w:pPr>
        <w:jc w:val="center"/>
        <w:rPr>
          <w:rFonts w:ascii="Times New Roman" w:hAnsi="Times New Roman" w:cs="Times New Roman"/>
        </w:rPr>
      </w:pPr>
    </w:p>
    <w:p w:rsidR="00EE002C" w:rsidRPr="00F70EAE" w:rsidRDefault="00EE002C" w:rsidP="00EE002C">
      <w:pPr>
        <w:jc w:val="center"/>
        <w:rPr>
          <w:rFonts w:ascii="Times New Roman" w:hAnsi="Times New Roman" w:cs="Times New Roman"/>
        </w:rPr>
      </w:pPr>
    </w:p>
    <w:p w:rsidR="00EE002C" w:rsidRPr="00F70EAE" w:rsidRDefault="00EE002C" w:rsidP="00EE002C">
      <w:pPr>
        <w:rPr>
          <w:rFonts w:ascii="Times New Roman" w:hAnsi="Times New Roman" w:cs="Times New Roman"/>
        </w:rPr>
      </w:pPr>
    </w:p>
    <w:p w:rsidR="00EE002C" w:rsidRPr="00F70EAE" w:rsidRDefault="00EE002C" w:rsidP="00EE002C">
      <w:pPr>
        <w:rPr>
          <w:rFonts w:ascii="Times New Roman" w:hAnsi="Times New Roman" w:cs="Times New Roman"/>
        </w:rPr>
      </w:pPr>
    </w:p>
    <w:p w:rsidR="00804FCC" w:rsidRPr="00F70EAE" w:rsidRDefault="00804FCC">
      <w:pPr>
        <w:rPr>
          <w:rFonts w:ascii="Times New Roman" w:hAnsi="Times New Roman" w:cs="Times New Roman"/>
        </w:rPr>
      </w:pPr>
    </w:p>
    <w:sectPr w:rsidR="00804FCC" w:rsidRPr="00F70EAE" w:rsidSect="005D68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73919"/>
    <w:multiLevelType w:val="hybridMultilevel"/>
    <w:tmpl w:val="B6D6A298"/>
    <w:lvl w:ilvl="0" w:tplc="0419000F">
      <w:start w:val="1"/>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A903F97"/>
    <w:multiLevelType w:val="hybridMultilevel"/>
    <w:tmpl w:val="88C67434"/>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EE002C"/>
    <w:rsid w:val="00804FCC"/>
    <w:rsid w:val="00EE002C"/>
    <w:rsid w:val="00F70E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02C"/>
  </w:style>
  <w:style w:type="paragraph" w:styleId="1">
    <w:name w:val="heading 1"/>
    <w:basedOn w:val="a"/>
    <w:next w:val="a"/>
    <w:link w:val="10"/>
    <w:qFormat/>
    <w:rsid w:val="00EE002C"/>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qFormat/>
    <w:rsid w:val="00EE002C"/>
    <w:pPr>
      <w:keepNext/>
      <w:spacing w:after="0" w:line="240" w:lineRule="auto"/>
      <w:ind w:left="360"/>
      <w:jc w:val="right"/>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qFormat/>
    <w:rsid w:val="00EE002C"/>
    <w:pPr>
      <w:keepNext/>
      <w:spacing w:after="0" w:line="240" w:lineRule="auto"/>
      <w:ind w:left="360"/>
      <w:jc w:val="center"/>
      <w:outlineLvl w:val="2"/>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002C"/>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EE002C"/>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EE002C"/>
    <w:rPr>
      <w:rFonts w:ascii="Times New Roman" w:eastAsia="Times New Roman" w:hAnsi="Times New Roman" w:cs="Times New Roman"/>
      <w:b/>
      <w:bCs/>
      <w:sz w:val="24"/>
      <w:szCs w:val="24"/>
      <w:lang w:eastAsia="ru-RU"/>
    </w:rPr>
  </w:style>
  <w:style w:type="paragraph" w:styleId="a3">
    <w:name w:val="No Spacing"/>
    <w:uiPriority w:val="1"/>
    <w:qFormat/>
    <w:rsid w:val="00EE002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16C96-6DFC-4543-81DD-328D296A1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2594</Words>
  <Characters>14787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ЖердеваВИ</dc:creator>
  <cp:lastModifiedBy>ЖердеваВИ</cp:lastModifiedBy>
  <cp:revision>1</cp:revision>
  <dcterms:created xsi:type="dcterms:W3CDTF">2015-12-17T13:18:00Z</dcterms:created>
  <dcterms:modified xsi:type="dcterms:W3CDTF">2015-12-17T13:38:00Z</dcterms:modified>
</cp:coreProperties>
</file>