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58" w:rsidRDefault="00471D58" w:rsidP="00471D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82566">
        <w:rPr>
          <w:rFonts w:ascii="Times New Roman" w:hAnsi="Times New Roman" w:cs="Times New Roman"/>
          <w:b/>
          <w:sz w:val="28"/>
          <w:szCs w:val="28"/>
        </w:rPr>
        <w:t>выделении квоты на выдачу иностранным гражданам и лицам без гражданства квоты на получение разрешения на временное проживание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E72" w:rsidRDefault="00F63E72" w:rsidP="00F63E7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658C" w:rsidRDefault="00CA0C8B" w:rsidP="00E825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2566">
        <w:rPr>
          <w:rFonts w:ascii="Times New Roman" w:hAnsi="Times New Roman" w:cs="Times New Roman"/>
          <w:sz w:val="28"/>
          <w:szCs w:val="28"/>
        </w:rPr>
        <w:t xml:space="preserve"> целях реализации постановления Правительства Российской федерации от 29.12.2020 года №2345 «Об утверждении Правил определения,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на территории Российской Федерации, установления и использования ее резерва, порядка распределения квоты на выдачу иностранным гражданам и лицам без гражданства разрешений на временное проживание на территории Российской Федерации, формируемыми в субъектах Российской Федерации», 26.03.2021 года приказом УМВД России по Курской области была создана комиссия по распределению квоты на выдачу иностранным гражданам и лицам без гражданства разрешений на временное проживание на территории Российской Федерации». </w:t>
      </w:r>
    </w:p>
    <w:p w:rsidR="00B6658C" w:rsidRDefault="00E82566" w:rsidP="00E825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заявок-анкет о выделении квоты на выдачу иностранным гражданам и лицам без гражданства разрешений на временное проживание на территории Российской Федерации будет осуществляться по предварительной записи Управлением по вопросам миграции УМВД России по Курской области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д.95В, в период с 01 по 10 число каждого месяца, согласно следующего графика: понедельник с 14.00 ч. До 17.00 ч., вторник и пятница с 09.00 ч. До 15.00 ч., четверг с 09.00 ч. До 16.00 ч. Телефон для предварительной записи: 8-4712-33-08-19. </w:t>
      </w:r>
    </w:p>
    <w:p w:rsidR="00F63E72" w:rsidRDefault="00E82566" w:rsidP="00E825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заявок-анкет будет проходить ежемесячно.</w:t>
      </w:r>
      <w:r w:rsidR="00B66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выделении (отказе в выделении) единицы квоты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6658C">
        <w:rPr>
          <w:rFonts w:ascii="Times New Roman" w:hAnsi="Times New Roman" w:cs="Times New Roman"/>
          <w:sz w:val="28"/>
          <w:szCs w:val="28"/>
        </w:rPr>
        <w:t>омиссиия</w:t>
      </w:r>
      <w:proofErr w:type="spellEnd"/>
      <w:r w:rsidR="00B6658C">
        <w:rPr>
          <w:rFonts w:ascii="Times New Roman" w:hAnsi="Times New Roman" w:cs="Times New Roman"/>
          <w:sz w:val="28"/>
          <w:szCs w:val="28"/>
        </w:rPr>
        <w:t xml:space="preserve"> руководствуется критериями, предусмотренными пунктом 4 Правил распределения квоты, утвержденных постановлением Правительства РФ от 29.12.2020 года №2345.</w:t>
      </w:r>
    </w:p>
    <w:p w:rsidR="00B6658C" w:rsidRPr="0052034F" w:rsidRDefault="00B6658C" w:rsidP="00E825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принятом решении будет направляться иностранному гражданину на адрес электронной почты либо почтовый адрес в течении 3 рабочих дней со дня утверждения протокола заседания Комиссии.</w:t>
      </w:r>
    </w:p>
    <w:p w:rsidR="00CC4097" w:rsidRDefault="00CC4097" w:rsidP="00F63E7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097" w:rsidRPr="00247B30" w:rsidRDefault="000F2489" w:rsidP="00F63E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CC4097" w:rsidRPr="00247B30">
        <w:rPr>
          <w:rFonts w:ascii="Times New Roman" w:eastAsia="Times New Roman" w:hAnsi="Times New Roman" w:cs="Times New Roman"/>
          <w:sz w:val="28"/>
          <w:szCs w:val="28"/>
        </w:rPr>
        <w:t xml:space="preserve"> ОВМ </w:t>
      </w:r>
      <w:proofErr w:type="spellStart"/>
      <w:r w:rsidR="00CC4097" w:rsidRPr="00247B30">
        <w:rPr>
          <w:rFonts w:ascii="Times New Roman" w:eastAsia="Times New Roman" w:hAnsi="Times New Roman" w:cs="Times New Roman"/>
          <w:sz w:val="28"/>
          <w:szCs w:val="28"/>
        </w:rPr>
        <w:t>Отд</w:t>
      </w:r>
      <w:proofErr w:type="spellEnd"/>
      <w:r w:rsidR="00CC4097" w:rsidRPr="00247B30">
        <w:rPr>
          <w:rFonts w:ascii="Times New Roman" w:eastAsia="Times New Roman" w:hAnsi="Times New Roman" w:cs="Times New Roman"/>
          <w:sz w:val="28"/>
          <w:szCs w:val="28"/>
        </w:rPr>
        <w:t xml:space="preserve"> МВД России</w:t>
      </w:r>
    </w:p>
    <w:p w:rsidR="00CC4097" w:rsidRPr="00247B30" w:rsidRDefault="00CC4097" w:rsidP="00F63E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0">
        <w:rPr>
          <w:rFonts w:ascii="Times New Roman" w:eastAsia="Times New Roman" w:hAnsi="Times New Roman" w:cs="Times New Roman"/>
          <w:sz w:val="28"/>
          <w:szCs w:val="28"/>
        </w:rPr>
        <w:t>по Советскому району</w:t>
      </w:r>
    </w:p>
    <w:p w:rsidR="00803590" w:rsidRPr="003B054F" w:rsidRDefault="0015421E" w:rsidP="00F63E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майор</w:t>
      </w:r>
      <w:bookmarkStart w:id="0" w:name="_GoBack"/>
      <w:bookmarkEnd w:id="0"/>
      <w:proofErr w:type="gramEnd"/>
      <w:r w:rsidR="00CC4097">
        <w:rPr>
          <w:rFonts w:ascii="Times New Roman" w:eastAsia="Times New Roman" w:hAnsi="Times New Roman" w:cs="Times New Roman"/>
          <w:sz w:val="28"/>
          <w:szCs w:val="28"/>
        </w:rPr>
        <w:t xml:space="preserve"> полиции</w:t>
      </w:r>
      <w:r w:rsidR="00CC4097" w:rsidRPr="00247B30">
        <w:rPr>
          <w:rFonts w:ascii="Times New Roman" w:eastAsia="Times New Roman" w:hAnsi="Times New Roman" w:cs="Times New Roman"/>
          <w:sz w:val="28"/>
          <w:szCs w:val="28"/>
        </w:rPr>
        <w:tab/>
      </w:r>
      <w:r w:rsidR="00CC4097" w:rsidRPr="00247B3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="00CC4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C4097" w:rsidRPr="00247B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F2489">
        <w:rPr>
          <w:rFonts w:ascii="Times New Roman" w:eastAsia="Times New Roman" w:hAnsi="Times New Roman" w:cs="Times New Roman"/>
          <w:sz w:val="28"/>
          <w:szCs w:val="28"/>
        </w:rPr>
        <w:tab/>
      </w:r>
      <w:r w:rsidR="000F24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Долотова Е.В.</w:t>
      </w:r>
    </w:p>
    <w:sectPr w:rsidR="00803590" w:rsidRPr="003B054F" w:rsidSect="000F24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2E45"/>
    <w:multiLevelType w:val="hybridMultilevel"/>
    <w:tmpl w:val="93BE7C5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524C6A6B"/>
    <w:multiLevelType w:val="hybridMultilevel"/>
    <w:tmpl w:val="9EDE4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DE"/>
    <w:rsid w:val="000C5870"/>
    <w:rsid w:val="000F2489"/>
    <w:rsid w:val="0015421E"/>
    <w:rsid w:val="0030035D"/>
    <w:rsid w:val="00315F32"/>
    <w:rsid w:val="00352C26"/>
    <w:rsid w:val="003B054F"/>
    <w:rsid w:val="00471D58"/>
    <w:rsid w:val="006C0798"/>
    <w:rsid w:val="00746647"/>
    <w:rsid w:val="007E28BF"/>
    <w:rsid w:val="007F35DE"/>
    <w:rsid w:val="00803590"/>
    <w:rsid w:val="009274A3"/>
    <w:rsid w:val="00981A29"/>
    <w:rsid w:val="009B1072"/>
    <w:rsid w:val="00A91B63"/>
    <w:rsid w:val="00AC7163"/>
    <w:rsid w:val="00B6658C"/>
    <w:rsid w:val="00C50FE3"/>
    <w:rsid w:val="00CA0C8B"/>
    <w:rsid w:val="00CC4097"/>
    <w:rsid w:val="00CD24F6"/>
    <w:rsid w:val="00CD5CB6"/>
    <w:rsid w:val="00D14408"/>
    <w:rsid w:val="00DE3702"/>
    <w:rsid w:val="00DF396D"/>
    <w:rsid w:val="00E82566"/>
    <w:rsid w:val="00EB05A8"/>
    <w:rsid w:val="00F071E9"/>
    <w:rsid w:val="00F34667"/>
    <w:rsid w:val="00F603E0"/>
    <w:rsid w:val="00F63E72"/>
    <w:rsid w:val="00F6678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7B5A8-CE19-46AE-9BB7-D83E015F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5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УВМ</dc:creator>
  <cp:keywords/>
  <dc:description/>
  <cp:lastModifiedBy>Сотрудник УВМ</cp:lastModifiedBy>
  <cp:revision>4</cp:revision>
  <cp:lastPrinted>2020-07-30T12:50:00Z</cp:lastPrinted>
  <dcterms:created xsi:type="dcterms:W3CDTF">2021-04-01T14:33:00Z</dcterms:created>
  <dcterms:modified xsi:type="dcterms:W3CDTF">2022-09-20T08:30:00Z</dcterms:modified>
</cp:coreProperties>
</file>