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5533" w14:textId="4D4ADB34" w:rsidR="00C07E8F" w:rsidRDefault="00C07E8F" w:rsidP="00EC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одобрении прогноза основных показателей социально-экономического развития Советского района Курской области на 20</w:t>
      </w:r>
      <w:r w:rsidR="000D1FE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C0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F472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F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4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7E8F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D1FE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07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</w:p>
    <w:p w14:paraId="2C3E6177" w14:textId="77777777" w:rsidR="00C07E8F" w:rsidRPr="00C07E8F" w:rsidRDefault="00C07E8F" w:rsidP="00EC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2DE732" w14:textId="77777777" w:rsidR="00C07E8F" w:rsidRPr="00C07E8F" w:rsidRDefault="00C07E8F" w:rsidP="00EC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8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документа, нормативно-правового акта:</w:t>
      </w:r>
    </w:p>
    <w:p w14:paraId="2C0B689E" w14:textId="77777777" w:rsidR="00C07E8F" w:rsidRDefault="00C07E8F" w:rsidP="00EC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Администрации Советского района</w:t>
      </w:r>
    </w:p>
    <w:p w14:paraId="4CB94E30" w14:textId="77777777" w:rsidR="00C07E8F" w:rsidRPr="00C07E8F" w:rsidRDefault="00C07E8F" w:rsidP="00EC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96AA4" w14:textId="77777777" w:rsidR="00C07E8F" w:rsidRPr="00C07E8F" w:rsidRDefault="00C07E8F" w:rsidP="00EC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8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Структурное подразделение-автор:</w:t>
      </w:r>
    </w:p>
    <w:p w14:paraId="2A7D024D" w14:textId="77777777" w:rsidR="00C07E8F" w:rsidRDefault="00C07E8F" w:rsidP="00EC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экономическому развитию, прогнозированию и труду Администрации Советского района</w:t>
      </w:r>
    </w:p>
    <w:p w14:paraId="18CE0D08" w14:textId="77777777" w:rsidR="00C07E8F" w:rsidRPr="00C07E8F" w:rsidRDefault="00C07E8F" w:rsidP="00EC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D6A334" w14:textId="77777777" w:rsidR="00C07E8F" w:rsidRPr="00C07E8F" w:rsidRDefault="00C07E8F" w:rsidP="00EC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начала обсуждения:</w:t>
      </w:r>
    </w:p>
    <w:p w14:paraId="4C3FDDAD" w14:textId="7755EEF3" w:rsidR="00C07E8F" w:rsidRDefault="000261A9" w:rsidP="00EC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77D4" w:rsidRPr="000D1F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366BA">
        <w:rPr>
          <w:rFonts w:ascii="Times New Roman" w:eastAsia="Times New Roman" w:hAnsi="Times New Roman" w:cs="Times New Roman"/>
          <w:sz w:val="28"/>
          <w:szCs w:val="28"/>
          <w:lang w:eastAsia="ru-RU"/>
        </w:rPr>
        <w:t>.09</w:t>
      </w:r>
      <w:r w:rsidR="00C07E8F" w:rsidRPr="00C07E8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B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4928233E" w14:textId="77777777" w:rsidR="00C07E8F" w:rsidRPr="00C07E8F" w:rsidRDefault="00C07E8F" w:rsidP="00EC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DCE2DB" w14:textId="77777777" w:rsidR="00C07E8F" w:rsidRPr="00C07E8F" w:rsidRDefault="00C07E8F" w:rsidP="00EC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8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окончания обсуждения:</w:t>
      </w:r>
    </w:p>
    <w:p w14:paraId="6BF7C386" w14:textId="0461BE70" w:rsidR="00C07E8F" w:rsidRDefault="000261A9" w:rsidP="00EC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77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6</w:t>
      </w:r>
      <w:r w:rsidR="00C36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28B7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C366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7E8F" w:rsidRPr="00C07E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B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1B14CEF6" w14:textId="77777777" w:rsidR="00C07E8F" w:rsidRPr="00C07E8F" w:rsidRDefault="00C07E8F" w:rsidP="00EC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5480C6" w14:textId="125C0AC9" w:rsidR="00C07E8F" w:rsidRDefault="007347E2" w:rsidP="00EC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</w:p>
    <w:p w14:paraId="70167039" w14:textId="77777777" w:rsidR="007347E2" w:rsidRPr="00C07E8F" w:rsidRDefault="007347E2" w:rsidP="00EC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88C5D" w14:textId="566886AF" w:rsidR="000261A9" w:rsidRPr="000261A9" w:rsidRDefault="000261A9" w:rsidP="000261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  .09. 202</w:t>
      </w:r>
      <w:r w:rsidR="00255BD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2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_____</w:t>
      </w:r>
    </w:p>
    <w:p w14:paraId="39CDA16E" w14:textId="77777777" w:rsidR="000261A9" w:rsidRPr="000261A9" w:rsidRDefault="000261A9" w:rsidP="000261A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93ED9F" w14:textId="77777777" w:rsidR="00255BD9" w:rsidRPr="00255BD9" w:rsidRDefault="00255BD9" w:rsidP="00255B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55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Об одобрении прогноза основных </w:t>
      </w:r>
    </w:p>
    <w:p w14:paraId="6E0FC626" w14:textId="77777777" w:rsidR="00255BD9" w:rsidRPr="00255BD9" w:rsidRDefault="00255BD9" w:rsidP="00255B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55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показателей социально-экономического </w:t>
      </w:r>
    </w:p>
    <w:p w14:paraId="6E319464" w14:textId="77777777" w:rsidR="00255BD9" w:rsidRPr="00255BD9" w:rsidRDefault="00255BD9" w:rsidP="00255B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55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 xml:space="preserve">развития Советского района Курской </w:t>
      </w:r>
    </w:p>
    <w:p w14:paraId="7F16B271" w14:textId="77777777" w:rsidR="00255BD9" w:rsidRPr="00255BD9" w:rsidRDefault="00255BD9" w:rsidP="00255B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55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области на 2023 год и на плановый</w:t>
      </w:r>
    </w:p>
    <w:p w14:paraId="24C88B78" w14:textId="77777777" w:rsidR="00255BD9" w:rsidRPr="00255BD9" w:rsidRDefault="00255BD9" w:rsidP="00255B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55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период 2024 и 2025 годов</w:t>
      </w:r>
    </w:p>
    <w:p w14:paraId="3C9B3C28" w14:textId="77777777" w:rsidR="00255BD9" w:rsidRPr="00255BD9" w:rsidRDefault="00255BD9" w:rsidP="00255B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</w:p>
    <w:p w14:paraId="2A5FA1E6" w14:textId="77777777" w:rsidR="00255BD9" w:rsidRPr="00255BD9" w:rsidRDefault="00255BD9" w:rsidP="00255B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55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  <w:t>В соответствии со статьей 173 Бюджетного Кодекса Российской Федерации, решением Представительного Собрания Советского района Курской области от 26.02.20220 №100 «О Бюджетном процессе в муниципальном Советском районе», постановлением Администрации Курской области от 28.04.2021 N 487-па "О разработке прогноза социально-экономического развития Курской области и проекта областного бюджета на 2023 год и на плановый период 2024 и 2025 годов", постановлением Администрации Советского района Курской области от 04.05.2022 №520 «О разработке прогноза социально-экономического развития Советского района Курской области и проекта бюджета муниципального района «Советский район» на 2023 год и на плановый период 2024 и 2025 годов»:</w:t>
      </w:r>
    </w:p>
    <w:p w14:paraId="31D2C674" w14:textId="77777777" w:rsidR="00255BD9" w:rsidRPr="00255BD9" w:rsidRDefault="00255BD9" w:rsidP="00255B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55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ab/>
      </w:r>
    </w:p>
    <w:p w14:paraId="7E141811" w14:textId="77777777" w:rsidR="00255BD9" w:rsidRPr="00255BD9" w:rsidRDefault="00255BD9" w:rsidP="00255B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55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1.Одобрить представленный отделом по экономическому развитию, прогнозированию и труду Администрации Советского района прогноз основных показателей социально-экономического развития Советского района Курской области на 2023 год и плановый период 2024-2025 годов, согласованный с отраслевыми органами исполнительной власти Курской области и органами местного самоуправления (Приложение №1).</w:t>
      </w:r>
    </w:p>
    <w:p w14:paraId="63EC52C3" w14:textId="77777777" w:rsidR="00255BD9" w:rsidRPr="00255BD9" w:rsidRDefault="00255BD9" w:rsidP="00255B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55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lastRenderedPageBreak/>
        <w:t>2.Управлению финансов Администрации Советского района при формировании проекта бюджета муниципального района «Советский район» на 2023 год и плановый период 2024-2025 годов использовать основные показатели социально-экономического развития Советского района Курской области на 2023год и плановый период 2024-2025 годов.</w:t>
      </w:r>
    </w:p>
    <w:p w14:paraId="7C2FF627" w14:textId="77777777" w:rsidR="00255BD9" w:rsidRPr="00255BD9" w:rsidRDefault="00255BD9" w:rsidP="00255B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55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3.Заместителям Главы Администрации Советского района, начальникам управлений, начальникам отделов Администрации Советского района при планировании своей деятельности в 2023 году исходить из одобренных Администрацией Советского района основных показателей социально-экономического развития Советского района Курской области на 2023 год и плановый период 2024-2025 годов.</w:t>
      </w:r>
    </w:p>
    <w:p w14:paraId="570324E9" w14:textId="77777777" w:rsidR="00255BD9" w:rsidRPr="00255BD9" w:rsidRDefault="00255BD9" w:rsidP="00255BD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</w:pPr>
      <w:r w:rsidRPr="00255BD9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4. Распоряжение вступает в силу со дня его подписания подлежит опубликованию на официальном сайте муниципального образования «Советский район».</w:t>
      </w:r>
    </w:p>
    <w:p w14:paraId="532C5C0B" w14:textId="77777777" w:rsidR="000E28B7" w:rsidRPr="000E28B7" w:rsidRDefault="000E28B7" w:rsidP="000E28B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1"/>
          <w:sz w:val="24"/>
          <w:szCs w:val="24"/>
        </w:rPr>
      </w:pPr>
    </w:p>
    <w:p w14:paraId="67D3FB6B" w14:textId="77777777" w:rsidR="00C07E8F" w:rsidRPr="00C07E8F" w:rsidRDefault="00C07E8F" w:rsidP="00EC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E8F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</w:p>
    <w:tbl>
      <w:tblPr>
        <w:tblW w:w="934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745"/>
        <w:gridCol w:w="6044"/>
      </w:tblGrid>
      <w:tr w:rsidR="00C07E8F" w:rsidRPr="00C07E8F" w14:paraId="00A9EF2A" w14:textId="77777777" w:rsidTr="000261A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12784" w14:textId="77777777" w:rsidR="00C07E8F" w:rsidRPr="00C07E8F" w:rsidRDefault="00C07E8F" w:rsidP="00EC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5BF29" w14:textId="77777777" w:rsidR="00C07E8F" w:rsidRPr="00C07E8F" w:rsidRDefault="00C07E8F" w:rsidP="00EC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6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330F6" w14:textId="77777777" w:rsidR="00C07E8F" w:rsidRPr="00C07E8F" w:rsidRDefault="00C07E8F" w:rsidP="00EC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Администрации Советского района</w:t>
            </w:r>
          </w:p>
        </w:tc>
      </w:tr>
      <w:tr w:rsidR="00C07E8F" w:rsidRPr="00C07E8F" w14:paraId="3079DFD2" w14:textId="77777777" w:rsidTr="000261A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8CEAA" w14:textId="77777777" w:rsidR="00C07E8F" w:rsidRPr="00C07E8F" w:rsidRDefault="00C07E8F" w:rsidP="00EC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2D1047" w14:textId="77777777" w:rsidR="00C07E8F" w:rsidRPr="00C07E8F" w:rsidRDefault="00C07E8F" w:rsidP="00EC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61B77" w14:textId="77777777" w:rsidR="00C07E8F" w:rsidRPr="00F42E0F" w:rsidRDefault="00C07E8F" w:rsidP="00EC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одобрении прогноза основных показателей</w:t>
            </w:r>
          </w:p>
          <w:p w14:paraId="3DE8981C" w14:textId="77777777" w:rsidR="00C07E8F" w:rsidRPr="00F42E0F" w:rsidRDefault="00C07E8F" w:rsidP="00EC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социально-экономического развития Советского </w:t>
            </w:r>
          </w:p>
          <w:p w14:paraId="1F202D63" w14:textId="236557C2" w:rsidR="00C07E8F" w:rsidRPr="00C07E8F" w:rsidRDefault="00C07E8F" w:rsidP="00EC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2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 Курской области на 20</w:t>
            </w:r>
            <w:r w:rsidR="00516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42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</w:t>
            </w:r>
            <w:r w:rsidR="00683FBD" w:rsidRPr="00F42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F42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202</w:t>
            </w:r>
            <w:r w:rsidR="0025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42E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Pr="00C07E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07E8F" w:rsidRPr="00C07E8F" w14:paraId="7494321C" w14:textId="77777777" w:rsidTr="000261A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C3F40" w14:textId="77777777" w:rsidR="00C07E8F" w:rsidRPr="00C07E8F" w:rsidRDefault="00C07E8F" w:rsidP="00EC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34A6C" w14:textId="77777777" w:rsidR="00C07E8F" w:rsidRPr="00C07E8F" w:rsidRDefault="00C07E8F" w:rsidP="00EC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срок вступления в силу</w:t>
            </w:r>
          </w:p>
        </w:tc>
        <w:tc>
          <w:tcPr>
            <w:tcW w:w="6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2AF8B5" w14:textId="48A83EE4" w:rsidR="00C07E8F" w:rsidRPr="00C07E8F" w:rsidRDefault="005166D9" w:rsidP="00EC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C07E8F" w:rsidRPr="00C0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 w:rsidR="00C23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55B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года</w:t>
            </w:r>
          </w:p>
        </w:tc>
      </w:tr>
      <w:tr w:rsidR="00C07E8F" w:rsidRPr="00C07E8F" w14:paraId="4D8D8BE6" w14:textId="77777777" w:rsidTr="000261A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34DD6" w14:textId="77777777" w:rsidR="00C07E8F" w:rsidRPr="00C07E8F" w:rsidRDefault="00C07E8F" w:rsidP="00EC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DF9B6" w14:textId="77777777" w:rsidR="00C07E8F" w:rsidRPr="00C07E8F" w:rsidRDefault="00C07E8F" w:rsidP="00EC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</w:t>
            </w:r>
          </w:p>
        </w:tc>
        <w:tc>
          <w:tcPr>
            <w:tcW w:w="6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19567" w14:textId="77777777" w:rsidR="00C07E8F" w:rsidRPr="00C07E8F" w:rsidRDefault="00C07E8F" w:rsidP="00EC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экономическому развитию, прогнозированию и труду Администрации Советского района</w:t>
            </w:r>
          </w:p>
        </w:tc>
      </w:tr>
      <w:tr w:rsidR="00C07E8F" w:rsidRPr="00C07E8F" w14:paraId="0FE25943" w14:textId="77777777" w:rsidTr="000261A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CDD95" w14:textId="77777777" w:rsidR="00C07E8F" w:rsidRPr="00C07E8F" w:rsidRDefault="00C07E8F" w:rsidP="00EC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D6D9B" w14:textId="77777777" w:rsidR="00C07E8F" w:rsidRPr="00C07E8F" w:rsidRDefault="00C07E8F" w:rsidP="00EC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приёма предложений</w:t>
            </w:r>
          </w:p>
        </w:tc>
        <w:tc>
          <w:tcPr>
            <w:tcW w:w="6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289EE" w14:textId="77777777" w:rsidR="00C07E8F" w:rsidRPr="00C07E8F" w:rsidRDefault="00C07E8F" w:rsidP="00EC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C3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C0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календарных дней, со дня размещения на официальном сайте муниципального образования "Советский район"</w:t>
            </w:r>
          </w:p>
        </w:tc>
      </w:tr>
      <w:tr w:rsidR="00C07E8F" w:rsidRPr="00C07E8F" w14:paraId="38A6DC25" w14:textId="77777777" w:rsidTr="000261A9">
        <w:trPr>
          <w:tblCellSpacing w:w="0" w:type="dxa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72518" w14:textId="77777777" w:rsidR="00C07E8F" w:rsidRPr="00C07E8F" w:rsidRDefault="00C07E8F" w:rsidP="00EC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A70E0B" w14:textId="77777777" w:rsidR="00C07E8F" w:rsidRPr="00C07E8F" w:rsidRDefault="00C07E8F" w:rsidP="00EC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предоставления предложений</w:t>
            </w:r>
          </w:p>
        </w:tc>
        <w:tc>
          <w:tcPr>
            <w:tcW w:w="6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28D72" w14:textId="55402694" w:rsidR="00C07E8F" w:rsidRPr="00C07E8F" w:rsidRDefault="00C07E8F" w:rsidP="00EC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письменной форме по адресу: 306600, Курская область, Советский район, п.Кшенский, </w:t>
            </w:r>
            <w:proofErr w:type="spellStart"/>
            <w:r w:rsidRPr="00C0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ул.Пролетарская</w:t>
            </w:r>
            <w:proofErr w:type="spellEnd"/>
            <w:r w:rsidRPr="00C0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45, каб.3</w:t>
            </w:r>
            <w:r w:rsidR="00622D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14:paraId="2F8912E6" w14:textId="77777777" w:rsidR="00C07E8F" w:rsidRPr="00C07E8F" w:rsidRDefault="00C07E8F" w:rsidP="00EC38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7E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посредством электронной почты: </w:t>
            </w:r>
            <w:hyperlink r:id="rId4" w:history="1">
              <w:r w:rsidRPr="00C07E8F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ekonom.sovr@rkursk.ru</w:t>
              </w:r>
            </w:hyperlink>
          </w:p>
        </w:tc>
      </w:tr>
    </w:tbl>
    <w:p w14:paraId="74584211" w14:textId="77777777" w:rsidR="00C07E8F" w:rsidRDefault="00C07E8F" w:rsidP="00EC38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0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DC8"/>
    <w:rsid w:val="000261A9"/>
    <w:rsid w:val="00030023"/>
    <w:rsid w:val="000D1FEC"/>
    <w:rsid w:val="000E28B7"/>
    <w:rsid w:val="00255BD9"/>
    <w:rsid w:val="00482D1A"/>
    <w:rsid w:val="00497858"/>
    <w:rsid w:val="004D5EBF"/>
    <w:rsid w:val="005166D9"/>
    <w:rsid w:val="00622D68"/>
    <w:rsid w:val="00683FBD"/>
    <w:rsid w:val="007347E2"/>
    <w:rsid w:val="007730A9"/>
    <w:rsid w:val="007D05F8"/>
    <w:rsid w:val="007E30A9"/>
    <w:rsid w:val="007F2726"/>
    <w:rsid w:val="00916FBA"/>
    <w:rsid w:val="00C07E8F"/>
    <w:rsid w:val="00C14208"/>
    <w:rsid w:val="00C2312F"/>
    <w:rsid w:val="00C366BA"/>
    <w:rsid w:val="00CE685B"/>
    <w:rsid w:val="00D36FB9"/>
    <w:rsid w:val="00DF52F9"/>
    <w:rsid w:val="00EC38A9"/>
    <w:rsid w:val="00F077D4"/>
    <w:rsid w:val="00F15753"/>
    <w:rsid w:val="00F42E0F"/>
    <w:rsid w:val="00F4723E"/>
    <w:rsid w:val="00F76DC8"/>
    <w:rsid w:val="00F83CF0"/>
    <w:rsid w:val="00FB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8EAC"/>
  <w15:chartTrackingRefBased/>
  <w15:docId w15:val="{4F164DA2-4E0C-4A79-972F-98C81901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.sovr@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2017-09-14T06:24:00Z</dcterms:created>
  <dcterms:modified xsi:type="dcterms:W3CDTF">2022-09-06T06:29:00Z</dcterms:modified>
</cp:coreProperties>
</file>