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EA" w:rsidRPr="00034112" w:rsidRDefault="008070EA" w:rsidP="008070EA">
      <w:pPr>
        <w:jc w:val="right"/>
        <w:rPr>
          <w:b/>
          <w:sz w:val="28"/>
          <w:szCs w:val="28"/>
        </w:rPr>
      </w:pPr>
      <w:r w:rsidRPr="00034112">
        <w:rPr>
          <w:b/>
          <w:sz w:val="28"/>
          <w:szCs w:val="28"/>
        </w:rPr>
        <w:t>ПРОЕКТ</w:t>
      </w:r>
    </w:p>
    <w:p w:rsidR="008070EA" w:rsidRPr="00034112" w:rsidRDefault="008070EA" w:rsidP="008070EA">
      <w:pPr>
        <w:jc w:val="center"/>
        <w:rPr>
          <w:b/>
          <w:sz w:val="28"/>
          <w:szCs w:val="28"/>
        </w:rPr>
      </w:pPr>
      <w:r w:rsidRPr="00034112">
        <w:rPr>
          <w:b/>
          <w:sz w:val="28"/>
          <w:szCs w:val="28"/>
        </w:rPr>
        <w:t>ПРЕДСТАВИТЕЛЬНОЕ СОБРАНИЕ</w:t>
      </w:r>
    </w:p>
    <w:p w:rsidR="008070EA" w:rsidRPr="00034112" w:rsidRDefault="008070EA" w:rsidP="008070EA">
      <w:pPr>
        <w:jc w:val="center"/>
        <w:rPr>
          <w:b/>
          <w:sz w:val="28"/>
          <w:szCs w:val="28"/>
        </w:rPr>
      </w:pPr>
      <w:r w:rsidRPr="00034112">
        <w:rPr>
          <w:b/>
          <w:sz w:val="28"/>
          <w:szCs w:val="28"/>
        </w:rPr>
        <w:t>СОВЕТСКОГО РАЙОНА КУРСКОЙ ОБЛАСТИ</w:t>
      </w:r>
    </w:p>
    <w:p w:rsidR="008070EA" w:rsidRPr="00034112" w:rsidRDefault="008070EA" w:rsidP="008070EA">
      <w:pPr>
        <w:jc w:val="center"/>
        <w:rPr>
          <w:b/>
          <w:sz w:val="28"/>
          <w:szCs w:val="28"/>
        </w:rPr>
      </w:pPr>
      <w:r w:rsidRPr="00034112">
        <w:rPr>
          <w:b/>
          <w:sz w:val="28"/>
          <w:szCs w:val="28"/>
        </w:rPr>
        <w:t>ПЕРВОГО СОЗЫВА</w:t>
      </w:r>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rPr>
        <w:t xml:space="preserve">    </w:t>
      </w: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rPr>
          <w:b/>
          <w:bCs/>
          <w:sz w:val="28"/>
          <w:szCs w:val="28"/>
        </w:rPr>
      </w:pPr>
      <w:r w:rsidRPr="00D16ADB">
        <w:rPr>
          <w:b/>
          <w:bCs/>
          <w:sz w:val="28"/>
          <w:szCs w:val="28"/>
        </w:rPr>
        <w:t xml:space="preserve"> </w:t>
      </w:r>
      <w:r w:rsidRPr="00D16ADB">
        <w:rPr>
          <w:sz w:val="28"/>
          <w:szCs w:val="28"/>
        </w:rPr>
        <w:t>________ 2021 г.</w:t>
      </w:r>
      <w:r w:rsidRPr="00D16ADB">
        <w:rPr>
          <w:sz w:val="28"/>
          <w:szCs w:val="28"/>
        </w:rPr>
        <w:tab/>
      </w:r>
      <w:r w:rsidRPr="00D16ADB">
        <w:rPr>
          <w:sz w:val="28"/>
          <w:szCs w:val="28"/>
        </w:rPr>
        <w:tab/>
        <w:t xml:space="preserve">                                                                           № ____</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755710" w:rsidRPr="008070EA" w:rsidRDefault="00755710" w:rsidP="00755710">
      <w:pPr>
        <w:jc w:val="center"/>
        <w:rPr>
          <w:b/>
          <w:bCs/>
          <w:color w:val="000000"/>
          <w:sz w:val="28"/>
          <w:szCs w:val="28"/>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r w:rsidR="008070EA" w:rsidRPr="008070EA">
        <w:rPr>
          <w:b/>
          <w:bCs/>
          <w:color w:val="000000"/>
          <w:sz w:val="28"/>
          <w:szCs w:val="28"/>
        </w:rPr>
        <w:t>Советского района Курской области</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755710" w:rsidRPr="008070EA" w:rsidRDefault="00755710" w:rsidP="008070EA">
      <w:pPr>
        <w:shd w:val="clear" w:color="auto" w:fill="FFFFFF"/>
        <w:ind w:firstLine="709"/>
        <w:jc w:val="both"/>
        <w:rPr>
          <w:color w:val="000000"/>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8070EA" w:rsidRPr="008070EA">
        <w:rPr>
          <w:color w:val="000000"/>
          <w:sz w:val="28"/>
          <w:szCs w:val="28"/>
        </w:rPr>
        <w:t>Представительное Собрание Советского района Курской област</w:t>
      </w:r>
      <w:r w:rsidR="008070EA">
        <w:rPr>
          <w:color w:val="000000"/>
          <w:sz w:val="28"/>
          <w:szCs w:val="28"/>
        </w:rPr>
        <w:t xml:space="preserve">и </w:t>
      </w:r>
      <w:r w:rsidRPr="009A03EB">
        <w:rPr>
          <w:color w:val="000000"/>
          <w:sz w:val="28"/>
          <w:szCs w:val="28"/>
        </w:rPr>
        <w:t>РЕШИЛ</w:t>
      </w:r>
      <w:r w:rsidR="008070EA">
        <w:rPr>
          <w:color w:val="000000"/>
          <w:sz w:val="28"/>
          <w:szCs w:val="28"/>
        </w:rPr>
        <w:t>О:</w:t>
      </w:r>
    </w:p>
    <w:p w:rsidR="00755710" w:rsidRPr="00D16ADB" w:rsidRDefault="00755710" w:rsidP="00755710">
      <w:pPr>
        <w:shd w:val="clear" w:color="auto" w:fill="FFFFFF"/>
        <w:ind w:firstLine="709"/>
        <w:jc w:val="both"/>
        <w:rPr>
          <w:color w:val="000000"/>
        </w:rPr>
      </w:pP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 </w:t>
      </w:r>
      <w:r w:rsidR="008070EA">
        <w:rPr>
          <w:color w:val="000000"/>
          <w:sz w:val="28"/>
          <w:szCs w:val="28"/>
        </w:rPr>
        <w:t>Советского района Курской области</w:t>
      </w:r>
      <w:r w:rsidRPr="008C11DF">
        <w:rPr>
          <w:color w:val="000000"/>
        </w:rPr>
        <w:t>.</w:t>
      </w:r>
    </w:p>
    <w:p w:rsidR="00755710" w:rsidRPr="00603941" w:rsidRDefault="00755710" w:rsidP="0075571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w:t>
      </w:r>
      <w:r w:rsidRPr="00D16ADB">
        <w:rPr>
          <w:color w:val="000000"/>
          <w:sz w:val="28"/>
          <w:szCs w:val="28"/>
        </w:rPr>
        <w:t xml:space="preserve"> </w:t>
      </w:r>
      <w:r w:rsidRPr="00603941">
        <w:rPr>
          <w:color w:val="000000"/>
          <w:sz w:val="28"/>
          <w:szCs w:val="28"/>
        </w:rPr>
        <w:t xml:space="preserve">за исключением положений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8070EA">
        <w:rPr>
          <w:color w:val="000000"/>
          <w:sz w:val="28"/>
          <w:szCs w:val="28"/>
        </w:rPr>
        <w:t>Советского района Курской области</w:t>
      </w:r>
      <w:r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6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8070EA">
        <w:rPr>
          <w:color w:val="000000"/>
          <w:sz w:val="28"/>
          <w:szCs w:val="28"/>
        </w:rPr>
        <w:t>Советского района Курской области</w:t>
      </w:r>
      <w:r w:rsidRPr="00603941">
        <w:rPr>
          <w:i/>
          <w:iCs/>
          <w:color w:val="000000"/>
        </w:rPr>
        <w:t xml:space="preserve"> </w:t>
      </w:r>
      <w:r w:rsidRPr="00603941">
        <w:rPr>
          <w:color w:val="000000"/>
          <w:sz w:val="28"/>
          <w:szCs w:val="28"/>
        </w:rPr>
        <w:t>вступают в силу с 1 марта 2022 года</w:t>
      </w:r>
      <w:r w:rsidR="008070EA">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8070EA" w:rsidRPr="008070EA" w:rsidRDefault="008070EA" w:rsidP="008070EA">
      <w:pPr>
        <w:jc w:val="both"/>
        <w:rPr>
          <w:color w:val="000000"/>
          <w:sz w:val="28"/>
          <w:szCs w:val="28"/>
        </w:rPr>
      </w:pPr>
      <w:r w:rsidRPr="008070EA">
        <w:rPr>
          <w:color w:val="000000"/>
          <w:sz w:val="28"/>
          <w:szCs w:val="28"/>
        </w:rPr>
        <w:t xml:space="preserve">Председатель </w:t>
      </w:r>
      <w:proofErr w:type="gramStart"/>
      <w:r w:rsidRPr="008070EA">
        <w:rPr>
          <w:color w:val="000000"/>
          <w:sz w:val="28"/>
          <w:szCs w:val="28"/>
        </w:rPr>
        <w:t>Представительного</w:t>
      </w:r>
      <w:proofErr w:type="gramEnd"/>
    </w:p>
    <w:p w:rsidR="008070EA" w:rsidRPr="008070EA" w:rsidRDefault="008070EA" w:rsidP="008070EA">
      <w:pPr>
        <w:jc w:val="both"/>
        <w:rPr>
          <w:color w:val="000000"/>
          <w:sz w:val="28"/>
          <w:szCs w:val="28"/>
        </w:rPr>
      </w:pPr>
      <w:r w:rsidRPr="008070EA">
        <w:rPr>
          <w:color w:val="000000"/>
          <w:sz w:val="28"/>
          <w:szCs w:val="28"/>
        </w:rPr>
        <w:t>Собрания Советского района</w:t>
      </w:r>
    </w:p>
    <w:p w:rsidR="008070EA" w:rsidRPr="008070EA" w:rsidRDefault="008070EA" w:rsidP="008070EA">
      <w:pPr>
        <w:tabs>
          <w:tab w:val="left" w:pos="7395"/>
        </w:tabs>
        <w:rPr>
          <w:color w:val="000000"/>
          <w:sz w:val="28"/>
          <w:szCs w:val="28"/>
        </w:rPr>
      </w:pPr>
      <w:r w:rsidRPr="008070EA">
        <w:rPr>
          <w:color w:val="000000"/>
          <w:sz w:val="28"/>
          <w:szCs w:val="28"/>
        </w:rPr>
        <w:t>Курской области</w:t>
      </w:r>
      <w:r w:rsidRPr="008070EA">
        <w:rPr>
          <w:color w:val="000000"/>
          <w:sz w:val="28"/>
          <w:szCs w:val="28"/>
        </w:rPr>
        <w:tab/>
        <w:t xml:space="preserve">         Н.В. Алтухов</w:t>
      </w:r>
    </w:p>
    <w:p w:rsidR="008070EA" w:rsidRPr="008070EA" w:rsidRDefault="008070EA" w:rsidP="008070EA">
      <w:pPr>
        <w:rPr>
          <w:color w:val="000000"/>
          <w:sz w:val="28"/>
          <w:szCs w:val="28"/>
        </w:rPr>
      </w:pPr>
    </w:p>
    <w:p w:rsidR="008070EA" w:rsidRPr="008070EA" w:rsidRDefault="008070EA" w:rsidP="008070EA">
      <w:pPr>
        <w:rPr>
          <w:color w:val="000000"/>
          <w:sz w:val="28"/>
          <w:szCs w:val="28"/>
        </w:rPr>
      </w:pPr>
      <w:r w:rsidRPr="008070EA">
        <w:rPr>
          <w:color w:val="000000"/>
          <w:sz w:val="28"/>
          <w:szCs w:val="28"/>
        </w:rPr>
        <w:t xml:space="preserve">                                                                                                                                                                                                                                  Глава Советского района                                                     </w:t>
      </w:r>
      <w:r>
        <w:rPr>
          <w:color w:val="000000"/>
          <w:sz w:val="28"/>
          <w:szCs w:val="28"/>
        </w:rPr>
        <w:t xml:space="preserve">               </w:t>
      </w:r>
      <w:r w:rsidRPr="008070EA">
        <w:rPr>
          <w:color w:val="000000"/>
          <w:sz w:val="28"/>
          <w:szCs w:val="28"/>
        </w:rPr>
        <w:t>В.М. Жилинков</w:t>
      </w:r>
    </w:p>
    <w:p w:rsidR="00755710" w:rsidRPr="00D16ADB" w:rsidRDefault="00755710" w:rsidP="00755710">
      <w:pPr>
        <w:spacing w:line="240" w:lineRule="exact"/>
        <w:ind w:left="5398"/>
        <w:jc w:val="center"/>
        <w:rPr>
          <w:b/>
          <w:color w:val="000000"/>
        </w:rPr>
      </w:pPr>
    </w:p>
    <w:p w:rsidR="00755710" w:rsidRDefault="00755710"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Default="008070EA" w:rsidP="00755710">
      <w:pPr>
        <w:spacing w:line="240" w:lineRule="exact"/>
        <w:ind w:left="5398"/>
        <w:jc w:val="center"/>
        <w:rPr>
          <w:color w:val="000000"/>
        </w:rPr>
      </w:pPr>
    </w:p>
    <w:p w:rsidR="008070EA" w:rsidRPr="00D16ADB" w:rsidRDefault="008070EA" w:rsidP="00755710">
      <w:pPr>
        <w:spacing w:line="240" w:lineRule="exact"/>
        <w:ind w:left="5398"/>
        <w:jc w:val="center"/>
        <w:rPr>
          <w:color w:val="000000"/>
        </w:rPr>
      </w:pPr>
    </w:p>
    <w:p w:rsidR="00755710" w:rsidRPr="00D16ADB" w:rsidRDefault="00755710" w:rsidP="008070EA">
      <w:pPr>
        <w:tabs>
          <w:tab w:val="num" w:pos="200"/>
        </w:tabs>
        <w:ind w:left="4536"/>
        <w:jc w:val="right"/>
        <w:outlineLvl w:val="0"/>
      </w:pPr>
      <w:r w:rsidRPr="00D16ADB">
        <w:t>УТВЕРЖДЕНО</w:t>
      </w:r>
    </w:p>
    <w:p w:rsidR="00755710" w:rsidRPr="00D16ADB" w:rsidRDefault="00755710" w:rsidP="008070EA">
      <w:pPr>
        <w:ind w:left="4536"/>
        <w:jc w:val="right"/>
        <w:rPr>
          <w:color w:val="000000"/>
        </w:rPr>
      </w:pPr>
      <w:r w:rsidRPr="00D16ADB">
        <w:rPr>
          <w:color w:val="000000"/>
        </w:rPr>
        <w:t xml:space="preserve">решением </w:t>
      </w:r>
      <w:r w:rsidR="008070EA" w:rsidRPr="008070EA">
        <w:rPr>
          <w:color w:val="000000"/>
        </w:rPr>
        <w:t>Представительного Собрания Советского района Курской области</w:t>
      </w:r>
    </w:p>
    <w:p w:rsidR="00755710" w:rsidRPr="00D16ADB" w:rsidRDefault="00755710" w:rsidP="008070EA">
      <w:pPr>
        <w:ind w:left="4536"/>
        <w:jc w:val="right"/>
      </w:pP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8070EA"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rsidR="00755710" w:rsidRPr="008070EA" w:rsidRDefault="008070EA" w:rsidP="00755710">
      <w:pPr>
        <w:spacing w:line="360" w:lineRule="auto"/>
        <w:jc w:val="center"/>
        <w:rPr>
          <w:b/>
          <w:bCs/>
          <w:color w:val="000000"/>
          <w:sz w:val="28"/>
          <w:szCs w:val="28"/>
        </w:rPr>
      </w:pPr>
      <w:r w:rsidRPr="008070EA">
        <w:rPr>
          <w:b/>
          <w:bCs/>
          <w:color w:val="000000"/>
          <w:sz w:val="28"/>
          <w:szCs w:val="28"/>
        </w:rPr>
        <w:t>Советского района Курской области</w:t>
      </w:r>
    </w:p>
    <w:p w:rsidR="00755710" w:rsidRPr="00D16ADB" w:rsidRDefault="00755710" w:rsidP="00755710">
      <w:pPr>
        <w:spacing w:line="360" w:lineRule="auto"/>
        <w:jc w:val="cente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8070EA" w:rsidRPr="008070EA">
        <w:rPr>
          <w:rFonts w:ascii="Times New Roman" w:hAnsi="Times New Roman" w:cs="Times New Roman"/>
          <w:color w:val="000000"/>
          <w:sz w:val="28"/>
          <w:szCs w:val="28"/>
        </w:rPr>
        <w:t>Советского района Курской области</w:t>
      </w:r>
      <w:r w:rsidRPr="004049D8">
        <w:rPr>
          <w:rFonts w:ascii="Times New Roman" w:hAnsi="Times New Roman" w:cs="Times New Roman"/>
          <w:color w:val="000000"/>
          <w:sz w:val="28"/>
          <w:szCs w:val="28"/>
        </w:rPr>
        <w:t xml:space="preserve"> (далее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8070EA">
        <w:rPr>
          <w:rFonts w:ascii="Times New Roman" w:hAnsi="Times New Roman" w:cs="Times New Roman"/>
          <w:color w:val="000000"/>
          <w:sz w:val="28"/>
          <w:szCs w:val="28"/>
        </w:rPr>
        <w:t xml:space="preserve">Советского </w:t>
      </w:r>
      <w:r w:rsidR="008070EA" w:rsidRPr="008070EA">
        <w:rPr>
          <w:rFonts w:ascii="Times New Roman" w:hAnsi="Times New Roman" w:cs="Times New Roman"/>
          <w:color w:val="000000"/>
          <w:sz w:val="28"/>
          <w:szCs w:val="28"/>
        </w:rPr>
        <w:t>района Курской области</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8070EA" w:rsidRPr="008070EA">
        <w:rPr>
          <w:color w:val="000000"/>
          <w:sz w:val="28"/>
          <w:szCs w:val="28"/>
        </w:rPr>
        <w:t>Советского</w:t>
      </w:r>
      <w:r w:rsidR="008070EA">
        <w:rPr>
          <w:color w:val="000000"/>
        </w:rPr>
        <w:t xml:space="preserve"> </w:t>
      </w:r>
      <w:r w:rsidR="008070EA" w:rsidRPr="008070EA">
        <w:rPr>
          <w:color w:val="000000"/>
          <w:sz w:val="28"/>
          <w:szCs w:val="28"/>
        </w:rPr>
        <w:t>района Курской области</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8070EA">
        <w:rPr>
          <w:color w:val="000000"/>
          <w:sz w:val="28"/>
          <w:szCs w:val="28"/>
        </w:rPr>
        <w:t>начальник отдела</w:t>
      </w:r>
      <w:r w:rsidRPr="004049D8">
        <w:rPr>
          <w:color w:val="000000"/>
          <w:sz w:val="28"/>
          <w:szCs w:val="28"/>
        </w:rPr>
        <w:t xml:space="preserve"> </w:t>
      </w:r>
      <w:r w:rsidR="008070EA">
        <w:rPr>
          <w:color w:val="000000"/>
          <w:sz w:val="28"/>
          <w:szCs w:val="28"/>
        </w:rPr>
        <w:t xml:space="preserve">по имущественным и земельным правоотношениям Администрации Советского района Курской области </w:t>
      </w:r>
      <w:r w:rsidRPr="004049D8">
        <w:rPr>
          <w:color w:val="000000"/>
          <w:sz w:val="28"/>
          <w:szCs w:val="28"/>
        </w:rPr>
        <w:t>(далее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w:t>
      </w:r>
      <w:r w:rsidRPr="004049D8">
        <w:rPr>
          <w:color w:val="000000"/>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0" w:name="Par61"/>
      <w:bookmarkEnd w:id="0"/>
      <w:r w:rsidRPr="004049D8">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 за</w:t>
      </w:r>
      <w:proofErr w:type="gramEnd"/>
      <w:r w:rsidRPr="004049D8">
        <w:rPr>
          <w:rFonts w:ascii="Times New Roman" w:hAnsi="Times New Roman" w:cs="Times New Roman"/>
          <w:color w:val="000000"/>
          <w:sz w:val="28"/>
          <w:szCs w:val="28"/>
        </w:rPr>
        <w:t xml:space="preserve">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1"/>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4049D8">
          <w:rPr>
            <w:rStyle w:val="a5"/>
            <w:rFonts w:ascii="Times New Roman" w:hAnsi="Times New Roman" w:cs="Times New Roman"/>
            <w:color w:val="000000"/>
            <w:sz w:val="28"/>
            <w:szCs w:val="28"/>
          </w:rPr>
          <w:t>законо</w:t>
        </w:r>
      </w:hyperlink>
      <w:r w:rsidRPr="004049D8">
        <w:rPr>
          <w:rFonts w:ascii="Times New Roman" w:hAnsi="Times New Roman" w:cs="Times New Roman"/>
          <w:color w:val="000000"/>
          <w:sz w:val="28"/>
          <w:szCs w:val="28"/>
        </w:rPr>
        <w:t>м</w:t>
      </w:r>
      <w:proofErr w:type="gramEnd"/>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4049D8">
          <w:rPr>
            <w:rStyle w:val="a5"/>
            <w:rFonts w:ascii="Times New Roman" w:hAnsi="Times New Roman" w:cs="Times New Roman"/>
            <w:color w:val="000000"/>
            <w:sz w:val="28"/>
            <w:szCs w:val="28"/>
          </w:rPr>
          <w:t>критериями</w:t>
        </w:r>
      </w:hyperlink>
      <w:r w:rsidRPr="004049D8">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сведения, содержащиеся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иные сведения, содержащиеся в администрации.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2.5. </w:t>
      </w:r>
      <w:proofErr w:type="gramStart"/>
      <w:r w:rsidRPr="004049D8">
        <w:rPr>
          <w:rFonts w:ascii="Times New Roman" w:hAnsi="Times New Roman" w:cs="Times New Roman"/>
          <w:color w:val="000000"/>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4049D8">
        <w:rPr>
          <w:rFonts w:ascii="Times New Roman" w:hAnsi="Times New Roman" w:cs="Times New Roman"/>
          <w:color w:val="000000"/>
          <w:sz w:val="28"/>
          <w:szCs w:val="28"/>
        </w:rPr>
        <w:t xml:space="preserve"> категории: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среднего риска, - не менее 3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умеренного риска, - не менее 6 лет.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4049D8">
        <w:rPr>
          <w:rFonts w:ascii="Times New Roman" w:hAnsi="Times New Roman" w:cs="Times New Roman"/>
          <w:color w:val="000000"/>
          <w:sz w:val="28"/>
          <w:szCs w:val="28"/>
        </w:rPr>
        <w:t>с даты возникновения</w:t>
      </w:r>
      <w:proofErr w:type="gramEnd"/>
      <w:r w:rsidRPr="004049D8">
        <w:rPr>
          <w:rFonts w:ascii="Times New Roman" w:hAnsi="Times New Roman" w:cs="Times New Roman"/>
          <w:color w:val="000000"/>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4049D8">
        <w:rPr>
          <w:rFonts w:ascii="Times New Roman" w:hAnsi="Times New Roman" w:cs="Times New Roman"/>
          <w:color w:val="000000"/>
          <w:sz w:val="28"/>
          <w:szCs w:val="28"/>
        </w:rPr>
        <w:t>срок</w:t>
      </w:r>
      <w:proofErr w:type="gramEnd"/>
      <w:r w:rsidRPr="004049D8">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Перечни земельных участков с указанием категорий риска размещаются на официальном сайте администрации</w:t>
      </w:r>
      <w:r w:rsidRPr="004049D8">
        <w:rPr>
          <w:rStyle w:val="aff1"/>
          <w:color w:val="000000"/>
          <w:sz w:val="28"/>
          <w:szCs w:val="28"/>
        </w:rPr>
        <w:footnoteReference w:id="2"/>
      </w:r>
      <w:r w:rsidRPr="004049D8">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4049D8">
        <w:rPr>
          <w:color w:val="000000"/>
          <w:sz w:val="28"/>
          <w:szCs w:val="28"/>
          <w:shd w:val="clear" w:color="auto" w:fill="FFFFFF"/>
        </w:rPr>
        <w:t xml:space="preserve"> Доступ к специальному разделу должен осуществляться с главной (основной) страницы </w:t>
      </w:r>
      <w:r w:rsidRPr="004049D8">
        <w:rPr>
          <w:color w:val="000000"/>
          <w:sz w:val="28"/>
          <w:szCs w:val="28"/>
        </w:rPr>
        <w:t>официального сайта администрации</w:t>
      </w:r>
      <w:r w:rsidRPr="004049D8">
        <w:rPr>
          <w:color w:val="000000"/>
          <w:sz w:val="28"/>
          <w:szCs w:val="28"/>
          <w:shd w:val="clear" w:color="auto" w:fill="FFFFFF"/>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2.8. Перечни земельных участков содержат следующую информацию: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кадастровый номер земельного участка или при его отсутствии адрес местоположения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присвоенная категория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3.1. Администрация осуществляет муниципальный земельный </w:t>
      </w:r>
      <w:proofErr w:type="gramStart"/>
      <w:r w:rsidRPr="004049D8">
        <w:rPr>
          <w:rFonts w:ascii="Times New Roman" w:hAnsi="Times New Roman" w:cs="Times New Roman"/>
          <w:color w:val="000000"/>
          <w:sz w:val="28"/>
          <w:szCs w:val="28"/>
        </w:rPr>
        <w:t>контроль</w:t>
      </w:r>
      <w:proofErr w:type="gramEnd"/>
      <w:r w:rsidRPr="004049D8">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w:t>
      </w:r>
      <w:r w:rsidRPr="004049D8">
        <w:rPr>
          <w:rFonts w:ascii="Times New Roman" w:hAnsi="Times New Roman" w:cs="Times New Roman"/>
          <w:color w:val="000000"/>
          <w:sz w:val="28"/>
          <w:szCs w:val="28"/>
        </w:rPr>
        <w:lastRenderedPageBreak/>
        <w:t xml:space="preserve">об этом главе (заместителю главы) </w:t>
      </w:r>
      <w:r w:rsidR="008070EA">
        <w:rPr>
          <w:rFonts w:ascii="Times New Roman" w:hAnsi="Times New Roman" w:cs="Times New Roman"/>
          <w:color w:val="000000"/>
          <w:sz w:val="28"/>
          <w:szCs w:val="28"/>
        </w:rPr>
        <w:t xml:space="preserve">Советского </w:t>
      </w:r>
      <w:r w:rsidR="008070E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603941">
        <w:rPr>
          <w:rStyle w:val="aff1"/>
          <w:color w:val="000000"/>
          <w:sz w:val="28"/>
          <w:szCs w:val="28"/>
        </w:rPr>
        <w:footnoteReference w:id="3"/>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w:t>
      </w:r>
      <w:proofErr w:type="gramStart"/>
      <w:r w:rsidRPr="004049D8">
        <w:rPr>
          <w:rFonts w:ascii="Times New Roman" w:hAnsi="Times New Roman" w:cs="Times New Roman"/>
          <w:color w:val="000000"/>
          <w:sz w:val="28"/>
          <w:szCs w:val="28"/>
        </w:rPr>
        <w:t>обязана</w:t>
      </w:r>
      <w:proofErr w:type="gramEnd"/>
      <w:r w:rsidRPr="004049D8">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8070EA">
        <w:rPr>
          <w:rFonts w:ascii="Times New Roman" w:hAnsi="Times New Roman" w:cs="Times New Roman"/>
          <w:color w:val="000000"/>
          <w:sz w:val="28"/>
          <w:szCs w:val="28"/>
        </w:rPr>
        <w:t xml:space="preserve">Советского </w:t>
      </w:r>
      <w:r w:rsidR="008070EA" w:rsidRPr="008070EA">
        <w:rPr>
          <w:rFonts w:ascii="Times New Roman" w:hAnsi="Times New Roman" w:cs="Times New Roman"/>
          <w:color w:val="000000"/>
          <w:sz w:val="28"/>
          <w:szCs w:val="28"/>
        </w:rPr>
        <w:t>района Курской области</w:t>
      </w:r>
      <w:r w:rsidR="008070EA">
        <w:rPr>
          <w:rFonts w:ascii="Times New Roman" w:hAnsi="Times New Roman" w:cs="Times New Roman"/>
          <w:color w:val="000000"/>
          <w:sz w:val="28"/>
          <w:szCs w:val="28"/>
        </w:rPr>
        <w:t xml:space="preserve">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3.8. </w:t>
      </w:r>
      <w:proofErr w:type="gramStart"/>
      <w:r w:rsidRPr="004049D8">
        <w:rPr>
          <w:color w:val="000000"/>
          <w:sz w:val="28"/>
          <w:szCs w:val="28"/>
        </w:rPr>
        <w:t>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049D8">
        <w:rPr>
          <w:color w:val="000000"/>
          <w:sz w:val="28"/>
          <w:szCs w:val="28"/>
        </w:rPr>
        <w:t xml:space="preserve"> законом ценностям. Предостережения объявляются (подписываются) главой (заместителем главы) </w:t>
      </w:r>
      <w:r w:rsidR="00860D3A">
        <w:rPr>
          <w:color w:val="000000"/>
          <w:sz w:val="28"/>
          <w:szCs w:val="28"/>
        </w:rPr>
        <w:t xml:space="preserve">Советского </w:t>
      </w:r>
      <w:r w:rsidR="00860D3A" w:rsidRPr="008070EA">
        <w:rPr>
          <w:color w:val="000000"/>
          <w:sz w:val="28"/>
          <w:szCs w:val="28"/>
        </w:rPr>
        <w:t>района Курской области</w:t>
      </w:r>
      <w:r w:rsidRPr="004049D8">
        <w:rPr>
          <w:i/>
          <w:iCs/>
          <w:color w:val="000000"/>
        </w:rPr>
        <w:t xml:space="preserve">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4049D8">
        <w:rPr>
          <w:rFonts w:ascii="Times New Roman" w:hAnsi="Times New Roman" w:cs="Times New Roman"/>
          <w:color w:val="000000"/>
          <w:sz w:val="28"/>
          <w:szCs w:val="28"/>
        </w:rPr>
        <w:t>видео-конференц-связи</w:t>
      </w:r>
      <w:proofErr w:type="spellEnd"/>
      <w:r w:rsidRPr="004049D8">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049D8">
        <w:rPr>
          <w:rFonts w:ascii="Times New Roman" w:hAnsi="Times New Roman" w:cs="Times New Roman"/>
          <w:sz w:val="28"/>
          <w:szCs w:val="28"/>
        </w:rPr>
        <w:t>видео-конференц-связи</w:t>
      </w:r>
      <w:proofErr w:type="spellEnd"/>
      <w:r w:rsidRPr="004049D8">
        <w:rPr>
          <w:rFonts w:ascii="Times New Roman" w:hAnsi="Times New Roman" w:cs="Times New Roman"/>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049D8">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755710"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4049D8">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1024DF" w:rsidRDefault="00755710" w:rsidP="00755710">
      <w:pPr>
        <w:pStyle w:val="ConsPlusNormal"/>
        <w:spacing w:line="360" w:lineRule="auto"/>
        <w:ind w:firstLine="709"/>
        <w:jc w:val="both"/>
        <w:rPr>
          <w:rFonts w:ascii="Times New Roman" w:hAnsi="Times New Roman" w:cs="Times New Roman"/>
        </w:rPr>
      </w:pPr>
      <w:r w:rsidRPr="00603941">
        <w:rPr>
          <w:rFonts w:ascii="Times New Roman" w:hAnsi="Times New Roman" w:cs="Times New Roman"/>
          <w:color w:val="000000"/>
          <w:sz w:val="28"/>
          <w:szCs w:val="28"/>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603941">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603941">
        <w:rPr>
          <w:rFonts w:ascii="Times New Roman" w:hAnsi="Times New Roman" w:cs="Times New Roman"/>
          <w:color w:val="000000"/>
          <w:sz w:val="28"/>
          <w:szCs w:val="28"/>
        </w:rPr>
        <w:t xml:space="preserve"> № 1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 xml:space="preserve">4.3. Контрольные мероприятия, указанные </w:t>
      </w:r>
      <w:r w:rsidRPr="00603941">
        <w:rPr>
          <w:rFonts w:ascii="Times New Roman" w:hAnsi="Times New Roman" w:cs="Times New Roman"/>
          <w:color w:val="000000"/>
          <w:sz w:val="28"/>
          <w:szCs w:val="28"/>
        </w:rPr>
        <w:t>в подпунктах 1 – 4 пункта 4.1</w:t>
      </w:r>
      <w:r w:rsidRPr="001024D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настоящего Положения, проводятся в форме плановых и внеплановых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4.6.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049D8">
        <w:rPr>
          <w:rFonts w:ascii="Times New Roman" w:hAnsi="Times New Roman" w:cs="Times New Roman"/>
          <w:color w:val="000000"/>
          <w:sz w:val="28"/>
          <w:szCs w:val="28"/>
        </w:rPr>
        <w:t xml:space="preserve">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4.9. </w:t>
      </w:r>
      <w:proofErr w:type="gramStart"/>
      <w:r w:rsidRPr="004049D8">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lastRenderedPageBreak/>
        <w:t>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 xml:space="preserve">4.10. </w:t>
      </w:r>
      <w:proofErr w:type="gramStart"/>
      <w:r w:rsidRPr="004049D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2"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049D8">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049D8">
        <w:rPr>
          <w:color w:val="000000"/>
          <w:sz w:val="28"/>
          <w:szCs w:val="28"/>
          <w:shd w:val="clear" w:color="auto" w:fill="FFFFFF"/>
        </w:rPr>
        <w:t xml:space="preserve"> </w:t>
      </w:r>
      <w:proofErr w:type="gramStart"/>
      <w:r w:rsidRPr="004049D8">
        <w:rPr>
          <w:color w:val="000000"/>
          <w:sz w:val="28"/>
          <w:szCs w:val="28"/>
          <w:shd w:val="clear" w:color="auto" w:fill="FFFFFF"/>
        </w:rPr>
        <w:t xml:space="preserve">организаций, в распоряжении которых </w:t>
      </w:r>
      <w:r w:rsidRPr="004049D8">
        <w:rPr>
          <w:color w:val="000000"/>
          <w:sz w:val="28"/>
          <w:szCs w:val="28"/>
          <w:shd w:val="clear" w:color="auto" w:fill="FFFFFF"/>
        </w:rPr>
        <w:lastRenderedPageBreak/>
        <w:t>находятся эти документы и (или) информация, а также</w:t>
      </w:r>
      <w:r w:rsidRPr="004049D8">
        <w:rPr>
          <w:color w:val="000000"/>
          <w:sz w:val="28"/>
          <w:szCs w:val="28"/>
        </w:rPr>
        <w:t xml:space="preserve"> </w:t>
      </w:r>
      <w:hyperlink r:id="rId13"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049D8">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4.13. </w:t>
      </w:r>
      <w:proofErr w:type="gramStart"/>
      <w:r w:rsidRPr="004049D8">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4049D8">
          <w:rPr>
            <w:rStyle w:val="a5"/>
            <w:rFonts w:ascii="Times New Roman" w:hAnsi="Times New Roman" w:cs="Times New Roman"/>
            <w:color w:val="000000"/>
            <w:sz w:val="28"/>
            <w:szCs w:val="28"/>
          </w:rPr>
          <w:t>Правилами</w:t>
        </w:r>
      </w:hyperlink>
      <w:r w:rsidRPr="004049D8">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4049D8">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4.14. </w:t>
      </w:r>
      <w:r w:rsidRPr="004049D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049D8">
        <w:rPr>
          <w:rFonts w:ascii="Times New Roman" w:hAnsi="Times New Roman" w:cs="Times New Roman"/>
          <w:color w:val="000000"/>
          <w:sz w:val="28"/>
          <w:szCs w:val="28"/>
          <w:shd w:val="clear" w:color="auto" w:fill="FFFFFF"/>
        </w:rPr>
        <w:t>связи</w:t>
      </w:r>
      <w:proofErr w:type="gramEnd"/>
      <w:r w:rsidRPr="004049D8">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4049D8">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049D8">
        <w:rPr>
          <w:rFonts w:ascii="Times New Roman" w:hAnsi="Times New Roman" w:cs="Times New Roman"/>
          <w:color w:val="000000"/>
          <w:sz w:val="28"/>
          <w:szCs w:val="28"/>
        </w:rPr>
        <w:t>микропредприятия</w:t>
      </w:r>
      <w:proofErr w:type="spellEnd"/>
      <w:r w:rsidRPr="004049D8">
        <w:rPr>
          <w:rFonts w:ascii="Times New Roman" w:hAnsi="Times New Roman" w:cs="Times New Roman"/>
          <w:color w:val="000000"/>
          <w:sz w:val="28"/>
          <w:szCs w:val="28"/>
        </w:rPr>
        <w:t xml:space="preserve">.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w:t>
      </w:r>
      <w:r w:rsidRPr="004049D8">
        <w:rPr>
          <w:rFonts w:ascii="Times New Roman" w:hAnsi="Times New Roman" w:cs="Times New Roman"/>
          <w:color w:val="000000"/>
          <w:sz w:val="28"/>
          <w:szCs w:val="28"/>
        </w:rPr>
        <w:lastRenderedPageBreak/>
        <w:t>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4.17. </w:t>
      </w:r>
      <w:proofErr w:type="gramStart"/>
      <w:r w:rsidRPr="004049D8">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049D8">
        <w:rPr>
          <w:rFonts w:ascii="Times New Roman" w:hAnsi="Times New Roman" w:cs="Times New Roman"/>
          <w:color w:val="000000"/>
          <w:sz w:val="28"/>
          <w:szCs w:val="28"/>
        </w:rPr>
        <w:t xml:space="preserve"> муниципальном </w:t>
      </w:r>
      <w:proofErr w:type="gramStart"/>
      <w:r w:rsidRPr="004049D8">
        <w:rPr>
          <w:rFonts w:ascii="Times New Roman" w:hAnsi="Times New Roman" w:cs="Times New Roman"/>
          <w:color w:val="000000"/>
          <w:sz w:val="28"/>
          <w:szCs w:val="28"/>
        </w:rPr>
        <w:t>контроле</w:t>
      </w:r>
      <w:proofErr w:type="gramEnd"/>
      <w:r w:rsidRPr="004049D8">
        <w:rPr>
          <w:rFonts w:ascii="Times New Roman" w:hAnsi="Times New Roman" w:cs="Times New Roman"/>
          <w:color w:val="000000"/>
          <w:sz w:val="28"/>
          <w:szCs w:val="28"/>
        </w:rPr>
        <w:t xml:space="preserve">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4.20. </w:t>
      </w:r>
      <w:proofErr w:type="gramStart"/>
      <w:r w:rsidRPr="004049D8">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049D8">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roofErr w:type="gramStart"/>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w:t>
      </w:r>
      <w:proofErr w:type="gramEnd"/>
      <w:r w:rsidRPr="004049D8">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049D8">
        <w:rPr>
          <w:rFonts w:ascii="Times New Roman" w:hAnsi="Times New Roman" w:cs="Times New Roman"/>
          <w:color w:val="000000"/>
          <w:sz w:val="28"/>
          <w:szCs w:val="28"/>
          <w:shd w:val="clear" w:color="auto" w:fill="FFFFFF"/>
        </w:rPr>
        <w:t>ии и ау</w:t>
      </w:r>
      <w:proofErr w:type="gramEnd"/>
      <w:r w:rsidRPr="004049D8">
        <w:rPr>
          <w:rFonts w:ascii="Times New Roman" w:hAnsi="Times New Roman" w:cs="Times New Roman"/>
          <w:color w:val="000000"/>
          <w:sz w:val="28"/>
          <w:szCs w:val="28"/>
          <w:shd w:val="clear" w:color="auto" w:fill="FFFFFF"/>
        </w:rPr>
        <w:t xml:space="preserve">тентификации либо если оно не завершило </w:t>
      </w:r>
      <w:r w:rsidRPr="004049D8">
        <w:rPr>
          <w:rFonts w:ascii="Times New Roman" w:hAnsi="Times New Roman" w:cs="Times New Roman"/>
          <w:color w:val="000000"/>
          <w:sz w:val="28"/>
          <w:szCs w:val="28"/>
          <w:shd w:val="clear" w:color="auto" w:fill="FFFFFF"/>
        </w:rPr>
        <w:lastRenderedPageBreak/>
        <w:t>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4049D8">
        <w:rPr>
          <w:rFonts w:ascii="Times New Roman" w:hAnsi="Times New Roman" w:cs="Times New Roman"/>
          <w:color w:val="000000"/>
          <w:sz w:val="28"/>
          <w:szCs w:val="28"/>
        </w:rPr>
        <w:t>осуществляться</w:t>
      </w:r>
      <w:proofErr w:type="gramEnd"/>
      <w:r w:rsidRPr="004049D8">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4.21. </w:t>
      </w:r>
      <w:r w:rsidRPr="00603941">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603941">
        <w:rPr>
          <w:rStyle w:val="aff1"/>
          <w:rFonts w:ascii="Times New Roman" w:hAnsi="Times New Roman" w:cs="Times New Roman"/>
          <w:color w:val="000000"/>
          <w:sz w:val="28"/>
          <w:szCs w:val="28"/>
        </w:rPr>
        <w:footnoteReference w:id="4"/>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318"/>
      <w:bookmarkEnd w:id="1"/>
      <w:r w:rsidRPr="004049D8">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4049D8">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lastRenderedPageBreak/>
        <w:t xml:space="preserve">4.24. </w:t>
      </w:r>
      <w:proofErr w:type="gramStart"/>
      <w:r w:rsidRPr="004049D8">
        <w:rPr>
          <w:rFonts w:ascii="Times New Roman" w:hAnsi="Times New Roman" w:cs="Times New Roman"/>
          <w:color w:val="000000"/>
          <w:sz w:val="28"/>
          <w:szCs w:val="28"/>
        </w:rPr>
        <w:t xml:space="preserve">В случае </w:t>
      </w:r>
      <w:proofErr w:type="spellStart"/>
      <w:r w:rsidRPr="004049D8">
        <w:rPr>
          <w:rFonts w:ascii="Times New Roman" w:hAnsi="Times New Roman" w:cs="Times New Roman"/>
          <w:color w:val="000000"/>
          <w:sz w:val="28"/>
          <w:szCs w:val="28"/>
        </w:rPr>
        <w:t>неустранения</w:t>
      </w:r>
      <w:proofErr w:type="spellEnd"/>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4049D8">
        <w:rPr>
          <w:rFonts w:ascii="Times New Roman" w:hAnsi="Times New Roman" w:cs="Times New Roman"/>
          <w:color w:val="000000"/>
          <w:sz w:val="28"/>
          <w:szCs w:val="28"/>
        </w:rPr>
        <w:t xml:space="preserve"> соответствующих документов:</w:t>
      </w:r>
    </w:p>
    <w:p w:rsidR="00755710" w:rsidRPr="004049D8" w:rsidRDefault="00755710" w:rsidP="00755710">
      <w:pPr>
        <w:spacing w:line="360" w:lineRule="auto"/>
        <w:ind w:firstLine="709"/>
        <w:jc w:val="both"/>
        <w:rPr>
          <w:color w:val="000000"/>
          <w:sz w:val="28"/>
          <w:szCs w:val="28"/>
        </w:rPr>
      </w:pPr>
      <w:proofErr w:type="gramStart"/>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w:t>
      </w:r>
      <w:proofErr w:type="gramEnd"/>
      <w:r w:rsidRPr="004049D8">
        <w:rPr>
          <w:color w:val="000000"/>
          <w:sz w:val="28"/>
          <w:szCs w:val="28"/>
        </w:rPr>
        <w:t xml:space="preserve">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60D3A" w:rsidRPr="008070EA">
        <w:rPr>
          <w:rFonts w:ascii="Times New Roman" w:hAnsi="Times New Roman" w:cs="Times New Roman"/>
          <w:color w:val="000000"/>
          <w:sz w:val="28"/>
          <w:szCs w:val="28"/>
        </w:rPr>
        <w:t>Курской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lastRenderedPageBreak/>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4049D8">
        <w:rPr>
          <w:color w:val="000000"/>
          <w:sz w:val="28"/>
          <w:szCs w:val="28"/>
        </w:rPr>
        <w:t>Должностные лица, уполномоченные осуществлять муниципальный земельный контроль направляют</w:t>
      </w:r>
      <w:proofErr w:type="gramEnd"/>
      <w:r w:rsidRPr="004049D8">
        <w:rPr>
          <w:color w:val="000000"/>
          <w:sz w:val="28"/>
          <w:szCs w:val="28"/>
        </w:rPr>
        <w:t xml:space="preserve">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4049D8">
        <w:rPr>
          <w:rFonts w:ascii="Times New Roman" w:hAnsi="Times New Roman" w:cs="Times New Roman"/>
          <w:color w:val="000000"/>
          <w:sz w:val="28"/>
          <w:szCs w:val="28"/>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5"/>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решений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049D8">
        <w:rPr>
          <w:color w:val="000000"/>
          <w:sz w:val="28"/>
          <w:szCs w:val="28"/>
          <w:shd w:val="clear" w:color="auto" w:fill="FFFFFF"/>
        </w:rPr>
        <w:t xml:space="preserve"> и (или) регионального портала государственных и муниципальных услуг</w:t>
      </w:r>
      <w:r w:rsidRPr="004049D8">
        <w:rPr>
          <w:color w:val="000000"/>
          <w:sz w:val="28"/>
          <w:szCs w:val="28"/>
        </w:rPr>
        <w:t>.</w:t>
      </w:r>
    </w:p>
    <w:p w:rsidR="00755710" w:rsidRPr="004049D8" w:rsidRDefault="00755710" w:rsidP="00755710">
      <w:pPr>
        <w:pStyle w:val="s1"/>
        <w:spacing w:line="360" w:lineRule="auto"/>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 xml:space="preserve">с предварительным информированием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lastRenderedPageBreak/>
        <w:t>о наличии в</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w:t>
      </w:r>
      <w:r w:rsidRPr="00603941">
        <w:rPr>
          <w:rFonts w:ascii="Times New Roman" w:hAnsi="Times New Roman" w:cs="Times New Roman"/>
          <w:color w:val="000000"/>
          <w:sz w:val="28"/>
          <w:szCs w:val="28"/>
        </w:rPr>
        <w:t>в течение</w:t>
      </w:r>
      <w:r w:rsidRPr="00463EDF">
        <w:rPr>
          <w:rFonts w:ascii="Times New Roman" w:hAnsi="Times New Roman" w:cs="Times New Roman"/>
          <w:color w:val="000000"/>
          <w:sz w:val="28"/>
          <w:szCs w:val="28"/>
        </w:rPr>
        <w:t xml:space="preserve"> 20 рабочих дней</w:t>
      </w:r>
      <w:r w:rsidRPr="004049D8">
        <w:rPr>
          <w:rFonts w:ascii="Times New Roman" w:hAnsi="Times New Roman" w:cs="Times New Roman"/>
          <w:color w:val="000000"/>
          <w:sz w:val="28"/>
          <w:szCs w:val="28"/>
        </w:rPr>
        <w:t xml:space="preserve"> со дня ее регистрации.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603941">
        <w:rPr>
          <w:rFonts w:ascii="Times New Roman" w:hAnsi="Times New Roman" w:cs="Times New Roman"/>
          <w:color w:val="000000"/>
          <w:sz w:val="28"/>
          <w:szCs w:val="28"/>
        </w:rPr>
        <w:t xml:space="preserve">продлен главой (заместителем главы)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603941">
        <w:rPr>
          <w:rFonts w:ascii="Times New Roman" w:hAnsi="Times New Roman" w:cs="Times New Roman"/>
          <w:color w:val="000000"/>
          <w:sz w:val="28"/>
          <w:szCs w:val="28"/>
        </w:rPr>
        <w:t xml:space="preserve"> не</w:t>
      </w:r>
      <w:r w:rsidRPr="004049D8">
        <w:rPr>
          <w:rFonts w:ascii="Times New Roman" w:hAnsi="Times New Roman" w:cs="Times New Roman"/>
          <w:color w:val="000000"/>
          <w:sz w:val="28"/>
          <w:szCs w:val="28"/>
        </w:rPr>
        <w:t xml:space="preserve">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w:t>
      </w:r>
      <w:r w:rsidRPr="004049D8">
        <w:rPr>
          <w:rFonts w:ascii="Times New Roman" w:hAnsi="Times New Roman" w:cs="Times New Roman"/>
          <w:color w:val="000000"/>
          <w:sz w:val="28"/>
          <w:szCs w:val="28"/>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755710" w:rsidRPr="00845CE6" w:rsidRDefault="00755710" w:rsidP="00845CE6">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w:t>
      </w:r>
      <w:r w:rsidR="00845CE6">
        <w:rPr>
          <w:rFonts w:ascii="Times New Roman" w:hAnsi="Times New Roman" w:cs="Times New Roman"/>
          <w:color w:val="000000"/>
          <w:sz w:val="28"/>
          <w:szCs w:val="28"/>
        </w:rPr>
        <w:t>указаны</w:t>
      </w:r>
      <w:r w:rsidRPr="004049D8">
        <w:rPr>
          <w:rFonts w:ascii="Times New Roman" w:hAnsi="Times New Roman" w:cs="Times New Roman"/>
          <w:color w:val="000000"/>
          <w:sz w:val="28"/>
          <w:szCs w:val="28"/>
        </w:rPr>
        <w:t xml:space="preserve"> </w:t>
      </w:r>
      <w:r w:rsidR="00845CE6" w:rsidRPr="00845CE6">
        <w:rPr>
          <w:rFonts w:ascii="Times New Roman" w:hAnsi="Times New Roman" w:cs="Times New Roman"/>
          <w:color w:val="000000"/>
          <w:sz w:val="28"/>
          <w:szCs w:val="28"/>
        </w:rPr>
        <w:t>в приложении № 3 к настоящему Положению.</w:t>
      </w: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755710" w:rsidRPr="004049D8" w:rsidRDefault="00755710" w:rsidP="00755710">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860D3A" w:rsidRPr="00860D3A">
        <w:rPr>
          <w:rFonts w:ascii="Times New Roman" w:hAnsi="Times New Roman" w:cs="Times New Roman"/>
          <w:color w:val="000000"/>
          <w:sz w:val="24"/>
          <w:szCs w:val="24"/>
        </w:rPr>
        <w:t>Советского района Курской области</w:t>
      </w: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2" w:name="Par381"/>
      <w:bookmarkEnd w:id="2"/>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6"/>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r w:rsidRPr="004049D8">
        <w:rPr>
          <w:rFonts w:ascii="Times New Roman" w:hAnsi="Times New Roman" w:cs="Times New Roman"/>
          <w:b w:val="0"/>
          <w:bCs w:val="0"/>
          <w:color w:val="000000"/>
          <w:sz w:val="28"/>
          <w:szCs w:val="28"/>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 категории среднего риска относятся: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К категории умеренного риска относятся земельные участки:</w:t>
      </w:r>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а) относящиеся к категории земель населенных пунктов;</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049D8" w:rsidRDefault="00755710" w:rsidP="00755710">
      <w:pPr>
        <w:pStyle w:val="ConsPlusNormal"/>
        <w:spacing w:line="360" w:lineRule="auto"/>
        <w:ind w:firstLine="709"/>
        <w:jc w:val="both"/>
        <w:rPr>
          <w:rFonts w:ascii="Times New Roman" w:hAnsi="Times New Roman" w:cs="Times New Roman"/>
        </w:rPr>
      </w:pPr>
      <w:proofErr w:type="gramStart"/>
      <w:r w:rsidRPr="004049D8">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4049D8" w:rsidRDefault="00755710" w:rsidP="00755710">
      <w:pPr>
        <w:pStyle w:val="ConsPlusNormal"/>
        <w:widowControl w:val="0"/>
        <w:spacing w:line="360" w:lineRule="auto"/>
        <w:ind w:firstLine="709"/>
        <w:jc w:val="both"/>
        <w:rPr>
          <w:rFonts w:ascii="Times New Roman" w:hAnsi="Times New Roman" w:cs="Times New Roman"/>
          <w:color w:val="000000"/>
          <w:sz w:val="24"/>
          <w:szCs w:val="24"/>
        </w:rPr>
      </w:pPr>
      <w:r w:rsidRPr="004049D8">
        <w:rPr>
          <w:rFonts w:ascii="Times New Roman" w:hAnsi="Times New Roman" w:cs="Times New Roman"/>
          <w:color w:val="000000"/>
          <w:sz w:val="28"/>
          <w:szCs w:val="28"/>
        </w:rPr>
        <w:t xml:space="preserve">3. К категории низкого риска относятся все иные земельные участки, не </w:t>
      </w:r>
      <w:r w:rsidRPr="004049D8">
        <w:rPr>
          <w:rFonts w:ascii="Times New Roman" w:hAnsi="Times New Roman" w:cs="Times New Roman"/>
          <w:color w:val="000000"/>
          <w:sz w:val="28"/>
          <w:szCs w:val="28"/>
        </w:rPr>
        <w:lastRenderedPageBreak/>
        <w:t>отнесенные к категориям среднего или умеренного риска, а также части земель, на которых не образованы земельные участки.</w:t>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755710" w:rsidRPr="00860D3A"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860D3A" w:rsidRPr="00860D3A">
        <w:rPr>
          <w:rFonts w:ascii="Times New Roman" w:hAnsi="Times New Roman" w:cs="Times New Roman"/>
          <w:color w:val="000000"/>
          <w:sz w:val="24"/>
          <w:szCs w:val="24"/>
        </w:rPr>
        <w:t>Советского района Курской области</w:t>
      </w:r>
    </w:p>
    <w:p w:rsidR="00755710" w:rsidRPr="004049D8" w:rsidRDefault="00755710" w:rsidP="00755710">
      <w:pPr>
        <w:widowControl w:val="0"/>
        <w:autoSpaceDE w:val="0"/>
        <w:spacing w:line="276" w:lineRule="auto"/>
        <w:ind w:firstLine="540"/>
        <w:jc w:val="both"/>
        <w:rPr>
          <w:color w:val="000000"/>
          <w:lang w:eastAsia="zh-CN"/>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7"/>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 xml:space="preserve">проверок при осуществлении администрацией </w:t>
      </w:r>
      <w:r w:rsidR="00860D3A">
        <w:rPr>
          <w:rFonts w:ascii="Times New Roman" w:hAnsi="Times New Roman" w:cs="Times New Roman"/>
          <w:color w:val="000000"/>
          <w:sz w:val="28"/>
          <w:szCs w:val="28"/>
        </w:rPr>
        <w:t xml:space="preserve">Советского </w:t>
      </w:r>
      <w:r w:rsidR="00860D3A" w:rsidRPr="008070EA">
        <w:rPr>
          <w:rFonts w:ascii="Times New Roman" w:hAnsi="Times New Roman" w:cs="Times New Roman"/>
          <w:color w:val="000000"/>
          <w:sz w:val="28"/>
          <w:szCs w:val="28"/>
        </w:rPr>
        <w:t>района Курской области</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5. Истечение одного года </w:t>
      </w:r>
      <w:proofErr w:type="gramStart"/>
      <w:r w:rsidRPr="004049D8">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049D8">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w:t>
      </w:r>
      <w:r w:rsidRPr="004049D8">
        <w:rPr>
          <w:rFonts w:ascii="Times New Roman" w:hAnsi="Times New Roman" w:cs="Times New Roman"/>
          <w:color w:val="000000"/>
          <w:sz w:val="28"/>
          <w:szCs w:val="28"/>
        </w:rPr>
        <w:lastRenderedPageBreak/>
        <w:t>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845CE6" w:rsidRPr="004049D8" w:rsidRDefault="00845CE6" w:rsidP="00845CE6">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 xml:space="preserve">Приложение № </w:t>
      </w:r>
      <w:r>
        <w:rPr>
          <w:rFonts w:ascii="Times New Roman" w:hAnsi="Times New Roman" w:cs="Times New Roman"/>
          <w:color w:val="000000"/>
          <w:sz w:val="24"/>
          <w:szCs w:val="24"/>
        </w:rPr>
        <w:t>3</w:t>
      </w:r>
    </w:p>
    <w:p w:rsidR="00845CE6" w:rsidRPr="004049D8" w:rsidRDefault="00845CE6" w:rsidP="00845CE6">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 </w:t>
      </w:r>
    </w:p>
    <w:p w:rsidR="00845CE6" w:rsidRPr="00860D3A" w:rsidRDefault="00845CE6" w:rsidP="00860D3A">
      <w:pPr>
        <w:tabs>
          <w:tab w:val="left" w:pos="1134"/>
        </w:tabs>
        <w:contextualSpacing/>
        <w:jc w:val="right"/>
        <w:rPr>
          <w:color w:val="000000"/>
        </w:rPr>
      </w:pPr>
      <w:r w:rsidRPr="004049D8">
        <w:rPr>
          <w:color w:val="000000"/>
        </w:rPr>
        <w:t xml:space="preserve">в границах </w:t>
      </w:r>
      <w:r w:rsidR="00860D3A" w:rsidRPr="00860D3A">
        <w:rPr>
          <w:color w:val="000000"/>
        </w:rPr>
        <w:t>Советского района Курской области</w:t>
      </w:r>
    </w:p>
    <w:p w:rsidR="00845CE6" w:rsidRDefault="00845CE6" w:rsidP="00845CE6">
      <w:pPr>
        <w:tabs>
          <w:tab w:val="left" w:pos="1134"/>
        </w:tabs>
        <w:contextualSpacing/>
        <w:jc w:val="center"/>
        <w:rPr>
          <w:b/>
          <w:sz w:val="28"/>
          <w:szCs w:val="20"/>
          <w:lang/>
        </w:rPr>
      </w:pPr>
    </w:p>
    <w:p w:rsidR="00845CE6" w:rsidRPr="00845CE6" w:rsidRDefault="00845CE6" w:rsidP="00845CE6">
      <w:pPr>
        <w:tabs>
          <w:tab w:val="left" w:pos="1134"/>
        </w:tabs>
        <w:contextualSpacing/>
        <w:jc w:val="center"/>
        <w:rPr>
          <w:b/>
          <w:sz w:val="28"/>
          <w:szCs w:val="20"/>
          <w:lang/>
        </w:rPr>
      </w:pPr>
      <w:r w:rsidRPr="00845CE6">
        <w:rPr>
          <w:b/>
          <w:sz w:val="28"/>
          <w:szCs w:val="20"/>
          <w:lang/>
        </w:rPr>
        <w:t>Ключевые показатели муниципального контроля и их целевые значения, индикативные показатели</w:t>
      </w:r>
      <w:r w:rsidRPr="00845CE6">
        <w:rPr>
          <w:color w:val="FF0000"/>
          <w:sz w:val="28"/>
          <w:szCs w:val="20"/>
          <w:vertAlign w:val="superscript"/>
          <w:lang/>
        </w:rPr>
        <w:footnoteReference w:id="8"/>
      </w:r>
    </w:p>
    <w:p w:rsidR="00845CE6" w:rsidRPr="00845CE6" w:rsidRDefault="00845CE6" w:rsidP="00845CE6">
      <w:pPr>
        <w:tabs>
          <w:tab w:val="left" w:pos="1134"/>
        </w:tabs>
        <w:contextualSpacing/>
        <w:jc w:val="both"/>
        <w:rPr>
          <w:b/>
          <w:sz w:val="28"/>
          <w:szCs w:val="20"/>
          <w:lang/>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845CE6" w:rsidRPr="00845CE6" w:rsidTr="008070EA">
        <w:trPr>
          <w:trHeight w:val="315"/>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spacing w:line="276" w:lineRule="auto"/>
              <w:ind w:left="23" w:hanging="113"/>
              <w:jc w:val="center"/>
              <w:rPr>
                <w:b/>
                <w:color w:val="000000"/>
              </w:rPr>
            </w:pPr>
            <w:r w:rsidRPr="00845CE6">
              <w:rPr>
                <w:b/>
                <w:color w:val="000000"/>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spacing w:line="276" w:lineRule="auto"/>
              <w:ind w:left="23" w:hanging="113"/>
              <w:jc w:val="center"/>
              <w:rPr>
                <w:b/>
                <w:color w:val="000000"/>
              </w:rPr>
            </w:pPr>
            <w:r w:rsidRPr="00845CE6">
              <w:rPr>
                <w:b/>
                <w:color w:val="000000"/>
              </w:rPr>
              <w:t>Целевые значения</w:t>
            </w:r>
          </w:p>
        </w:tc>
      </w:tr>
      <w:tr w:rsidR="00845CE6" w:rsidRPr="00845CE6" w:rsidTr="008070EA">
        <w:trPr>
          <w:trHeight w:val="150"/>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70%</w:t>
            </w:r>
          </w:p>
        </w:tc>
      </w:tr>
      <w:tr w:rsidR="00845CE6" w:rsidRPr="00845CE6" w:rsidTr="008070EA">
        <w:trPr>
          <w:trHeight w:val="157"/>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100%</w:t>
            </w:r>
          </w:p>
        </w:tc>
      </w:tr>
      <w:tr w:rsidR="00845CE6" w:rsidRPr="00845CE6" w:rsidTr="008070EA">
        <w:trPr>
          <w:trHeight w:val="127"/>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0%</w:t>
            </w:r>
          </w:p>
        </w:tc>
      </w:tr>
      <w:tr w:rsidR="00845CE6" w:rsidRPr="00845CE6" w:rsidTr="008070EA">
        <w:trPr>
          <w:trHeight w:val="165"/>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0%</w:t>
            </w:r>
          </w:p>
        </w:tc>
      </w:tr>
      <w:tr w:rsidR="00845CE6" w:rsidRPr="00845CE6" w:rsidTr="008070EA">
        <w:trPr>
          <w:trHeight w:val="142"/>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5%</w:t>
            </w:r>
          </w:p>
        </w:tc>
      </w:tr>
      <w:tr w:rsidR="00845CE6" w:rsidRPr="00845CE6" w:rsidTr="008070EA">
        <w:trPr>
          <w:trHeight w:val="157"/>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 xml:space="preserve">Процент внесенных судебных решений </w:t>
            </w:r>
            <w:r w:rsidRPr="00845CE6">
              <w:rPr>
                <w:color w:val="000000"/>
              </w:rPr>
              <w:br/>
              <w:t xml:space="preserve">о назначении административного наказания </w:t>
            </w:r>
            <w:r w:rsidRPr="00845CE6">
              <w:rPr>
                <w:color w:val="000000"/>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95%</w:t>
            </w:r>
          </w:p>
        </w:tc>
      </w:tr>
      <w:tr w:rsidR="00845CE6" w:rsidRPr="00845CE6" w:rsidTr="008070EA">
        <w:trPr>
          <w:trHeight w:val="180"/>
        </w:trPr>
        <w:tc>
          <w:tcPr>
            <w:tcW w:w="6119"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539"/>
              <w:jc w:val="both"/>
              <w:rPr>
                <w:color w:val="000000"/>
              </w:rPr>
            </w:pPr>
            <w:r w:rsidRPr="00845CE6">
              <w:rPr>
                <w:color w:val="000000"/>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845CE6" w:rsidRPr="00845CE6" w:rsidRDefault="00845CE6" w:rsidP="00845CE6">
            <w:pPr>
              <w:widowControl w:val="0"/>
              <w:autoSpaceDE w:val="0"/>
              <w:autoSpaceDN w:val="0"/>
              <w:adjustRightInd w:val="0"/>
              <w:ind w:firstLine="33"/>
              <w:jc w:val="center"/>
              <w:rPr>
                <w:color w:val="000000"/>
              </w:rPr>
            </w:pPr>
            <w:r w:rsidRPr="00845CE6">
              <w:rPr>
                <w:color w:val="000000"/>
              </w:rPr>
              <w:t>0%</w:t>
            </w:r>
          </w:p>
        </w:tc>
      </w:tr>
    </w:tbl>
    <w:p w:rsidR="00845CE6" w:rsidRPr="00845CE6" w:rsidRDefault="00845CE6" w:rsidP="00845CE6">
      <w:pPr>
        <w:widowControl w:val="0"/>
        <w:jc w:val="center"/>
        <w:rPr>
          <w:rFonts w:ascii="Arial" w:hAnsi="Arial"/>
          <w:color w:val="000000"/>
          <w:sz w:val="28"/>
          <w:szCs w:val="28"/>
        </w:rPr>
      </w:pPr>
    </w:p>
    <w:p w:rsidR="00845CE6" w:rsidRPr="00845CE6" w:rsidRDefault="00845CE6" w:rsidP="00845CE6">
      <w:pPr>
        <w:widowControl w:val="0"/>
        <w:jc w:val="center"/>
        <w:rPr>
          <w:b/>
          <w:color w:val="000000"/>
          <w:sz w:val="28"/>
          <w:szCs w:val="28"/>
        </w:rPr>
      </w:pPr>
      <w:r w:rsidRPr="00845CE6">
        <w:rPr>
          <w:b/>
          <w:color w:val="000000"/>
          <w:sz w:val="28"/>
          <w:szCs w:val="28"/>
        </w:rPr>
        <w:t>Индикативные показатели</w:t>
      </w:r>
    </w:p>
    <w:p w:rsidR="00845CE6" w:rsidRPr="00845CE6" w:rsidRDefault="00845CE6" w:rsidP="00845CE6">
      <w:pPr>
        <w:widowControl w:val="0"/>
        <w:jc w:val="center"/>
        <w:rPr>
          <w:color w:val="000000"/>
          <w:sz w:val="28"/>
          <w:szCs w:val="28"/>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268"/>
        <w:gridCol w:w="127"/>
        <w:gridCol w:w="724"/>
        <w:gridCol w:w="150"/>
        <w:gridCol w:w="1982"/>
      </w:tblGrid>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b/>
                <w:color w:val="444444"/>
              </w:rPr>
            </w:pPr>
            <w:r w:rsidRPr="00845CE6">
              <w:rPr>
                <w:b/>
                <w:color w:val="444444"/>
              </w:rPr>
              <w:t>1.</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b/>
                <w:color w:val="444444"/>
              </w:rPr>
            </w:pPr>
            <w:r w:rsidRPr="00845CE6">
              <w:rPr>
                <w:b/>
                <w:color w:val="444444"/>
              </w:rPr>
              <w:t xml:space="preserve">Индикативные показатели, характеризующие параметры </w:t>
            </w:r>
          </w:p>
          <w:p w:rsidR="00845CE6" w:rsidRPr="00845CE6" w:rsidRDefault="00845CE6" w:rsidP="00845CE6">
            <w:pPr>
              <w:jc w:val="center"/>
              <w:textAlignment w:val="baseline"/>
              <w:rPr>
                <w:b/>
                <w:color w:val="444444"/>
              </w:rPr>
            </w:pPr>
            <w:r w:rsidRPr="00845CE6">
              <w:rPr>
                <w:b/>
                <w:color w:val="444444"/>
              </w:rPr>
              <w:t>проведенных мероприятий</w:t>
            </w: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both"/>
              <w:textAlignment w:val="baseline"/>
              <w:rPr>
                <w:color w:val="444444"/>
              </w:rPr>
            </w:pPr>
            <w:r w:rsidRPr="00845CE6">
              <w:rPr>
                <w:color w:val="44444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spellStart"/>
            <w:r w:rsidRPr="00845CE6">
              <w:rPr>
                <w:color w:val="444444"/>
              </w:rPr>
              <w:t>Врз</w:t>
            </w:r>
            <w:proofErr w:type="spellEnd"/>
            <w:r w:rsidRPr="00845CE6">
              <w:rPr>
                <w:color w:val="444444"/>
              </w:rPr>
              <w:t xml:space="preserve"> = (</w:t>
            </w:r>
            <w:proofErr w:type="spellStart"/>
            <w:r w:rsidRPr="00845CE6">
              <w:rPr>
                <w:color w:val="444444"/>
              </w:rPr>
              <w:t>РЗф</w:t>
            </w:r>
            <w:proofErr w:type="spellEnd"/>
            <w:r w:rsidRPr="00845CE6">
              <w:rPr>
                <w:color w:val="444444"/>
              </w:rPr>
              <w:t xml:space="preserve"> / </w:t>
            </w:r>
            <w:proofErr w:type="spellStart"/>
            <w:r w:rsidRPr="00845CE6">
              <w:rPr>
                <w:color w:val="444444"/>
              </w:rPr>
              <w:t>РЗп</w:t>
            </w:r>
            <w:proofErr w:type="spellEnd"/>
            <w:r w:rsidRPr="00845CE6">
              <w:rPr>
                <w:color w:val="444444"/>
              </w:rPr>
              <w:t xml:space="preserve">) </w:t>
            </w:r>
            <w:proofErr w:type="spellStart"/>
            <w:r w:rsidRPr="00845CE6">
              <w:rPr>
                <w:color w:val="444444"/>
              </w:rPr>
              <w:t>x</w:t>
            </w:r>
            <w:proofErr w:type="spellEnd"/>
            <w:r w:rsidRPr="00845CE6">
              <w:rPr>
                <w:color w:val="44444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proofErr w:type="spellStart"/>
            <w:r w:rsidRPr="00845CE6">
              <w:rPr>
                <w:color w:val="444444"/>
              </w:rPr>
              <w:t>Врз</w:t>
            </w:r>
            <w:proofErr w:type="spellEnd"/>
            <w:r w:rsidRPr="00845CE6">
              <w:rPr>
                <w:color w:val="444444"/>
              </w:rPr>
              <w:t xml:space="preserve"> - выполняемость плановых (рейдовых) заданий </w:t>
            </w:r>
            <w:r w:rsidRPr="00845CE6">
              <w:rPr>
                <w:color w:val="444444"/>
              </w:rPr>
              <w:lastRenderedPageBreak/>
              <w:t>(осмотров) %</w:t>
            </w:r>
          </w:p>
          <w:p w:rsidR="00845CE6" w:rsidRPr="00845CE6" w:rsidRDefault="00845CE6" w:rsidP="00845CE6">
            <w:pPr>
              <w:textAlignment w:val="baseline"/>
              <w:rPr>
                <w:color w:val="444444"/>
              </w:rPr>
            </w:pPr>
            <w:proofErr w:type="spellStart"/>
            <w:r w:rsidRPr="00845CE6">
              <w:rPr>
                <w:color w:val="444444"/>
              </w:rPr>
              <w:t>РЗф</w:t>
            </w:r>
            <w:proofErr w:type="spellEnd"/>
            <w:r w:rsidRPr="00845CE6">
              <w:rPr>
                <w:color w:val="444444"/>
              </w:rPr>
              <w:t xml:space="preserve"> </w:t>
            </w:r>
            <w:proofErr w:type="gramStart"/>
            <w:r w:rsidRPr="00845CE6">
              <w:rPr>
                <w:color w:val="444444"/>
              </w:rPr>
              <w:t>-к</w:t>
            </w:r>
            <w:proofErr w:type="gramEnd"/>
            <w:r w:rsidRPr="00845CE6">
              <w:rPr>
                <w:color w:val="444444"/>
              </w:rPr>
              <w:t>оличество проведенных плановых (рейдовых) заданий (осмотров) (ед.)</w:t>
            </w:r>
          </w:p>
          <w:p w:rsidR="00845CE6" w:rsidRPr="00845CE6" w:rsidRDefault="00845CE6" w:rsidP="00845CE6">
            <w:pPr>
              <w:textAlignment w:val="baseline"/>
              <w:rPr>
                <w:color w:val="444444"/>
              </w:rPr>
            </w:pPr>
            <w:proofErr w:type="spellStart"/>
            <w:r w:rsidRPr="00845CE6">
              <w:rPr>
                <w:color w:val="444444"/>
              </w:rPr>
              <w:t>РЗп</w:t>
            </w:r>
            <w:proofErr w:type="spellEnd"/>
            <w:r w:rsidRPr="00845CE6">
              <w:rPr>
                <w:color w:val="444444"/>
              </w:rPr>
              <w:t xml:space="preserve">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Утвержденные плановые (рейдовые) задания (осмотры)</w:t>
            </w: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spellStart"/>
            <w:r w:rsidRPr="00845CE6">
              <w:rPr>
                <w:color w:val="444444"/>
              </w:rPr>
              <w:t>Ввн</w:t>
            </w:r>
            <w:proofErr w:type="spellEnd"/>
            <w:r w:rsidRPr="00845CE6">
              <w:rPr>
                <w:color w:val="444444"/>
              </w:rPr>
              <w:t xml:space="preserve"> = (</w:t>
            </w:r>
            <w:proofErr w:type="spellStart"/>
            <w:r w:rsidRPr="00845CE6">
              <w:rPr>
                <w:color w:val="444444"/>
              </w:rPr>
              <w:t>Рф</w:t>
            </w:r>
            <w:proofErr w:type="spellEnd"/>
            <w:r w:rsidRPr="00845CE6">
              <w:rPr>
                <w:color w:val="444444"/>
              </w:rPr>
              <w:t xml:space="preserve"> / </w:t>
            </w:r>
            <w:proofErr w:type="spellStart"/>
            <w:r w:rsidRPr="00845CE6">
              <w:rPr>
                <w:color w:val="444444"/>
              </w:rPr>
              <w:t>Рп</w:t>
            </w:r>
            <w:proofErr w:type="spellEnd"/>
            <w:r w:rsidRPr="00845CE6">
              <w:rPr>
                <w:color w:val="444444"/>
              </w:rPr>
              <w:t xml:space="preserve">) </w:t>
            </w:r>
            <w:proofErr w:type="spellStart"/>
            <w:r w:rsidRPr="00845CE6">
              <w:rPr>
                <w:color w:val="444444"/>
              </w:rPr>
              <w:t>x</w:t>
            </w:r>
            <w:proofErr w:type="spellEnd"/>
            <w:r w:rsidRPr="00845CE6">
              <w:rPr>
                <w:color w:val="444444"/>
              </w:rPr>
              <w:t xml:space="preserve">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proofErr w:type="spellStart"/>
            <w:r w:rsidRPr="00845CE6">
              <w:rPr>
                <w:color w:val="444444"/>
              </w:rPr>
              <w:t>Ввн</w:t>
            </w:r>
            <w:proofErr w:type="spellEnd"/>
            <w:r w:rsidRPr="00845CE6">
              <w:rPr>
                <w:color w:val="444444"/>
              </w:rPr>
              <w:t xml:space="preserve"> - выполняемость внеплановых проверок</w:t>
            </w:r>
          </w:p>
          <w:p w:rsidR="00845CE6" w:rsidRPr="00845CE6" w:rsidRDefault="00845CE6" w:rsidP="00845CE6">
            <w:pPr>
              <w:textAlignment w:val="baseline"/>
              <w:rPr>
                <w:color w:val="444444"/>
              </w:rPr>
            </w:pPr>
            <w:proofErr w:type="spellStart"/>
            <w:r w:rsidRPr="00845CE6">
              <w:rPr>
                <w:color w:val="444444"/>
              </w:rPr>
              <w:t>Рф</w:t>
            </w:r>
            <w:proofErr w:type="spellEnd"/>
            <w:r w:rsidRPr="00845CE6">
              <w:rPr>
                <w:color w:val="444444"/>
              </w:rPr>
              <w:t xml:space="preserve"> - количество проведенных внеплановых проверок (ед.)</w:t>
            </w:r>
          </w:p>
          <w:p w:rsidR="00845CE6" w:rsidRPr="00845CE6" w:rsidRDefault="00845CE6" w:rsidP="00845CE6">
            <w:pPr>
              <w:textAlignment w:val="baseline"/>
              <w:rPr>
                <w:color w:val="444444"/>
              </w:rPr>
            </w:pPr>
            <w:proofErr w:type="spellStart"/>
            <w:r w:rsidRPr="00845CE6">
              <w:rPr>
                <w:color w:val="444444"/>
              </w:rPr>
              <w:t>Рп</w:t>
            </w:r>
            <w:proofErr w:type="spellEnd"/>
            <w:r w:rsidRPr="00845CE6">
              <w:rPr>
                <w:color w:val="444444"/>
              </w:rPr>
              <w:t xml:space="preserve">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Письма и жалобы, поступившие в Контрольный орган</w:t>
            </w:r>
          </w:p>
        </w:tc>
      </w:tr>
      <w:tr w:rsidR="00845CE6" w:rsidRPr="00845CE6" w:rsidTr="008070EA">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gramStart"/>
            <w:r w:rsidRPr="00845CE6">
              <w:rPr>
                <w:color w:val="444444"/>
              </w:rPr>
              <w:t>Ж</w:t>
            </w:r>
            <w:proofErr w:type="gramEnd"/>
            <w:r w:rsidRPr="00845CE6">
              <w:rPr>
                <w:color w:val="444444"/>
              </w:rPr>
              <w:t xml:space="preserve"> </w:t>
            </w:r>
            <w:proofErr w:type="spellStart"/>
            <w:r w:rsidRPr="00845CE6">
              <w:rPr>
                <w:color w:val="444444"/>
              </w:rPr>
              <w:t>x</w:t>
            </w:r>
            <w:proofErr w:type="spellEnd"/>
            <w:r w:rsidRPr="00845CE6">
              <w:rPr>
                <w:color w:val="444444"/>
              </w:rPr>
              <w:t xml:space="preserve"> 100 / </w:t>
            </w:r>
            <w:proofErr w:type="spellStart"/>
            <w:r w:rsidRPr="00845CE6">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proofErr w:type="gramStart"/>
            <w:r w:rsidRPr="00845CE6">
              <w:rPr>
                <w:color w:val="444444"/>
              </w:rPr>
              <w:t>Ж</w:t>
            </w:r>
            <w:proofErr w:type="gramEnd"/>
            <w:r w:rsidRPr="00845CE6">
              <w:rPr>
                <w:color w:val="444444"/>
              </w:rPr>
              <w:t xml:space="preserve"> - количество жалоб (ед.)</w:t>
            </w:r>
          </w:p>
          <w:p w:rsidR="00845CE6" w:rsidRPr="00845CE6" w:rsidRDefault="00845CE6" w:rsidP="00845CE6">
            <w:pPr>
              <w:textAlignment w:val="baseline"/>
              <w:rPr>
                <w:color w:val="444444"/>
              </w:rPr>
            </w:pPr>
            <w:proofErr w:type="spellStart"/>
            <w:r w:rsidRPr="00845CE6">
              <w:rPr>
                <w:color w:val="444444"/>
              </w:rPr>
              <w:t>Пф</w:t>
            </w:r>
            <w:proofErr w:type="spellEnd"/>
            <w:r w:rsidRPr="00845CE6">
              <w:rPr>
                <w:color w:val="444444"/>
              </w:rPr>
              <w:t xml:space="preserve">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spellStart"/>
            <w:proofErr w:type="gramStart"/>
            <w:r w:rsidRPr="00845CE6">
              <w:rPr>
                <w:color w:val="444444"/>
              </w:rPr>
              <w:t>Пн</w:t>
            </w:r>
            <w:proofErr w:type="spellEnd"/>
            <w:proofErr w:type="gramEnd"/>
            <w:r w:rsidRPr="00845CE6">
              <w:rPr>
                <w:color w:val="444444"/>
              </w:rPr>
              <w:t xml:space="preserve"> </w:t>
            </w:r>
            <w:proofErr w:type="spellStart"/>
            <w:r w:rsidRPr="00845CE6">
              <w:rPr>
                <w:color w:val="444444"/>
              </w:rPr>
              <w:t>x</w:t>
            </w:r>
            <w:proofErr w:type="spellEnd"/>
            <w:r w:rsidRPr="00845CE6">
              <w:rPr>
                <w:color w:val="444444"/>
              </w:rPr>
              <w:t xml:space="preserve"> 100 / </w:t>
            </w:r>
            <w:proofErr w:type="spellStart"/>
            <w:r w:rsidRPr="00845CE6">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proofErr w:type="spellStart"/>
            <w:proofErr w:type="gramStart"/>
            <w:r w:rsidRPr="00845CE6">
              <w:rPr>
                <w:color w:val="444444"/>
              </w:rPr>
              <w:t>Пн</w:t>
            </w:r>
            <w:proofErr w:type="spellEnd"/>
            <w:proofErr w:type="gramEnd"/>
            <w:r w:rsidRPr="00845CE6">
              <w:rPr>
                <w:color w:val="444444"/>
              </w:rPr>
              <w:t xml:space="preserve"> - количество проверок, признанных недействительными (ед.)</w:t>
            </w:r>
          </w:p>
          <w:p w:rsidR="00845CE6" w:rsidRPr="00845CE6" w:rsidRDefault="00845CE6" w:rsidP="00845CE6">
            <w:pPr>
              <w:textAlignment w:val="baseline"/>
              <w:rPr>
                <w:color w:val="444444"/>
              </w:rPr>
            </w:pPr>
            <w:proofErr w:type="spellStart"/>
            <w:r w:rsidRPr="00845CE6">
              <w:rPr>
                <w:color w:val="444444"/>
              </w:rPr>
              <w:t>Пф</w:t>
            </w:r>
            <w:proofErr w:type="spellEnd"/>
            <w:r w:rsidRPr="00845CE6">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 xml:space="preserve">По </w:t>
            </w:r>
            <w:proofErr w:type="spellStart"/>
            <w:r w:rsidRPr="00845CE6">
              <w:rPr>
                <w:color w:val="444444"/>
              </w:rPr>
              <w:t>x</w:t>
            </w:r>
            <w:proofErr w:type="spellEnd"/>
            <w:r w:rsidRPr="00845CE6">
              <w:rPr>
                <w:color w:val="444444"/>
              </w:rPr>
              <w:t xml:space="preserve"> 100 / </w:t>
            </w:r>
            <w:proofErr w:type="spellStart"/>
            <w:r w:rsidRPr="00845CE6">
              <w:rPr>
                <w:color w:val="444444"/>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По - проверки, не проведенные по причине отсутствия проверяемого лица (ед.)</w:t>
            </w:r>
          </w:p>
          <w:p w:rsidR="00845CE6" w:rsidRPr="00845CE6" w:rsidRDefault="00845CE6" w:rsidP="00845CE6">
            <w:pPr>
              <w:textAlignment w:val="baseline"/>
              <w:rPr>
                <w:color w:val="444444"/>
              </w:rPr>
            </w:pPr>
            <w:proofErr w:type="spellStart"/>
            <w:r w:rsidRPr="00845CE6">
              <w:rPr>
                <w:color w:val="444444"/>
              </w:rPr>
              <w:t>Пф</w:t>
            </w:r>
            <w:proofErr w:type="spellEnd"/>
            <w:r w:rsidRPr="00845CE6">
              <w:rPr>
                <w:color w:val="444444"/>
              </w:rPr>
              <w:t xml:space="preserve">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lastRenderedPageBreak/>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spellStart"/>
            <w:r w:rsidRPr="00845CE6">
              <w:rPr>
                <w:color w:val="444444"/>
              </w:rPr>
              <w:t>Кзо</w:t>
            </w:r>
            <w:proofErr w:type="spellEnd"/>
            <w:r w:rsidRPr="00845CE6">
              <w:rPr>
                <w:color w:val="444444"/>
              </w:rPr>
              <w:t xml:space="preserve"> </w:t>
            </w:r>
            <w:proofErr w:type="spellStart"/>
            <w:r w:rsidRPr="00845CE6">
              <w:rPr>
                <w:color w:val="444444"/>
              </w:rPr>
              <w:t>х</w:t>
            </w:r>
            <w:proofErr w:type="spellEnd"/>
            <w:r w:rsidRPr="00845CE6">
              <w:rPr>
                <w:color w:val="444444"/>
              </w:rPr>
              <w:t xml:space="preserve"> 100 / </w:t>
            </w:r>
            <w:proofErr w:type="spellStart"/>
            <w:r w:rsidRPr="00845CE6">
              <w:rPr>
                <w:color w:val="444444"/>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proofErr w:type="spellStart"/>
            <w:r w:rsidRPr="00845CE6">
              <w:rPr>
                <w:color w:val="444444"/>
              </w:rPr>
              <w:t>Кзо</w:t>
            </w:r>
            <w:proofErr w:type="spellEnd"/>
            <w:r w:rsidRPr="00845CE6">
              <w:rPr>
                <w:color w:val="444444"/>
              </w:rPr>
              <w:t xml:space="preserve"> - количество заявлений, по которым пришел отказ в согласовании (ед.)</w:t>
            </w:r>
          </w:p>
          <w:p w:rsidR="00845CE6" w:rsidRPr="00845CE6" w:rsidRDefault="00845CE6" w:rsidP="00845CE6">
            <w:pPr>
              <w:textAlignment w:val="baseline"/>
              <w:rPr>
                <w:color w:val="444444"/>
              </w:rPr>
            </w:pPr>
            <w:proofErr w:type="spellStart"/>
            <w:r w:rsidRPr="00845CE6">
              <w:rPr>
                <w:color w:val="444444"/>
              </w:rPr>
              <w:t>Кпз</w:t>
            </w:r>
            <w:proofErr w:type="spellEnd"/>
            <w:r w:rsidRPr="00845CE6">
              <w:rPr>
                <w:color w:val="444444"/>
              </w:rPr>
              <w:t xml:space="preserve">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spellStart"/>
            <w:r w:rsidRPr="00845CE6">
              <w:rPr>
                <w:color w:val="444444"/>
              </w:rPr>
              <w:t>Кнм</w:t>
            </w:r>
            <w:proofErr w:type="spellEnd"/>
            <w:r w:rsidRPr="00845CE6">
              <w:rPr>
                <w:color w:val="444444"/>
              </w:rPr>
              <w:t xml:space="preserve"> </w:t>
            </w:r>
            <w:proofErr w:type="spellStart"/>
            <w:r w:rsidRPr="00845CE6">
              <w:rPr>
                <w:color w:val="444444"/>
              </w:rPr>
              <w:t>х</w:t>
            </w:r>
            <w:proofErr w:type="spellEnd"/>
            <w:r w:rsidRPr="00845CE6">
              <w:rPr>
                <w:color w:val="444444"/>
              </w:rPr>
              <w:t xml:space="preserve"> 100 / </w:t>
            </w:r>
            <w:proofErr w:type="spellStart"/>
            <w:r w:rsidRPr="00845CE6">
              <w:rPr>
                <w:color w:val="444444"/>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К нм - количество материалов, направленных в уполномоченные органы (ед.)</w:t>
            </w:r>
          </w:p>
          <w:p w:rsidR="00845CE6" w:rsidRPr="00845CE6" w:rsidRDefault="00845CE6" w:rsidP="00845CE6">
            <w:pPr>
              <w:textAlignment w:val="baseline"/>
              <w:rPr>
                <w:color w:val="444444"/>
              </w:rPr>
            </w:pPr>
            <w:proofErr w:type="spellStart"/>
            <w:r w:rsidRPr="00845CE6">
              <w:rPr>
                <w:color w:val="444444"/>
              </w:rPr>
              <w:t>Квн</w:t>
            </w:r>
            <w:proofErr w:type="spellEnd"/>
            <w:r w:rsidRPr="00845CE6">
              <w:rPr>
                <w:color w:val="444444"/>
              </w:rPr>
              <w:t xml:space="preserve">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b/>
                <w:color w:val="444444"/>
              </w:rPr>
            </w:pPr>
            <w:r w:rsidRPr="00845CE6">
              <w:rPr>
                <w:b/>
                <w:color w:val="444444"/>
              </w:rPr>
              <w:t>2.</w:t>
            </w:r>
          </w:p>
        </w:tc>
        <w:tc>
          <w:tcPr>
            <w:tcW w:w="8475"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b/>
                <w:color w:val="444444"/>
              </w:rPr>
            </w:pPr>
            <w:r w:rsidRPr="00845CE6">
              <w:rPr>
                <w:b/>
                <w:color w:val="444444"/>
              </w:rPr>
              <w:t>Индикативные показатели, характеризующие объем задействованных трудовых ресурсов</w:t>
            </w: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r w:rsidR="00845CE6" w:rsidRPr="00845CE6" w:rsidTr="008070EA">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r w:rsidRPr="00845CE6">
              <w:rPr>
                <w:color w:val="444444"/>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r w:rsidRPr="00845CE6">
              <w:rPr>
                <w:color w:val="44444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jc w:val="center"/>
              <w:textAlignment w:val="baseline"/>
              <w:rPr>
                <w:color w:val="444444"/>
              </w:rPr>
            </w:pPr>
            <w:proofErr w:type="gramStart"/>
            <w:r w:rsidRPr="00845CE6">
              <w:rPr>
                <w:color w:val="444444"/>
              </w:rPr>
              <w:t>Км</w:t>
            </w:r>
            <w:proofErr w:type="gramEnd"/>
            <w:r w:rsidRPr="00845CE6">
              <w:rPr>
                <w:color w:val="444444"/>
              </w:rPr>
              <w:t xml:space="preserve"> / </w:t>
            </w:r>
            <w:proofErr w:type="spellStart"/>
            <w:r w:rsidRPr="00845CE6">
              <w:rPr>
                <w:color w:val="444444"/>
              </w:rPr>
              <w:t>Кр=</w:t>
            </w:r>
            <w:proofErr w:type="spellEnd"/>
            <w:r w:rsidRPr="00845CE6">
              <w:rPr>
                <w:color w:val="444444"/>
              </w:rPr>
              <w:t xml:space="preserve"> </w:t>
            </w:r>
            <w:proofErr w:type="spellStart"/>
            <w:r w:rsidRPr="00845CE6">
              <w:rPr>
                <w:color w:val="444444"/>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textAlignment w:val="baseline"/>
              <w:rPr>
                <w:color w:val="444444"/>
              </w:rPr>
            </w:pPr>
            <w:proofErr w:type="gramStart"/>
            <w:r w:rsidRPr="00845CE6">
              <w:rPr>
                <w:color w:val="444444"/>
              </w:rPr>
              <w:t>Км</w:t>
            </w:r>
            <w:proofErr w:type="gramEnd"/>
            <w:r w:rsidRPr="00845CE6">
              <w:rPr>
                <w:color w:val="444444"/>
              </w:rPr>
              <w:t xml:space="preserve"> - количество контрольных мероприятий (ед.)</w:t>
            </w:r>
          </w:p>
          <w:p w:rsidR="00845CE6" w:rsidRPr="00845CE6" w:rsidRDefault="00845CE6" w:rsidP="00845CE6">
            <w:pPr>
              <w:textAlignment w:val="baseline"/>
              <w:rPr>
                <w:color w:val="444444"/>
              </w:rPr>
            </w:pPr>
            <w:proofErr w:type="spellStart"/>
            <w:r w:rsidRPr="00845CE6">
              <w:rPr>
                <w:color w:val="444444"/>
              </w:rPr>
              <w:t>Кр</w:t>
            </w:r>
            <w:proofErr w:type="spellEnd"/>
            <w:r w:rsidRPr="00845CE6">
              <w:rPr>
                <w:color w:val="444444"/>
              </w:rPr>
              <w:t xml:space="preserve"> - количество работников органа муниципального контроля (ед.)</w:t>
            </w:r>
          </w:p>
          <w:p w:rsidR="00845CE6" w:rsidRPr="00845CE6" w:rsidRDefault="00845CE6" w:rsidP="00845CE6">
            <w:pPr>
              <w:textAlignment w:val="baseline"/>
              <w:rPr>
                <w:color w:val="444444"/>
              </w:rPr>
            </w:pPr>
            <w:proofErr w:type="spellStart"/>
            <w:r w:rsidRPr="00845CE6">
              <w:rPr>
                <w:color w:val="444444"/>
              </w:rPr>
              <w:t>Нк</w:t>
            </w:r>
            <w:proofErr w:type="spellEnd"/>
            <w:r w:rsidRPr="00845CE6">
              <w:rPr>
                <w:color w:val="444444"/>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45CE6" w:rsidRPr="00845CE6" w:rsidRDefault="00845CE6" w:rsidP="00845CE6">
            <w:pPr>
              <w:rPr>
                <w:color w:val="444444"/>
              </w:rPr>
            </w:pPr>
          </w:p>
        </w:tc>
      </w:tr>
    </w:tbl>
    <w:p w:rsidR="00845CE6" w:rsidRPr="00845CE6" w:rsidRDefault="00845CE6" w:rsidP="00845CE6">
      <w:pPr>
        <w:widowControl w:val="0"/>
        <w:jc w:val="center"/>
        <w:rPr>
          <w:color w:val="000000"/>
          <w:sz w:val="28"/>
          <w:szCs w:val="28"/>
        </w:rPr>
      </w:pPr>
    </w:p>
    <w:p w:rsidR="00845CE6" w:rsidRPr="00845CE6" w:rsidRDefault="00845CE6" w:rsidP="00845CE6">
      <w:pPr>
        <w:widowControl w:val="0"/>
        <w:jc w:val="center"/>
        <w:rPr>
          <w:color w:val="000000"/>
          <w:sz w:val="28"/>
          <w:szCs w:val="28"/>
        </w:rPr>
      </w:pPr>
    </w:p>
    <w:tbl>
      <w:tblPr>
        <w:tblW w:w="0" w:type="auto"/>
        <w:shd w:val="clear" w:color="auto" w:fill="FFFFFF"/>
        <w:tblCellMar>
          <w:left w:w="0" w:type="dxa"/>
          <w:right w:w="0" w:type="dxa"/>
        </w:tblCellMar>
        <w:tblLook w:val="04A0"/>
      </w:tblPr>
      <w:tblGrid>
        <w:gridCol w:w="6"/>
      </w:tblGrid>
      <w:tr w:rsidR="00845CE6" w:rsidRPr="00845CE6" w:rsidTr="008070EA">
        <w:tc>
          <w:tcPr>
            <w:tcW w:w="0" w:type="auto"/>
            <w:shd w:val="clear" w:color="auto" w:fill="auto"/>
            <w:vAlign w:val="center"/>
            <w:hideMark/>
          </w:tcPr>
          <w:p w:rsidR="00845CE6" w:rsidRPr="00845CE6" w:rsidRDefault="00845CE6" w:rsidP="00845CE6">
            <w:pPr>
              <w:rPr>
                <w:color w:val="444444"/>
                <w:sz w:val="28"/>
                <w:szCs w:val="28"/>
              </w:rPr>
            </w:pPr>
          </w:p>
        </w:tc>
      </w:tr>
    </w:tbl>
    <w:p w:rsidR="00845CE6" w:rsidRPr="00845CE6" w:rsidRDefault="00845CE6" w:rsidP="00845CE6">
      <w:pPr>
        <w:tabs>
          <w:tab w:val="left" w:pos="1134"/>
        </w:tabs>
        <w:contextualSpacing/>
        <w:jc w:val="both"/>
        <w:rPr>
          <w:color w:val="FF0000"/>
          <w:sz w:val="28"/>
          <w:szCs w:val="28"/>
          <w:lang/>
        </w:rPr>
      </w:pPr>
    </w:p>
    <w:p w:rsidR="00845CE6" w:rsidRPr="00845CE6" w:rsidRDefault="00845CE6" w:rsidP="00845CE6">
      <w:pPr>
        <w:tabs>
          <w:tab w:val="left" w:pos="1134"/>
        </w:tabs>
        <w:contextualSpacing/>
        <w:jc w:val="both"/>
        <w:rPr>
          <w:b/>
          <w:sz w:val="28"/>
          <w:szCs w:val="20"/>
          <w:lang/>
        </w:rPr>
      </w:pPr>
    </w:p>
    <w:p w:rsidR="00845CE6" w:rsidRPr="00845CE6" w:rsidRDefault="00845CE6" w:rsidP="00845CE6">
      <w:pPr>
        <w:widowControl w:val="0"/>
        <w:rPr>
          <w:rFonts w:ascii="Arial" w:hAnsi="Arial"/>
          <w:color w:val="000000"/>
          <w:sz w:val="20"/>
          <w:szCs w:val="20"/>
        </w:rPr>
      </w:pPr>
    </w:p>
    <w:p w:rsidR="00845CE6" w:rsidRPr="00845CE6" w:rsidRDefault="00845CE6" w:rsidP="00845CE6">
      <w:pPr>
        <w:spacing w:after="160" w:line="259" w:lineRule="auto"/>
        <w:rPr>
          <w:rFonts w:asciiTheme="minorHAnsi" w:eastAsiaTheme="minorHAnsi" w:hAnsiTheme="minorHAnsi" w:cstheme="minorBidi"/>
          <w:sz w:val="22"/>
          <w:szCs w:val="22"/>
          <w:lang w:eastAsia="en-US"/>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sectPr w:rsidR="00755710" w:rsidRPr="004049D8" w:rsidSect="008070EA">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40C" w:rsidRDefault="0092340C" w:rsidP="00755710">
      <w:r>
        <w:separator/>
      </w:r>
    </w:p>
  </w:endnote>
  <w:endnote w:type="continuationSeparator" w:id="0">
    <w:p w:rsidR="0092340C" w:rsidRDefault="0092340C"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40C" w:rsidRDefault="0092340C" w:rsidP="00755710">
      <w:r>
        <w:separator/>
      </w:r>
    </w:p>
  </w:footnote>
  <w:footnote w:type="continuationSeparator" w:id="0">
    <w:p w:rsidR="0092340C" w:rsidRDefault="0092340C" w:rsidP="00755710">
      <w:r>
        <w:continuationSeparator/>
      </w:r>
    </w:p>
  </w:footnote>
  <w:footnote w:id="1">
    <w:p w:rsidR="008070EA" w:rsidRPr="0097160F" w:rsidRDefault="008070EA">
      <w:pPr>
        <w:pStyle w:val="af6"/>
      </w:pPr>
      <w:r>
        <w:rPr>
          <w:rStyle w:val="aff1"/>
        </w:rPr>
        <w:footnoteRef/>
      </w:r>
      <w:r>
        <w:t xml:space="preserve"> </w:t>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2">
    <w:p w:rsidR="008070EA" w:rsidRPr="007A7B70" w:rsidRDefault="008070EA" w:rsidP="00755710">
      <w:pPr>
        <w:jc w:val="both"/>
        <w:rPr>
          <w:color w:val="000000"/>
          <w:shd w:val="clear" w:color="auto" w:fill="FFFFFF"/>
        </w:rPr>
      </w:pPr>
      <w:r w:rsidRPr="007A7B70">
        <w:rPr>
          <w:rStyle w:val="aff1"/>
          <w:color w:val="000000"/>
        </w:rPr>
        <w:footnoteRef/>
      </w:r>
      <w:r w:rsidRPr="007A7B70">
        <w:rPr>
          <w:color w:val="000000"/>
        </w:rPr>
        <w:t xml:space="preserve"> </w:t>
      </w:r>
      <w:proofErr w:type="gramStart"/>
      <w:r w:rsidRPr="007A7B70">
        <w:rPr>
          <w:color w:val="000000"/>
        </w:rPr>
        <w:t xml:space="preserve">В соответствии с частью 1 статьи 10 </w:t>
      </w:r>
      <w:r w:rsidRPr="007A7B7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A7B70">
        <w:rPr>
          <w:color w:val="000000"/>
        </w:rPr>
        <w:t xml:space="preserve"> </w:t>
      </w:r>
      <w:r w:rsidRPr="007A7B70">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7A7B70">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8070EA" w:rsidRPr="007C281D" w:rsidRDefault="008070EA"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3">
    <w:p w:rsidR="008070EA" w:rsidRPr="007A23AB" w:rsidRDefault="008070EA" w:rsidP="00755710">
      <w:pPr>
        <w:pStyle w:val="afd"/>
        <w:jc w:val="both"/>
        <w:rPr>
          <w:sz w:val="24"/>
          <w:szCs w:val="24"/>
        </w:rPr>
      </w:pPr>
      <w:r w:rsidRPr="00603941">
        <w:rPr>
          <w:rStyle w:val="aff1"/>
        </w:rPr>
        <w:footnoteRef/>
      </w:r>
      <w:r w:rsidRPr="00603941">
        <w:t xml:space="preserve"> </w:t>
      </w:r>
      <w:r w:rsidRPr="00603941">
        <w:rPr>
          <w:sz w:val="24"/>
          <w:szCs w:val="24"/>
        </w:rPr>
        <w:t>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w:t>
      </w:r>
      <w:proofErr w:type="gramStart"/>
      <w:r w:rsidRPr="00603941">
        <w:rPr>
          <w:sz w:val="24"/>
          <w:szCs w:val="24"/>
        </w:rPr>
        <w:t>см</w:t>
      </w:r>
      <w:proofErr w:type="gramEnd"/>
      <w:r w:rsidRPr="00603941">
        <w:rPr>
          <w:sz w:val="24"/>
          <w:szCs w:val="24"/>
        </w:rPr>
        <w:t xml:space="preserve">.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r>
        <w:rPr>
          <w:sz w:val="24"/>
          <w:szCs w:val="24"/>
        </w:rPr>
        <w:t xml:space="preserve"> </w:t>
      </w:r>
    </w:p>
  </w:footnote>
  <w:footnote w:id="4">
    <w:p w:rsidR="008070EA" w:rsidRDefault="008070EA">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8070EA" w:rsidRPr="00A7472F" w:rsidRDefault="008070EA" w:rsidP="00603941">
      <w:pPr>
        <w:autoSpaceDE w:val="0"/>
        <w:autoSpaceDN w:val="0"/>
        <w:adjustRightInd w:val="0"/>
        <w:jc w:val="both"/>
        <w:rPr>
          <w:rFonts w:eastAsiaTheme="minorHAnsi"/>
          <w:lang w:eastAsia="en-US"/>
        </w:rPr>
      </w:pPr>
      <w:r>
        <w:rPr>
          <w:rStyle w:val="aff1"/>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8070EA" w:rsidRPr="00A7472F" w:rsidRDefault="008070EA"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8070EA" w:rsidRPr="00A7472F" w:rsidRDefault="008070EA"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8070EA" w:rsidRPr="00A7472F" w:rsidRDefault="008070EA"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8070EA" w:rsidRPr="00603941" w:rsidRDefault="008070EA">
      <w:pPr>
        <w:pStyle w:val="af6"/>
      </w:pPr>
    </w:p>
  </w:footnote>
  <w:footnote w:id="6">
    <w:p w:rsidR="008070EA" w:rsidRDefault="008070EA">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7">
    <w:p w:rsidR="008070EA" w:rsidRDefault="008070EA">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8">
    <w:p w:rsidR="008070EA" w:rsidRPr="00DB020A" w:rsidRDefault="008070EA" w:rsidP="00845CE6">
      <w:pPr>
        <w:pStyle w:val="af6"/>
        <w:ind w:firstLine="567"/>
        <w:jc w:val="both"/>
        <w:rPr>
          <w:color w:val="FF0000"/>
        </w:rPr>
      </w:pPr>
      <w:r w:rsidRPr="00533CFB">
        <w:rPr>
          <w:rStyle w:val="aff1"/>
          <w:rFonts w:eastAsia="Calibri"/>
          <w:color w:val="FF0000"/>
        </w:rPr>
        <w:footnoteRef/>
      </w:r>
      <w:r w:rsidRPr="00DB020A">
        <w:rPr>
          <w:color w:val="FF0000"/>
        </w:rPr>
        <w:t xml:space="preserve"> Указанные ключевые показатели вида контроля и их целевые значения, индикативные показатели носят примерный характер.</w:t>
      </w:r>
    </w:p>
    <w:p w:rsidR="008070EA" w:rsidRPr="00FC6B5E" w:rsidRDefault="008070EA" w:rsidP="00845CE6">
      <w:pPr>
        <w:pStyle w:val="af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EA" w:rsidRDefault="008070EA" w:rsidP="008070E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8070EA" w:rsidRDefault="008070EA">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0EA" w:rsidRDefault="008070EA" w:rsidP="008070EA">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273497">
      <w:rPr>
        <w:rStyle w:val="afb"/>
        <w:noProof/>
      </w:rPr>
      <w:t>32</w:t>
    </w:r>
    <w:r>
      <w:rPr>
        <w:rStyle w:val="afb"/>
      </w:rPr>
      <w:fldChar w:fldCharType="end"/>
    </w:r>
  </w:p>
  <w:p w:rsidR="008070EA" w:rsidRDefault="008070E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1140EA"/>
    <w:rsid w:val="00273497"/>
    <w:rsid w:val="00603941"/>
    <w:rsid w:val="00755710"/>
    <w:rsid w:val="008070EA"/>
    <w:rsid w:val="00845CE6"/>
    <w:rsid w:val="00860D3A"/>
    <w:rsid w:val="0092340C"/>
    <w:rsid w:val="00935631"/>
    <w:rsid w:val="0097160F"/>
    <w:rsid w:val="009B6876"/>
    <w:rsid w:val="009B6A4F"/>
    <w:rsid w:val="009D07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CE6"/>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1057;&#1086;&#1088;&#1086;&#1082;&#1080;&#1085;&#1072;&#1085;_\&#1086;&#1073;&#1097;&#1080;&#1077;%20&#1076;&#1086;&#1082;&#1091;&#1084;&#1077;&#1085;&#1090;&#1099;\&#1041;&#1072;&#1083;&#1099;&#1096;&#1077;&#1074;&#1072;%20&#1052;.&#1043;\_blank" TargetMode="External"/><Relationship Id="rId14" Type="http://schemas.openxmlformats.org/officeDocument/2006/relationships/hyperlink" Target="https://login.consultant.ru/link/?req=doc&amp;base=LAW&amp;n=373617&amp;date=25.06.2021&amp;demo=1&amp;dst=10001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E714E-5DAE-4E6D-A997-4A307D9C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7879</Words>
  <Characters>44915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ДоренскийЕА</cp:lastModifiedBy>
  <cp:revision>4</cp:revision>
  <dcterms:created xsi:type="dcterms:W3CDTF">2021-11-03T08:53:00Z</dcterms:created>
  <dcterms:modified xsi:type="dcterms:W3CDTF">2021-11-03T08:53:00Z</dcterms:modified>
</cp:coreProperties>
</file>