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D0" w:rsidRPr="00EC68D0" w:rsidRDefault="00EC68D0" w:rsidP="00EC68D0">
      <w:pPr>
        <w:jc w:val="center"/>
        <w:rPr>
          <w:rFonts w:ascii="Times New Roman" w:hAnsi="Times New Roman" w:cs="Times New Roman"/>
        </w:rPr>
      </w:pPr>
      <w:bookmarkStart w:id="0" w:name="bookmark0"/>
      <w:bookmarkStart w:id="1" w:name="bookmark1"/>
      <w:bookmarkStart w:id="2" w:name="bookmark2"/>
      <w:r w:rsidRPr="00EC68D0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009650" cy="1247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D0" w:rsidRPr="00EC68D0" w:rsidRDefault="00EC68D0" w:rsidP="00EC68D0">
      <w:pPr>
        <w:rPr>
          <w:rFonts w:ascii="Times New Roman" w:hAnsi="Times New Roman" w:cs="Times New Roman"/>
        </w:rPr>
      </w:pPr>
    </w:p>
    <w:p w:rsidR="00EC68D0" w:rsidRPr="00EC68D0" w:rsidRDefault="00EC68D0" w:rsidP="00EC68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68D0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EC68D0" w:rsidRPr="00EC68D0" w:rsidRDefault="00EC68D0" w:rsidP="00EC6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8D0">
        <w:rPr>
          <w:rFonts w:ascii="Times New Roman" w:hAnsi="Times New Roman" w:cs="Times New Roman"/>
          <w:b/>
          <w:sz w:val="28"/>
          <w:szCs w:val="28"/>
        </w:rPr>
        <w:t xml:space="preserve">СОВЕТСКОГО РАЙОНА КУРСКОЙ ОБЛАСТИ </w:t>
      </w:r>
    </w:p>
    <w:p w:rsidR="00EC68D0" w:rsidRPr="00EC68D0" w:rsidRDefault="00EC68D0" w:rsidP="00EC6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8D0" w:rsidRPr="00EC68D0" w:rsidRDefault="00EC68D0" w:rsidP="00EC6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8D0" w:rsidRPr="00EC68D0" w:rsidRDefault="00EC68D0" w:rsidP="00EC6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C68D0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C68D0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 </w:t>
      </w:r>
    </w:p>
    <w:p w:rsidR="00EC68D0" w:rsidRPr="00EC68D0" w:rsidRDefault="00EC68D0" w:rsidP="00EC6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8D0" w:rsidRPr="00EC68D0" w:rsidRDefault="00EC68D0" w:rsidP="00EC68D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EC68D0">
        <w:rPr>
          <w:rFonts w:ascii="Times New Roman" w:hAnsi="Times New Roman" w:cs="Times New Roman"/>
          <w:sz w:val="28"/>
          <w:szCs w:val="28"/>
          <w:u w:val="single"/>
        </w:rPr>
        <w:t xml:space="preserve">15.12.2020 </w:t>
      </w:r>
      <w:r w:rsidRPr="00EC68D0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  <w:u w:val="single"/>
        </w:rPr>
        <w:t>940</w:t>
      </w:r>
      <w:r w:rsidRPr="00EC68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C68D0" w:rsidRPr="00EC68D0" w:rsidRDefault="00EC68D0" w:rsidP="00EC68D0">
      <w:pPr>
        <w:jc w:val="both"/>
        <w:rPr>
          <w:rFonts w:ascii="Times New Roman" w:hAnsi="Times New Roman" w:cs="Times New Roman"/>
          <w:sz w:val="20"/>
          <w:szCs w:val="20"/>
        </w:rPr>
      </w:pPr>
      <w:r w:rsidRPr="00EC68D0">
        <w:rPr>
          <w:rFonts w:ascii="Times New Roman" w:hAnsi="Times New Roman" w:cs="Times New Roman"/>
          <w:sz w:val="20"/>
          <w:szCs w:val="20"/>
        </w:rPr>
        <w:t>Курская область, 306600, пос. Кшенский, ул. Пролетарская, 45</w:t>
      </w:r>
    </w:p>
    <w:p w:rsidR="00F67ABE" w:rsidRPr="00EC68D0" w:rsidRDefault="00F67ABE" w:rsidP="00F67AB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67ABE" w:rsidRPr="00EC68D0" w:rsidRDefault="00F67ABE" w:rsidP="00F67ABE">
      <w:pPr>
        <w:widowControl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r w:rsidRPr="00EC68D0"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О создании </w:t>
      </w:r>
      <w:r w:rsidRPr="00EC68D0">
        <w:rPr>
          <w:rFonts w:ascii="Times New Roman" w:eastAsiaTheme="minorHAnsi" w:hAnsi="Times New Roman" w:cs="Times New Roman"/>
          <w:b/>
          <w:bCs/>
          <w:color w:val="auto"/>
        </w:rPr>
        <w:t xml:space="preserve">Совета по </w:t>
      </w:r>
      <w:proofErr w:type="gramStart"/>
      <w:r w:rsidRPr="00EC68D0">
        <w:rPr>
          <w:rFonts w:ascii="Times New Roman" w:eastAsiaTheme="minorHAnsi" w:hAnsi="Times New Roman" w:cs="Times New Roman"/>
          <w:b/>
          <w:bCs/>
          <w:color w:val="auto"/>
        </w:rPr>
        <w:t>межнациональным</w:t>
      </w:r>
      <w:proofErr w:type="gramEnd"/>
      <w:r w:rsidRPr="00EC68D0">
        <w:rPr>
          <w:rFonts w:ascii="Times New Roman" w:eastAsiaTheme="minorHAnsi" w:hAnsi="Times New Roman" w:cs="Times New Roman"/>
          <w:b/>
          <w:bCs/>
          <w:color w:val="auto"/>
        </w:rPr>
        <w:t xml:space="preserve"> </w:t>
      </w:r>
    </w:p>
    <w:p w:rsidR="008D7BA3" w:rsidRPr="00EC68D0" w:rsidRDefault="00F67ABE" w:rsidP="00F67ABE">
      <w:pPr>
        <w:widowControl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r w:rsidRPr="00EC68D0">
        <w:rPr>
          <w:rFonts w:ascii="Times New Roman" w:eastAsiaTheme="minorHAnsi" w:hAnsi="Times New Roman" w:cs="Times New Roman"/>
          <w:b/>
          <w:bCs/>
          <w:color w:val="auto"/>
        </w:rPr>
        <w:t>и межконфессиональным</w:t>
      </w:r>
      <w:r w:rsidR="008D7BA3" w:rsidRPr="00EC68D0">
        <w:rPr>
          <w:rFonts w:ascii="Times New Roman" w:eastAsiaTheme="minorHAnsi" w:hAnsi="Times New Roman" w:cs="Times New Roman"/>
          <w:b/>
          <w:bCs/>
          <w:color w:val="auto"/>
        </w:rPr>
        <w:t xml:space="preserve"> </w:t>
      </w:r>
      <w:r w:rsidRPr="00EC68D0">
        <w:rPr>
          <w:rFonts w:ascii="Times New Roman" w:eastAsiaTheme="minorHAnsi" w:hAnsi="Times New Roman" w:cs="Times New Roman"/>
          <w:b/>
          <w:bCs/>
          <w:color w:val="auto"/>
        </w:rPr>
        <w:t xml:space="preserve">отношениям </w:t>
      </w:r>
    </w:p>
    <w:p w:rsidR="00F67ABE" w:rsidRPr="00EC68D0" w:rsidRDefault="00F67ABE" w:rsidP="00F67ABE">
      <w:pPr>
        <w:widowControl/>
        <w:jc w:val="both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EC68D0">
        <w:rPr>
          <w:rFonts w:ascii="Times New Roman" w:eastAsiaTheme="minorHAnsi" w:hAnsi="Times New Roman" w:cs="Times New Roman"/>
          <w:b/>
          <w:color w:val="auto"/>
          <w:lang w:bidi="ar-SA"/>
        </w:rPr>
        <w:t>при Администрации</w:t>
      </w:r>
      <w:r w:rsidR="008D7BA3" w:rsidRPr="00EC68D0"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 w:rsidRPr="00EC68D0"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Советского района </w:t>
      </w:r>
    </w:p>
    <w:p w:rsidR="00F67ABE" w:rsidRPr="00EC68D0" w:rsidRDefault="00F67ABE" w:rsidP="00F67AB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D7BA3" w:rsidRPr="00EC68D0" w:rsidRDefault="008D7BA3" w:rsidP="00F67AB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67ABE" w:rsidRPr="00EC68D0" w:rsidRDefault="00F67ABE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proofErr w:type="gramStart"/>
      <w:r w:rsidRPr="00EC68D0">
        <w:rPr>
          <w:rFonts w:ascii="Times New Roman" w:eastAsiaTheme="minorHAnsi" w:hAnsi="Times New Roman" w:cs="Times New Roman"/>
          <w:color w:val="auto"/>
        </w:rPr>
        <w:t xml:space="preserve">В целях обеспечения эффективности реализации региональной Стратегии государственной национальной политики в </w:t>
      </w:r>
      <w:r w:rsidR="00D6317F" w:rsidRPr="00EC68D0">
        <w:rPr>
          <w:rFonts w:ascii="Times New Roman" w:eastAsiaTheme="minorHAnsi" w:hAnsi="Times New Roman" w:cs="Times New Roman"/>
          <w:color w:val="auto"/>
        </w:rPr>
        <w:t>Курской области</w:t>
      </w:r>
      <w:r w:rsidRPr="00EC68D0">
        <w:rPr>
          <w:rFonts w:ascii="Times New Roman" w:eastAsiaTheme="minorHAnsi" w:hAnsi="Times New Roman" w:cs="Times New Roman"/>
          <w:color w:val="auto"/>
        </w:rPr>
        <w:t xml:space="preserve"> на период до 2025 года, утвержденной постановлением Администрации </w:t>
      </w:r>
      <w:r w:rsidR="00D6317F" w:rsidRPr="00EC68D0">
        <w:rPr>
          <w:rFonts w:ascii="Times New Roman" w:eastAsiaTheme="minorHAnsi" w:hAnsi="Times New Roman" w:cs="Times New Roman"/>
          <w:color w:val="auto"/>
        </w:rPr>
        <w:t>Курской области</w:t>
      </w:r>
      <w:r w:rsidRPr="00EC68D0">
        <w:rPr>
          <w:rFonts w:ascii="Times New Roman" w:eastAsiaTheme="minorHAnsi" w:hAnsi="Times New Roman" w:cs="Times New Roman"/>
          <w:color w:val="auto"/>
        </w:rPr>
        <w:t xml:space="preserve"> от 20.03.2018 № 223-па «Об утверждении региональной Стратегии государственной национальной политики в </w:t>
      </w:r>
      <w:r w:rsidR="00D6317F" w:rsidRPr="00EC68D0">
        <w:rPr>
          <w:rFonts w:ascii="Times New Roman" w:eastAsiaTheme="minorHAnsi" w:hAnsi="Times New Roman" w:cs="Times New Roman"/>
          <w:color w:val="auto"/>
        </w:rPr>
        <w:t>Курской области</w:t>
      </w:r>
      <w:r w:rsidRPr="00EC68D0">
        <w:rPr>
          <w:rFonts w:ascii="Times New Roman" w:eastAsiaTheme="minorHAnsi" w:hAnsi="Times New Roman" w:cs="Times New Roman"/>
          <w:color w:val="auto"/>
        </w:rPr>
        <w:t xml:space="preserve"> на период до 2025 года», и с учетом целесообразности комплексного подхода к рассмотрению вопросов, связанных с реализацией государственной национальной политики на территории </w:t>
      </w:r>
      <w:r w:rsidR="00D6317F" w:rsidRPr="00EC68D0">
        <w:rPr>
          <w:rFonts w:ascii="Times New Roman" w:eastAsiaTheme="minorHAnsi" w:hAnsi="Times New Roman" w:cs="Times New Roman"/>
          <w:color w:val="auto"/>
        </w:rPr>
        <w:t>Курской области</w:t>
      </w:r>
      <w:proofErr w:type="gramEnd"/>
      <w:r w:rsidRPr="00EC68D0">
        <w:rPr>
          <w:rFonts w:ascii="Times New Roman" w:eastAsiaTheme="minorHAnsi" w:hAnsi="Times New Roman" w:cs="Times New Roman"/>
          <w:color w:val="auto"/>
        </w:rPr>
        <w:t xml:space="preserve">, способствующей укреплению общественного согласия и гармонизации </w:t>
      </w:r>
      <w:proofErr w:type="spellStart"/>
      <w:r w:rsidRPr="00EC68D0">
        <w:rPr>
          <w:rFonts w:ascii="Times New Roman" w:eastAsiaTheme="minorHAnsi" w:hAnsi="Times New Roman" w:cs="Times New Roman"/>
          <w:color w:val="auto"/>
        </w:rPr>
        <w:t>этноконфессиональных</w:t>
      </w:r>
      <w:proofErr w:type="spellEnd"/>
      <w:r w:rsidRPr="00EC68D0">
        <w:rPr>
          <w:rFonts w:ascii="Times New Roman" w:eastAsiaTheme="minorHAnsi" w:hAnsi="Times New Roman" w:cs="Times New Roman"/>
          <w:color w:val="auto"/>
        </w:rPr>
        <w:t xml:space="preserve"> отношений </w:t>
      </w:r>
      <w:r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Администрация Советского района </w:t>
      </w:r>
      <w:r w:rsidR="00D6317F" w:rsidRPr="00EC68D0">
        <w:rPr>
          <w:rFonts w:ascii="Times New Roman" w:eastAsiaTheme="minorHAnsi" w:hAnsi="Times New Roman" w:cs="Times New Roman"/>
          <w:color w:val="auto"/>
          <w:lang w:bidi="ar-SA"/>
        </w:rPr>
        <w:t>Курской области</w:t>
      </w:r>
      <w:r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ПОСТАНОВЛЯЕТ: </w:t>
      </w:r>
    </w:p>
    <w:p w:rsidR="008D7BA3" w:rsidRPr="00EC68D0" w:rsidRDefault="008D7BA3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F67ABE" w:rsidRPr="00EC68D0" w:rsidRDefault="00D6317F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r w:rsidRPr="00EC68D0">
        <w:rPr>
          <w:rFonts w:ascii="Times New Roman" w:eastAsiaTheme="minorHAnsi" w:hAnsi="Times New Roman" w:cs="Times New Roman"/>
          <w:color w:val="auto"/>
          <w:lang w:bidi="ar-SA"/>
        </w:rPr>
        <w:t>1.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Создать </w:t>
      </w:r>
      <w:r w:rsidR="00F67ABE" w:rsidRPr="00EC68D0">
        <w:rPr>
          <w:rFonts w:ascii="Times New Roman" w:eastAsiaTheme="minorHAnsi" w:hAnsi="Times New Roman" w:cs="Times New Roman"/>
          <w:bCs/>
          <w:color w:val="auto"/>
        </w:rPr>
        <w:t>Совет по межнациональным и межконфессиональным отношениям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при Администрации Советского района.</w:t>
      </w:r>
    </w:p>
    <w:p w:rsidR="00F67ABE" w:rsidRPr="00EC68D0" w:rsidRDefault="00D6317F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EC68D0">
        <w:rPr>
          <w:rFonts w:ascii="Times New Roman" w:eastAsiaTheme="minorHAnsi" w:hAnsi="Times New Roman" w:cs="Times New Roman"/>
          <w:color w:val="auto"/>
          <w:lang w:bidi="ar-SA"/>
        </w:rPr>
        <w:t>2.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Утвердить положение о </w:t>
      </w:r>
      <w:r w:rsidR="00F67ABE" w:rsidRPr="00EC68D0">
        <w:rPr>
          <w:rFonts w:ascii="Times New Roman" w:eastAsiaTheme="minorHAnsi" w:hAnsi="Times New Roman" w:cs="Times New Roman"/>
          <w:bCs/>
          <w:color w:val="auto"/>
        </w:rPr>
        <w:t>Совете по межнациональным и межконфессиональным отношениям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при Администрации Советского района согласно приложению 1. </w:t>
      </w:r>
    </w:p>
    <w:p w:rsidR="00F67ABE" w:rsidRPr="00EC68D0" w:rsidRDefault="00D6317F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EC68D0">
        <w:rPr>
          <w:rFonts w:ascii="Times New Roman" w:eastAsiaTheme="minorHAnsi" w:hAnsi="Times New Roman" w:cs="Times New Roman"/>
          <w:color w:val="auto"/>
          <w:lang w:bidi="ar-SA"/>
        </w:rPr>
        <w:t>3.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Утвердить состав </w:t>
      </w:r>
      <w:r w:rsidR="00F67ABE" w:rsidRPr="00EC68D0">
        <w:rPr>
          <w:rFonts w:ascii="Times New Roman" w:eastAsiaTheme="minorHAnsi" w:hAnsi="Times New Roman" w:cs="Times New Roman"/>
          <w:bCs/>
          <w:color w:val="auto"/>
        </w:rPr>
        <w:t>Совета по межнациональным и межконфессиональным отношениям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при Администрации Советского района согласно приложению 2. </w:t>
      </w:r>
    </w:p>
    <w:p w:rsidR="00F67ABE" w:rsidRPr="00EC68D0" w:rsidRDefault="008522A2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EC68D0">
        <w:rPr>
          <w:rFonts w:ascii="Times New Roman" w:eastAsiaTheme="minorHAnsi" w:hAnsi="Times New Roman" w:cs="Times New Roman"/>
          <w:color w:val="auto"/>
          <w:lang w:bidi="ar-SA"/>
        </w:rPr>
        <w:t>4</w:t>
      </w:r>
      <w:r w:rsidR="00D6317F" w:rsidRPr="00EC68D0">
        <w:rPr>
          <w:rFonts w:ascii="Times New Roman" w:eastAsiaTheme="minorHAnsi" w:hAnsi="Times New Roman" w:cs="Times New Roman"/>
          <w:color w:val="auto"/>
          <w:lang w:bidi="ar-SA"/>
        </w:rPr>
        <w:t>.</w:t>
      </w:r>
      <w:proofErr w:type="gramStart"/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>Контроль за</w:t>
      </w:r>
      <w:proofErr w:type="gramEnd"/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исполнением настоящего постановления </w:t>
      </w:r>
      <w:r w:rsidR="005E1541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возложить на Управляющего делами </w:t>
      </w:r>
      <w:r w:rsidR="00386F6D" w:rsidRPr="00EC68D0">
        <w:rPr>
          <w:rFonts w:ascii="Times New Roman" w:eastAsiaTheme="minorHAnsi" w:hAnsi="Times New Roman" w:cs="Times New Roman"/>
          <w:color w:val="auto"/>
          <w:lang w:bidi="ar-SA"/>
        </w:rPr>
        <w:t>А</w:t>
      </w:r>
      <w:r w:rsidR="005E1541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дминистрации Советского района </w:t>
      </w:r>
      <w:r w:rsidR="00D6317F" w:rsidRPr="00EC68D0">
        <w:rPr>
          <w:rFonts w:ascii="Times New Roman" w:eastAsiaTheme="minorHAnsi" w:hAnsi="Times New Roman" w:cs="Times New Roman"/>
          <w:color w:val="auto"/>
          <w:lang w:bidi="ar-SA"/>
        </w:rPr>
        <w:t>Курской области</w:t>
      </w:r>
      <w:r w:rsidR="005E1541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С.В.Герасимова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</w:p>
    <w:p w:rsidR="00F67ABE" w:rsidRPr="00EC68D0" w:rsidRDefault="008522A2" w:rsidP="008522A2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EC68D0">
        <w:rPr>
          <w:rFonts w:ascii="Times New Roman" w:eastAsiaTheme="minorHAnsi" w:hAnsi="Times New Roman" w:cs="Times New Roman"/>
          <w:color w:val="auto"/>
          <w:lang w:bidi="ar-SA"/>
        </w:rPr>
        <w:t>5.Постановление вступает в силу со дня его подпи</w:t>
      </w:r>
      <w:r w:rsidR="00741187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сания и подлежит опубликованию </w:t>
      </w:r>
      <w:r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на официальном сайте </w:t>
      </w:r>
      <w:r w:rsidRPr="00EC68D0">
        <w:rPr>
          <w:rFonts w:ascii="Times New Roman" w:eastAsiaTheme="minorHAnsi" w:hAnsi="Times New Roman" w:cs="Times New Roman"/>
          <w:color w:val="auto"/>
        </w:rPr>
        <w:t>муниципального образования  «Советский район»</w:t>
      </w:r>
      <w:r w:rsidR="00F67ABE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</w:p>
    <w:p w:rsidR="00F67ABE" w:rsidRPr="00EC68D0" w:rsidRDefault="00F67ABE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8D7BA3" w:rsidRPr="00EC68D0" w:rsidRDefault="008D7BA3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F67ABE" w:rsidRPr="00EC68D0" w:rsidRDefault="00F67ABE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8D7BA3" w:rsidRPr="00EC68D0" w:rsidRDefault="008D7BA3" w:rsidP="00F67A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F67ABE" w:rsidRPr="00EC68D0" w:rsidRDefault="004F27BC" w:rsidP="004F27BC">
      <w:pPr>
        <w:widowControl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Глава Советского района                                  </w:t>
      </w:r>
      <w:r w:rsidR="004B2550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                       </w:t>
      </w:r>
      <w:r w:rsidR="00386F6D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 </w:t>
      </w:r>
      <w:r w:rsidR="00A90264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             </w:t>
      </w:r>
      <w:r w:rsidR="00386F6D" w:rsidRPr="00EC68D0">
        <w:rPr>
          <w:rFonts w:ascii="Times New Roman" w:eastAsiaTheme="minorHAnsi" w:hAnsi="Times New Roman" w:cs="Times New Roman"/>
          <w:color w:val="auto"/>
          <w:lang w:bidi="ar-SA"/>
        </w:rPr>
        <w:t xml:space="preserve">    </w:t>
      </w:r>
      <w:proofErr w:type="spellStart"/>
      <w:r w:rsidRPr="00EC68D0">
        <w:rPr>
          <w:rFonts w:ascii="Times New Roman" w:eastAsiaTheme="minorHAnsi" w:hAnsi="Times New Roman" w:cs="Times New Roman"/>
          <w:color w:val="auto"/>
          <w:lang w:bidi="ar-SA"/>
        </w:rPr>
        <w:t>В.М.Жилинков</w:t>
      </w:r>
      <w:proofErr w:type="spellEnd"/>
    </w:p>
    <w:bookmarkEnd w:id="0"/>
    <w:bookmarkEnd w:id="1"/>
    <w:bookmarkEnd w:id="2"/>
    <w:p w:rsidR="00EA3685" w:rsidRPr="008D7BA3" w:rsidRDefault="00EA3685">
      <w:pPr>
        <w:pStyle w:val="1"/>
        <w:tabs>
          <w:tab w:val="left" w:pos="2395"/>
        </w:tabs>
        <w:spacing w:after="300"/>
        <w:ind w:firstLine="0"/>
        <w:jc w:val="center"/>
      </w:pPr>
    </w:p>
    <w:p w:rsidR="00386F6D" w:rsidRDefault="00386F6D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C68D0" w:rsidRDefault="00EC68D0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C68D0" w:rsidRPr="008D7BA3" w:rsidRDefault="00EC68D0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1541" w:rsidRPr="00386F6D" w:rsidRDefault="005E1541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>Утверждено</w:t>
      </w:r>
    </w:p>
    <w:p w:rsidR="005E1541" w:rsidRPr="00386F6D" w:rsidRDefault="005E1541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>постановлением  Администрации</w:t>
      </w:r>
    </w:p>
    <w:p w:rsidR="005E1541" w:rsidRPr="00386F6D" w:rsidRDefault="005E1541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 xml:space="preserve">Советского района </w:t>
      </w:r>
      <w:r w:rsidR="00D6317F">
        <w:rPr>
          <w:rFonts w:ascii="Times New Roman" w:eastAsia="Times New Roman" w:hAnsi="Times New Roman" w:cs="Times New Roman"/>
          <w:color w:val="auto"/>
          <w:lang w:bidi="ar-SA"/>
        </w:rPr>
        <w:t>Курской области</w:t>
      </w:r>
    </w:p>
    <w:p w:rsidR="005E1541" w:rsidRPr="00386F6D" w:rsidRDefault="005E1541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D6317F">
        <w:rPr>
          <w:rFonts w:ascii="Times New Roman" w:eastAsia="Times New Roman" w:hAnsi="Times New Roman" w:cs="Times New Roman"/>
          <w:color w:val="auto"/>
          <w:lang w:bidi="ar-SA"/>
        </w:rPr>
        <w:t>15.12.2020  № 940</w:t>
      </w:r>
    </w:p>
    <w:p w:rsidR="005E1541" w:rsidRPr="00386F6D" w:rsidRDefault="005E1541" w:rsidP="005E1541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5865" w:rsidRPr="00386F6D" w:rsidRDefault="00555A96">
      <w:pPr>
        <w:pStyle w:val="1"/>
        <w:ind w:firstLine="0"/>
        <w:jc w:val="center"/>
        <w:rPr>
          <w:sz w:val="24"/>
          <w:szCs w:val="24"/>
        </w:rPr>
      </w:pPr>
      <w:r w:rsidRPr="00386F6D">
        <w:rPr>
          <w:b/>
          <w:bCs/>
          <w:sz w:val="24"/>
          <w:szCs w:val="24"/>
        </w:rPr>
        <w:t>ПОЛОЖЕНИЕ</w:t>
      </w:r>
    </w:p>
    <w:p w:rsidR="00875865" w:rsidRPr="00386F6D" w:rsidRDefault="00555A96">
      <w:pPr>
        <w:pStyle w:val="1"/>
        <w:spacing w:after="300"/>
        <w:ind w:firstLine="0"/>
        <w:jc w:val="center"/>
        <w:rPr>
          <w:sz w:val="24"/>
          <w:szCs w:val="24"/>
        </w:rPr>
      </w:pPr>
      <w:r w:rsidRPr="00386F6D">
        <w:rPr>
          <w:b/>
          <w:bCs/>
          <w:sz w:val="24"/>
          <w:szCs w:val="24"/>
        </w:rPr>
        <w:t>о Совете по межнациональным и межконфессиональным</w:t>
      </w:r>
      <w:r w:rsidRPr="00386F6D">
        <w:rPr>
          <w:b/>
          <w:bCs/>
          <w:sz w:val="24"/>
          <w:szCs w:val="24"/>
        </w:rPr>
        <w:br/>
        <w:t xml:space="preserve">отношениям при </w:t>
      </w:r>
      <w:r w:rsidR="005E1541" w:rsidRPr="00386F6D">
        <w:rPr>
          <w:b/>
          <w:bCs/>
          <w:sz w:val="24"/>
          <w:szCs w:val="24"/>
        </w:rPr>
        <w:t>Администрации Советского района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303"/>
        </w:tabs>
        <w:spacing w:after="300"/>
        <w:ind w:firstLine="0"/>
        <w:jc w:val="center"/>
        <w:rPr>
          <w:sz w:val="24"/>
          <w:szCs w:val="24"/>
        </w:rPr>
      </w:pPr>
      <w:bookmarkStart w:id="3" w:name="bookmark19"/>
      <w:bookmarkEnd w:id="3"/>
      <w:r w:rsidRPr="00386F6D">
        <w:rPr>
          <w:sz w:val="24"/>
          <w:szCs w:val="24"/>
        </w:rPr>
        <w:t>Общие положения</w:t>
      </w:r>
    </w:p>
    <w:p w:rsidR="00875865" w:rsidRPr="00386F6D" w:rsidRDefault="00555A96">
      <w:pPr>
        <w:pStyle w:val="1"/>
        <w:numPr>
          <w:ilvl w:val="0"/>
          <w:numId w:val="5"/>
        </w:numPr>
        <w:tabs>
          <w:tab w:val="left" w:pos="908"/>
        </w:tabs>
        <w:ind w:firstLine="620"/>
        <w:jc w:val="both"/>
        <w:rPr>
          <w:sz w:val="24"/>
          <w:szCs w:val="24"/>
        </w:rPr>
      </w:pPr>
      <w:bookmarkStart w:id="4" w:name="bookmark20"/>
      <w:bookmarkEnd w:id="4"/>
      <w:proofErr w:type="gramStart"/>
      <w:r w:rsidRPr="00386F6D">
        <w:rPr>
          <w:sz w:val="24"/>
          <w:szCs w:val="24"/>
        </w:rPr>
        <w:t xml:space="preserve">Совет по межнациональным и межконфессиональным отношениям при </w:t>
      </w:r>
      <w:r w:rsidR="005E1541" w:rsidRPr="00386F6D">
        <w:rPr>
          <w:sz w:val="24"/>
          <w:szCs w:val="24"/>
        </w:rPr>
        <w:t>Администрации Советского района</w:t>
      </w:r>
      <w:r w:rsidRPr="00386F6D">
        <w:rPr>
          <w:sz w:val="24"/>
          <w:szCs w:val="24"/>
        </w:rPr>
        <w:t xml:space="preserve"> (далее - Совет) является постоянно действующим коллегиальным совещательным органом, созданным с целью обеспечения согласованного функционирования и взаимодействи</w:t>
      </w:r>
      <w:r w:rsidR="00D6317F">
        <w:rPr>
          <w:sz w:val="24"/>
          <w:szCs w:val="24"/>
        </w:rPr>
        <w:t>я</w:t>
      </w:r>
      <w:r w:rsidRPr="00386F6D">
        <w:rPr>
          <w:sz w:val="24"/>
          <w:szCs w:val="24"/>
        </w:rPr>
        <w:t xml:space="preserve"> </w:t>
      </w:r>
      <w:r w:rsidR="004B5E5F" w:rsidRPr="00386F6D">
        <w:rPr>
          <w:sz w:val="24"/>
          <w:szCs w:val="24"/>
        </w:rPr>
        <w:t>Администрации Советского района</w:t>
      </w:r>
      <w:r w:rsidRPr="00386F6D">
        <w:rPr>
          <w:sz w:val="24"/>
          <w:szCs w:val="24"/>
        </w:rPr>
        <w:t xml:space="preserve">, </w:t>
      </w:r>
      <w:r w:rsidRPr="00D6317F">
        <w:rPr>
          <w:sz w:val="24"/>
          <w:szCs w:val="24"/>
        </w:rPr>
        <w:t>территориальных органов власти,</w:t>
      </w:r>
      <w:r w:rsidRPr="00386F6D">
        <w:rPr>
          <w:sz w:val="24"/>
          <w:szCs w:val="24"/>
        </w:rPr>
        <w:t xml:space="preserve"> органов местного самоуправления, институтов гражданского общества при рассмотрении и решении вопросов, связанных с реализацией на территории </w:t>
      </w:r>
      <w:r w:rsidR="00317B05" w:rsidRPr="00386F6D">
        <w:rPr>
          <w:sz w:val="24"/>
          <w:szCs w:val="24"/>
        </w:rPr>
        <w:t>района г</w:t>
      </w:r>
      <w:r w:rsidRPr="00386F6D">
        <w:rPr>
          <w:sz w:val="24"/>
          <w:szCs w:val="24"/>
        </w:rPr>
        <w:t>осударственной национальной политики Российской Федерации.</w:t>
      </w:r>
      <w:proofErr w:type="gramEnd"/>
    </w:p>
    <w:p w:rsidR="00875865" w:rsidRPr="00386F6D" w:rsidRDefault="00555A96">
      <w:pPr>
        <w:pStyle w:val="1"/>
        <w:numPr>
          <w:ilvl w:val="0"/>
          <w:numId w:val="5"/>
        </w:numPr>
        <w:tabs>
          <w:tab w:val="left" w:pos="1216"/>
        </w:tabs>
        <w:spacing w:after="300"/>
        <w:ind w:firstLine="720"/>
        <w:jc w:val="both"/>
        <w:rPr>
          <w:sz w:val="24"/>
          <w:szCs w:val="24"/>
        </w:rPr>
      </w:pPr>
      <w:bookmarkStart w:id="5" w:name="bookmark21"/>
      <w:bookmarkEnd w:id="5"/>
      <w:r w:rsidRPr="00386F6D">
        <w:rPr>
          <w:sz w:val="24"/>
          <w:szCs w:val="24"/>
        </w:rPr>
        <w:t xml:space="preserve"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r w:rsidR="00317B05" w:rsidRPr="00386F6D">
        <w:rPr>
          <w:sz w:val="24"/>
          <w:szCs w:val="24"/>
        </w:rPr>
        <w:t xml:space="preserve">Советского района </w:t>
      </w:r>
      <w:r w:rsidR="00D6317F">
        <w:rPr>
          <w:sz w:val="24"/>
          <w:szCs w:val="24"/>
        </w:rPr>
        <w:t>Курской области</w:t>
      </w:r>
      <w:r w:rsidRPr="00386F6D">
        <w:rPr>
          <w:sz w:val="24"/>
          <w:szCs w:val="24"/>
        </w:rPr>
        <w:t xml:space="preserve">, </w:t>
      </w:r>
      <w:r w:rsidR="00317B05" w:rsidRPr="00386F6D">
        <w:rPr>
          <w:sz w:val="24"/>
          <w:szCs w:val="24"/>
        </w:rPr>
        <w:t xml:space="preserve">постановлениями и распоряжениями Администрации Советского </w:t>
      </w:r>
      <w:proofErr w:type="gramStart"/>
      <w:r w:rsidR="00317B05" w:rsidRPr="00386F6D">
        <w:rPr>
          <w:sz w:val="24"/>
          <w:szCs w:val="24"/>
        </w:rPr>
        <w:t>района</w:t>
      </w:r>
      <w:proofErr w:type="gramEnd"/>
      <w:r w:rsidR="00317B05" w:rsidRPr="00386F6D">
        <w:rPr>
          <w:sz w:val="24"/>
          <w:szCs w:val="24"/>
        </w:rPr>
        <w:t xml:space="preserve"> </w:t>
      </w:r>
      <w:r w:rsidRPr="00386F6D">
        <w:rPr>
          <w:sz w:val="24"/>
          <w:szCs w:val="24"/>
        </w:rPr>
        <w:t>а также настоящим Положением.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332"/>
        </w:tabs>
        <w:spacing w:after="300"/>
        <w:ind w:firstLine="0"/>
        <w:jc w:val="center"/>
        <w:rPr>
          <w:sz w:val="24"/>
          <w:szCs w:val="24"/>
        </w:rPr>
      </w:pPr>
      <w:bookmarkStart w:id="6" w:name="bookmark22"/>
      <w:bookmarkEnd w:id="6"/>
      <w:r w:rsidRPr="00386F6D">
        <w:rPr>
          <w:sz w:val="24"/>
          <w:szCs w:val="24"/>
        </w:rPr>
        <w:t>Состав Совета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216"/>
        </w:tabs>
        <w:ind w:firstLine="720"/>
        <w:jc w:val="both"/>
        <w:rPr>
          <w:sz w:val="24"/>
          <w:szCs w:val="24"/>
        </w:rPr>
      </w:pPr>
      <w:bookmarkStart w:id="7" w:name="bookmark23"/>
      <w:bookmarkEnd w:id="7"/>
      <w:r w:rsidRPr="00386F6D">
        <w:rPr>
          <w:sz w:val="24"/>
          <w:szCs w:val="24"/>
        </w:rPr>
        <w:t xml:space="preserve">В состав Совета входят представители структурных подразделений Администрации </w:t>
      </w:r>
      <w:r w:rsidR="00317B05" w:rsidRPr="00386F6D">
        <w:rPr>
          <w:sz w:val="24"/>
          <w:szCs w:val="24"/>
        </w:rPr>
        <w:t>Советского района</w:t>
      </w:r>
      <w:r w:rsidRPr="00386F6D">
        <w:rPr>
          <w:sz w:val="24"/>
          <w:szCs w:val="24"/>
        </w:rPr>
        <w:t>, территориальных органов федеральных органов власти, местных национальных общественных объединений и религиозных организаций, иных некоммерческих организаций (по согласованию).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Совет формируется в составе председателя, заместителей председателя, секретаря и членов Совета.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Персональный состав Совета утверждается </w:t>
      </w:r>
      <w:r w:rsidR="00317B05" w:rsidRPr="00386F6D">
        <w:rPr>
          <w:sz w:val="24"/>
          <w:szCs w:val="24"/>
        </w:rPr>
        <w:t>Постановлением Администрации Советского района.</w:t>
      </w:r>
    </w:p>
    <w:p w:rsidR="00875865" w:rsidRPr="00386F6D" w:rsidRDefault="00555A96" w:rsidP="00A92284">
      <w:pPr>
        <w:pStyle w:val="1"/>
        <w:numPr>
          <w:ilvl w:val="0"/>
          <w:numId w:val="4"/>
        </w:numPr>
        <w:tabs>
          <w:tab w:val="left" w:pos="1216"/>
        </w:tabs>
        <w:spacing w:after="320"/>
        <w:ind w:firstLine="709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К участию в деятельности Совета могут привлекаться руководители и специалисты </w:t>
      </w:r>
      <w:bookmarkStart w:id="8" w:name="bookmark24"/>
      <w:bookmarkEnd w:id="8"/>
      <w:r w:rsidRPr="00386F6D">
        <w:rPr>
          <w:sz w:val="24"/>
          <w:szCs w:val="24"/>
        </w:rPr>
        <w:t>органов местного самоуправления, областных государственных (муниципальных) учреждений, а также иных организаций и учреждений, имеющих непосредственное отношение к рассматриваемым вопросам.</w:t>
      </w:r>
    </w:p>
    <w:p w:rsidR="00875865" w:rsidRPr="00386F6D" w:rsidRDefault="00946066" w:rsidP="00946066">
      <w:pPr>
        <w:pStyle w:val="1"/>
        <w:tabs>
          <w:tab w:val="left" w:pos="322"/>
        </w:tabs>
        <w:spacing w:after="320"/>
        <w:ind w:left="3969" w:firstLine="0"/>
        <w:rPr>
          <w:sz w:val="24"/>
          <w:szCs w:val="24"/>
        </w:rPr>
      </w:pPr>
      <w:bookmarkStart w:id="9" w:name="bookmark25"/>
      <w:bookmarkEnd w:id="9"/>
      <w:r w:rsidRPr="00386F6D">
        <w:rPr>
          <w:sz w:val="24"/>
          <w:szCs w:val="24"/>
        </w:rPr>
        <w:t>3.</w:t>
      </w:r>
      <w:r w:rsidR="00555A96" w:rsidRPr="00386F6D">
        <w:rPr>
          <w:sz w:val="24"/>
          <w:szCs w:val="24"/>
        </w:rPr>
        <w:t>Задачи Совета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054"/>
        </w:tabs>
        <w:ind w:firstLine="720"/>
        <w:jc w:val="both"/>
        <w:rPr>
          <w:sz w:val="24"/>
          <w:szCs w:val="24"/>
        </w:rPr>
      </w:pPr>
      <w:bookmarkStart w:id="10" w:name="bookmark26"/>
      <w:bookmarkEnd w:id="10"/>
      <w:r w:rsidRPr="00386F6D">
        <w:rPr>
          <w:sz w:val="24"/>
          <w:szCs w:val="24"/>
        </w:rPr>
        <w:t>Непосредственными задачами Совета являются: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обеспечение эффективного межведомственного взаимодействия, ориентированного на своевременное выявление причин и источников конфликтных ситуаций межнационального или межрелигиозного характера, их своевременное предупреждение;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совершенствование взаимодействия </w:t>
      </w:r>
      <w:r w:rsidR="00A92284">
        <w:rPr>
          <w:sz w:val="24"/>
          <w:szCs w:val="24"/>
        </w:rPr>
        <w:t>Администрации Советского</w:t>
      </w:r>
      <w:r w:rsidRPr="00386F6D">
        <w:rPr>
          <w:sz w:val="24"/>
          <w:szCs w:val="24"/>
        </w:rPr>
        <w:t xml:space="preserve"> </w:t>
      </w:r>
      <w:r w:rsidR="003A3EB2" w:rsidRPr="00386F6D">
        <w:rPr>
          <w:sz w:val="24"/>
          <w:szCs w:val="24"/>
        </w:rPr>
        <w:t>района</w:t>
      </w:r>
      <w:r w:rsidRPr="00386F6D">
        <w:rPr>
          <w:sz w:val="24"/>
          <w:szCs w:val="24"/>
        </w:rPr>
        <w:t>, территориальных органов федеральных органов исполнительной власти, органов местного самоуправления с институтами гражданского общества в вопросах реализации государственной национальной политики;</w:t>
      </w:r>
    </w:p>
    <w:p w:rsidR="00875865" w:rsidRPr="00386F6D" w:rsidRDefault="00555A96">
      <w:pPr>
        <w:pStyle w:val="1"/>
        <w:spacing w:after="320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обеспечение межнационального и межрелигиозного взаимопонимания, гражданского единства, мира и согласия народов, населяющих </w:t>
      </w:r>
      <w:r w:rsidR="003A3EB2" w:rsidRPr="00386F6D">
        <w:rPr>
          <w:sz w:val="24"/>
          <w:szCs w:val="24"/>
        </w:rPr>
        <w:t>Советский район.</w:t>
      </w:r>
    </w:p>
    <w:p w:rsidR="00875865" w:rsidRPr="00386F6D" w:rsidRDefault="00555A96">
      <w:pPr>
        <w:pStyle w:val="1"/>
        <w:numPr>
          <w:ilvl w:val="0"/>
          <w:numId w:val="1"/>
        </w:numPr>
        <w:tabs>
          <w:tab w:val="left" w:pos="332"/>
        </w:tabs>
        <w:spacing w:after="320"/>
        <w:ind w:firstLine="0"/>
        <w:jc w:val="center"/>
        <w:rPr>
          <w:sz w:val="24"/>
          <w:szCs w:val="24"/>
        </w:rPr>
      </w:pPr>
      <w:bookmarkStart w:id="11" w:name="bookmark27"/>
      <w:bookmarkEnd w:id="11"/>
      <w:r w:rsidRPr="00386F6D">
        <w:rPr>
          <w:sz w:val="24"/>
          <w:szCs w:val="24"/>
        </w:rPr>
        <w:lastRenderedPageBreak/>
        <w:t>Функции Совета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054"/>
        </w:tabs>
        <w:ind w:firstLine="720"/>
        <w:jc w:val="both"/>
        <w:rPr>
          <w:sz w:val="24"/>
          <w:szCs w:val="24"/>
        </w:rPr>
      </w:pPr>
      <w:bookmarkStart w:id="12" w:name="bookmark28"/>
      <w:bookmarkEnd w:id="12"/>
      <w:r w:rsidRPr="00386F6D">
        <w:rPr>
          <w:sz w:val="24"/>
          <w:szCs w:val="24"/>
        </w:rPr>
        <w:t>В соответствии с возложенными на него задачами Совет осуществляет следующие функции:</w:t>
      </w:r>
    </w:p>
    <w:p w:rsidR="00875865" w:rsidRPr="00386F6D" w:rsidRDefault="00555A96">
      <w:pPr>
        <w:pStyle w:val="1"/>
        <w:numPr>
          <w:ilvl w:val="1"/>
          <w:numId w:val="4"/>
        </w:numPr>
        <w:tabs>
          <w:tab w:val="left" w:pos="1244"/>
        </w:tabs>
        <w:ind w:firstLine="720"/>
        <w:jc w:val="both"/>
        <w:rPr>
          <w:sz w:val="24"/>
          <w:szCs w:val="24"/>
        </w:rPr>
      </w:pPr>
      <w:bookmarkStart w:id="13" w:name="bookmark29"/>
      <w:bookmarkEnd w:id="13"/>
      <w:r w:rsidRPr="00386F6D">
        <w:rPr>
          <w:sz w:val="24"/>
          <w:szCs w:val="24"/>
        </w:rPr>
        <w:t>Рассмотрение и анализ результатов мониторинга: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908"/>
        </w:tabs>
        <w:ind w:firstLine="720"/>
        <w:jc w:val="both"/>
        <w:rPr>
          <w:sz w:val="24"/>
          <w:szCs w:val="24"/>
        </w:rPr>
      </w:pPr>
      <w:bookmarkStart w:id="14" w:name="bookmark30"/>
      <w:bookmarkEnd w:id="14"/>
      <w:r w:rsidRPr="00386F6D">
        <w:rPr>
          <w:sz w:val="24"/>
          <w:szCs w:val="24"/>
        </w:rPr>
        <w:t xml:space="preserve">работы органов местного самоуправления по реализации полномочий по осуществлению на территории </w:t>
      </w:r>
      <w:r w:rsidR="003A3EB2" w:rsidRPr="00386F6D">
        <w:rPr>
          <w:sz w:val="24"/>
          <w:szCs w:val="24"/>
        </w:rPr>
        <w:t>района</w:t>
      </w:r>
      <w:r w:rsidRPr="00386F6D">
        <w:rPr>
          <w:sz w:val="24"/>
          <w:szCs w:val="24"/>
        </w:rPr>
        <w:t xml:space="preserve"> государственной национальной политики Российской Федерации;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1210"/>
        </w:tabs>
        <w:ind w:firstLine="720"/>
        <w:jc w:val="both"/>
        <w:rPr>
          <w:sz w:val="24"/>
          <w:szCs w:val="24"/>
        </w:rPr>
      </w:pPr>
      <w:bookmarkStart w:id="15" w:name="bookmark31"/>
      <w:bookmarkEnd w:id="15"/>
      <w:r w:rsidRPr="00386F6D">
        <w:rPr>
          <w:sz w:val="24"/>
          <w:szCs w:val="24"/>
        </w:rPr>
        <w:t>деятельности различных некоммерческих организаций, представляющих интересы этнических общностей, казачьих общественных объединений, религиозных организаций и объединений;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1054"/>
        </w:tabs>
        <w:ind w:firstLine="720"/>
        <w:jc w:val="both"/>
        <w:rPr>
          <w:sz w:val="24"/>
          <w:szCs w:val="24"/>
        </w:rPr>
      </w:pPr>
      <w:bookmarkStart w:id="16" w:name="bookmark32"/>
      <w:bookmarkEnd w:id="16"/>
      <w:r w:rsidRPr="00386F6D">
        <w:rPr>
          <w:sz w:val="24"/>
          <w:szCs w:val="24"/>
        </w:rPr>
        <w:t xml:space="preserve">состояния взаимоотношений национальных общественных объединений, религиозных организаций (религиозных групп), действующих на территории </w:t>
      </w:r>
      <w:r w:rsidR="003A3EB2" w:rsidRPr="00386F6D">
        <w:rPr>
          <w:sz w:val="24"/>
          <w:szCs w:val="24"/>
        </w:rPr>
        <w:t>района</w:t>
      </w:r>
      <w:r w:rsidRPr="00386F6D">
        <w:rPr>
          <w:sz w:val="24"/>
          <w:szCs w:val="24"/>
        </w:rPr>
        <w:t>; обращений граждан, затрагивающих вопросы межнациональных (межэтнических) и/или межрелигиозных отношений, поступающих в различные инстанции;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922"/>
        </w:tabs>
        <w:ind w:firstLine="720"/>
        <w:jc w:val="both"/>
        <w:rPr>
          <w:sz w:val="24"/>
          <w:szCs w:val="24"/>
        </w:rPr>
      </w:pPr>
      <w:bookmarkStart w:id="17" w:name="bookmark33"/>
      <w:bookmarkEnd w:id="17"/>
      <w:r w:rsidRPr="00386F6D">
        <w:rPr>
          <w:sz w:val="24"/>
          <w:szCs w:val="24"/>
        </w:rPr>
        <w:t xml:space="preserve">публикаций (сюжетов), посвященных тематике межнациональных (межэтнических) и </w:t>
      </w:r>
      <w:proofErr w:type="gramStart"/>
      <w:r w:rsidRPr="00386F6D">
        <w:rPr>
          <w:sz w:val="24"/>
          <w:szCs w:val="24"/>
        </w:rPr>
        <w:t>и</w:t>
      </w:r>
      <w:proofErr w:type="gramEnd"/>
      <w:r w:rsidRPr="00386F6D">
        <w:rPr>
          <w:sz w:val="24"/>
          <w:szCs w:val="24"/>
        </w:rPr>
        <w:t>/или межрелигиозных отношений, в печатных и электронных средствах массовой информации региона;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1054"/>
        </w:tabs>
        <w:spacing w:after="320"/>
        <w:ind w:firstLine="720"/>
        <w:jc w:val="both"/>
        <w:rPr>
          <w:sz w:val="24"/>
          <w:szCs w:val="24"/>
        </w:rPr>
      </w:pPr>
      <w:bookmarkStart w:id="18" w:name="bookmark34"/>
      <w:bookmarkEnd w:id="18"/>
      <w:r w:rsidRPr="00386F6D">
        <w:rPr>
          <w:sz w:val="24"/>
          <w:szCs w:val="24"/>
        </w:rPr>
        <w:t>информации по вопросам межнациональных (межэтнических) и/или межрелигиозных отношений, распространяемой в региональном сегменте информационно-телекоммуникационной сети «Интернет»;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936"/>
        </w:tabs>
        <w:ind w:firstLine="740"/>
        <w:jc w:val="both"/>
        <w:rPr>
          <w:sz w:val="24"/>
          <w:szCs w:val="24"/>
        </w:rPr>
      </w:pPr>
      <w:bookmarkStart w:id="19" w:name="bookmark35"/>
      <w:bookmarkEnd w:id="19"/>
      <w:r w:rsidRPr="00386F6D">
        <w:rPr>
          <w:sz w:val="24"/>
          <w:szCs w:val="24"/>
        </w:rPr>
        <w:t xml:space="preserve">данных социологических опросов и исследований, направленных на изучение общественного мнения по проблемам развития институтов гражданского общества, повышения гражданской активности населения, определения состояния и тенденций в сфере межэтнических и межрелигиозных отношений, выявления уровня </w:t>
      </w:r>
      <w:proofErr w:type="spellStart"/>
      <w:r w:rsidRPr="00386F6D">
        <w:rPr>
          <w:sz w:val="24"/>
          <w:szCs w:val="24"/>
        </w:rPr>
        <w:t>конфликтогенности</w:t>
      </w:r>
      <w:proofErr w:type="spellEnd"/>
      <w:r w:rsidRPr="00386F6D">
        <w:rPr>
          <w:sz w:val="24"/>
          <w:szCs w:val="24"/>
        </w:rPr>
        <w:t xml:space="preserve"> и </w:t>
      </w:r>
      <w:proofErr w:type="spellStart"/>
      <w:r w:rsidRPr="00386F6D">
        <w:rPr>
          <w:sz w:val="24"/>
          <w:szCs w:val="24"/>
        </w:rPr>
        <w:t>конфликтогенных</w:t>
      </w:r>
      <w:proofErr w:type="spellEnd"/>
      <w:r w:rsidRPr="00386F6D">
        <w:rPr>
          <w:sz w:val="24"/>
          <w:szCs w:val="24"/>
        </w:rPr>
        <w:t xml:space="preserve"> факторов;</w:t>
      </w:r>
    </w:p>
    <w:p w:rsidR="00875865" w:rsidRPr="00386F6D" w:rsidRDefault="00555A96">
      <w:pPr>
        <w:pStyle w:val="1"/>
        <w:numPr>
          <w:ilvl w:val="0"/>
          <w:numId w:val="7"/>
        </w:numPr>
        <w:tabs>
          <w:tab w:val="left" w:pos="937"/>
        </w:tabs>
        <w:ind w:firstLine="740"/>
        <w:jc w:val="both"/>
        <w:rPr>
          <w:sz w:val="24"/>
          <w:szCs w:val="24"/>
        </w:rPr>
      </w:pPr>
      <w:bookmarkStart w:id="20" w:name="bookmark36"/>
      <w:bookmarkEnd w:id="20"/>
      <w:r w:rsidRPr="00386F6D">
        <w:rPr>
          <w:sz w:val="24"/>
          <w:szCs w:val="24"/>
        </w:rPr>
        <w:t>публичных (и других массовых) мероприятий, организуемых и проводимых различными общественными объединениями и религиозными организациями, способных оказать воздействие на состояние межнациональных (межэтнических) и/или межрелигиозных отношений в регионе (муниципальном образовании),</w:t>
      </w:r>
    </w:p>
    <w:p w:rsidR="00875865" w:rsidRPr="00386F6D" w:rsidRDefault="00555A96">
      <w:pPr>
        <w:pStyle w:val="1"/>
        <w:numPr>
          <w:ilvl w:val="1"/>
          <w:numId w:val="4"/>
        </w:numPr>
        <w:tabs>
          <w:tab w:val="left" w:pos="1366"/>
        </w:tabs>
        <w:ind w:firstLine="740"/>
        <w:jc w:val="both"/>
        <w:rPr>
          <w:sz w:val="24"/>
          <w:szCs w:val="24"/>
        </w:rPr>
      </w:pPr>
      <w:bookmarkStart w:id="21" w:name="bookmark37"/>
      <w:bookmarkEnd w:id="21"/>
      <w:r w:rsidRPr="00386F6D">
        <w:rPr>
          <w:sz w:val="24"/>
          <w:szCs w:val="24"/>
        </w:rPr>
        <w:t xml:space="preserve">Рассмотрение и подготовка предложений по вопросам, касающимся межнациональных (межэтнических) и межрелигиозных взаимоотношений, взаимодействия органов исполнительной власти </w:t>
      </w:r>
      <w:r w:rsidR="003A3EB2" w:rsidRPr="00386F6D">
        <w:rPr>
          <w:sz w:val="24"/>
          <w:szCs w:val="24"/>
        </w:rPr>
        <w:t>района</w:t>
      </w:r>
      <w:r w:rsidRPr="00386F6D">
        <w:rPr>
          <w:sz w:val="24"/>
          <w:szCs w:val="24"/>
        </w:rPr>
        <w:t>, органов местного самоуправления с национальными общественными объединениями, религиозными организациями (религиозными группами).</w:t>
      </w:r>
    </w:p>
    <w:p w:rsidR="00875865" w:rsidRPr="00386F6D" w:rsidRDefault="00555A96">
      <w:pPr>
        <w:pStyle w:val="1"/>
        <w:numPr>
          <w:ilvl w:val="1"/>
          <w:numId w:val="4"/>
        </w:numPr>
        <w:tabs>
          <w:tab w:val="left" w:pos="1366"/>
        </w:tabs>
        <w:ind w:firstLine="740"/>
        <w:jc w:val="both"/>
        <w:rPr>
          <w:sz w:val="24"/>
          <w:szCs w:val="24"/>
        </w:rPr>
      </w:pPr>
      <w:bookmarkStart w:id="22" w:name="bookmark38"/>
      <w:bookmarkEnd w:id="22"/>
      <w:r w:rsidRPr="00386F6D">
        <w:rPr>
          <w:sz w:val="24"/>
          <w:szCs w:val="24"/>
        </w:rPr>
        <w:t xml:space="preserve">Обеспечение взаимодействия с Советом при </w:t>
      </w:r>
      <w:r w:rsidR="003A3EB2" w:rsidRPr="00386F6D">
        <w:rPr>
          <w:sz w:val="24"/>
          <w:szCs w:val="24"/>
        </w:rPr>
        <w:t>Губернаторе Курской области</w:t>
      </w:r>
      <w:r w:rsidRPr="00386F6D">
        <w:rPr>
          <w:sz w:val="24"/>
          <w:szCs w:val="24"/>
        </w:rPr>
        <w:t xml:space="preserve"> по межнациональным отношениям.</w:t>
      </w:r>
    </w:p>
    <w:p w:rsidR="00875865" w:rsidRPr="00386F6D" w:rsidRDefault="00555A96">
      <w:pPr>
        <w:pStyle w:val="1"/>
        <w:numPr>
          <w:ilvl w:val="1"/>
          <w:numId w:val="4"/>
        </w:numPr>
        <w:tabs>
          <w:tab w:val="left" w:pos="1613"/>
        </w:tabs>
        <w:ind w:firstLine="740"/>
        <w:jc w:val="both"/>
        <w:rPr>
          <w:sz w:val="24"/>
          <w:szCs w:val="24"/>
        </w:rPr>
      </w:pPr>
      <w:bookmarkStart w:id="23" w:name="bookmark39"/>
      <w:bookmarkEnd w:id="23"/>
      <w:r w:rsidRPr="00386F6D">
        <w:rPr>
          <w:sz w:val="24"/>
          <w:szCs w:val="24"/>
        </w:rPr>
        <w:t xml:space="preserve">Изучение вопросов, связанных с поддержанием межнационального (межэтнического) и межрелигиозного диалога, достижением взаимной терпимости и уважения в отношениях между представителями различных национальностей (этносов) и вероисповеданий, проживающими на территории </w:t>
      </w:r>
      <w:r w:rsidR="003A3EB2" w:rsidRPr="00386F6D">
        <w:rPr>
          <w:sz w:val="24"/>
          <w:szCs w:val="24"/>
        </w:rPr>
        <w:t>района</w:t>
      </w:r>
      <w:r w:rsidRPr="00386F6D">
        <w:rPr>
          <w:sz w:val="24"/>
          <w:szCs w:val="24"/>
        </w:rPr>
        <w:t>.</w:t>
      </w:r>
    </w:p>
    <w:p w:rsidR="00875865" w:rsidRPr="00386F6D" w:rsidRDefault="003A3EB2">
      <w:pPr>
        <w:pStyle w:val="1"/>
        <w:numPr>
          <w:ilvl w:val="1"/>
          <w:numId w:val="4"/>
        </w:numPr>
        <w:tabs>
          <w:tab w:val="left" w:pos="1366"/>
        </w:tabs>
        <w:ind w:firstLine="740"/>
        <w:jc w:val="both"/>
        <w:rPr>
          <w:sz w:val="24"/>
          <w:szCs w:val="24"/>
        </w:rPr>
      </w:pPr>
      <w:bookmarkStart w:id="24" w:name="bookmark40"/>
      <w:bookmarkEnd w:id="24"/>
      <w:r w:rsidRPr="00386F6D">
        <w:rPr>
          <w:sz w:val="24"/>
          <w:szCs w:val="24"/>
        </w:rPr>
        <w:t>А</w:t>
      </w:r>
      <w:r w:rsidR="00555A96" w:rsidRPr="00386F6D">
        <w:rPr>
          <w:sz w:val="24"/>
          <w:szCs w:val="24"/>
        </w:rPr>
        <w:t>нализ областного законодательства, обсуждение проектов нормативных правовых актов</w:t>
      </w:r>
      <w:r w:rsidR="002D6EE0" w:rsidRPr="00386F6D">
        <w:rPr>
          <w:sz w:val="24"/>
          <w:szCs w:val="24"/>
        </w:rPr>
        <w:t xml:space="preserve"> Администрации Советского района</w:t>
      </w:r>
      <w:r w:rsidR="00555A96" w:rsidRPr="00386F6D">
        <w:rPr>
          <w:sz w:val="24"/>
          <w:szCs w:val="24"/>
        </w:rPr>
        <w:t>, затрагивающих интересы различных национальностей (этносов), национальных общественных объединений, религиозных организаций (религиозных групп);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анализ федерального законодательства, законодательства </w:t>
      </w:r>
      <w:r w:rsidR="00A979B9" w:rsidRPr="00386F6D">
        <w:rPr>
          <w:sz w:val="24"/>
          <w:szCs w:val="24"/>
        </w:rPr>
        <w:t xml:space="preserve">Курской области </w:t>
      </w:r>
      <w:r w:rsidRPr="00386F6D">
        <w:rPr>
          <w:sz w:val="24"/>
          <w:szCs w:val="24"/>
        </w:rPr>
        <w:t>в части, касающейся регулирования вопросов, связанных с созданием условий для укрепления государственного единства, формирования общероссийского гражданского самосознания, этнокультурного развития народов России, гармонизации межнациональных (межэтнических) отношений, развития межнационального (межэтнического) и межрелигиозного диалога;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lastRenderedPageBreak/>
        <w:t xml:space="preserve">анализ практики взаимоотношений между органами </w:t>
      </w:r>
      <w:r w:rsidR="00A979B9" w:rsidRPr="00386F6D">
        <w:rPr>
          <w:sz w:val="24"/>
          <w:szCs w:val="24"/>
        </w:rPr>
        <w:t>местного самоуправления</w:t>
      </w:r>
      <w:r w:rsidRPr="00386F6D">
        <w:rPr>
          <w:sz w:val="24"/>
          <w:szCs w:val="24"/>
        </w:rPr>
        <w:t xml:space="preserve">, национальными общественными объединениями, религиозными организациями, религиозными группами в </w:t>
      </w:r>
      <w:r w:rsidR="002D6EE0" w:rsidRPr="00386F6D">
        <w:rPr>
          <w:sz w:val="24"/>
          <w:szCs w:val="24"/>
        </w:rPr>
        <w:t>муниципальных образованиях Курской области</w:t>
      </w:r>
      <w:r w:rsidRPr="00386F6D">
        <w:rPr>
          <w:sz w:val="24"/>
          <w:szCs w:val="24"/>
        </w:rPr>
        <w:t xml:space="preserve">, установление контактов с соответствующими структурами в </w:t>
      </w:r>
      <w:r w:rsidR="002D6EE0" w:rsidRPr="00386F6D">
        <w:rPr>
          <w:sz w:val="24"/>
          <w:szCs w:val="24"/>
        </w:rPr>
        <w:t>районах Курской области</w:t>
      </w:r>
      <w:r w:rsidRPr="00386F6D">
        <w:rPr>
          <w:sz w:val="24"/>
          <w:szCs w:val="24"/>
        </w:rPr>
        <w:t>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разработка рекомендаций для органов </w:t>
      </w:r>
      <w:r w:rsidR="00A979B9" w:rsidRPr="00386F6D">
        <w:rPr>
          <w:sz w:val="24"/>
          <w:szCs w:val="24"/>
        </w:rPr>
        <w:t>местного самоуправления</w:t>
      </w:r>
      <w:r w:rsidRPr="00386F6D">
        <w:rPr>
          <w:sz w:val="24"/>
          <w:szCs w:val="24"/>
        </w:rPr>
        <w:t xml:space="preserve"> по формированию общественно-политической среды, способствующей предотвращению конфликтных ситуаций в сфере межнациональных и межконфессиональных отношений.</w:t>
      </w:r>
    </w:p>
    <w:p w:rsidR="00875865" w:rsidRPr="00386F6D" w:rsidRDefault="00555A96">
      <w:pPr>
        <w:pStyle w:val="1"/>
        <w:numPr>
          <w:ilvl w:val="1"/>
          <w:numId w:val="4"/>
        </w:numPr>
        <w:tabs>
          <w:tab w:val="left" w:pos="1507"/>
        </w:tabs>
        <w:ind w:firstLine="740"/>
        <w:jc w:val="both"/>
        <w:rPr>
          <w:sz w:val="24"/>
          <w:szCs w:val="24"/>
        </w:rPr>
      </w:pPr>
      <w:bookmarkStart w:id="25" w:name="bookmark41"/>
      <w:bookmarkEnd w:id="25"/>
      <w:r w:rsidRPr="00386F6D">
        <w:rPr>
          <w:sz w:val="24"/>
          <w:szCs w:val="24"/>
        </w:rPr>
        <w:t>Содействие вовлечению национальных общественных объединений, религиозных организаций (религиозных групп) в реализацию областных (муниципальных, межмуниципальных) социально значимых (благотворительных) программ и проектов.</w:t>
      </w:r>
    </w:p>
    <w:p w:rsidR="00875865" w:rsidRPr="00386F6D" w:rsidRDefault="00555A96">
      <w:pPr>
        <w:pStyle w:val="1"/>
        <w:numPr>
          <w:ilvl w:val="1"/>
          <w:numId w:val="4"/>
        </w:numPr>
        <w:tabs>
          <w:tab w:val="left" w:pos="1814"/>
        </w:tabs>
        <w:ind w:firstLine="740"/>
        <w:jc w:val="both"/>
        <w:rPr>
          <w:sz w:val="24"/>
          <w:szCs w:val="24"/>
        </w:rPr>
      </w:pPr>
      <w:bookmarkStart w:id="26" w:name="bookmark42"/>
      <w:bookmarkEnd w:id="26"/>
      <w:r w:rsidRPr="00386F6D">
        <w:rPr>
          <w:sz w:val="24"/>
          <w:szCs w:val="24"/>
        </w:rPr>
        <w:t>Оказание организационного, консультационного, информационного содействия социально ориентированным некоммерческим организациям, реализующим программы и проекты в сферах: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культурно-просветительской деятельности;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духовно-нравственного воспитания населения;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формирования веротерпимости, установок толерантного сознания и поведения, нетерпимости к проявлениям ксенофобии, национальной, расовой и религиозной вражды;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сохранения и развития исторического и культурного наследия народов России;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межнационального (межэтнического) и межрелигиозного сотрудничества;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социальной и культурной адаптации и интеграции мигрантов;</w:t>
      </w:r>
    </w:p>
    <w:p w:rsidR="00875865" w:rsidRPr="00386F6D" w:rsidRDefault="00555A96">
      <w:pPr>
        <w:pStyle w:val="1"/>
        <w:spacing w:after="300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этнологического (</w:t>
      </w:r>
      <w:proofErr w:type="spellStart"/>
      <w:r w:rsidRPr="00386F6D">
        <w:rPr>
          <w:sz w:val="24"/>
          <w:szCs w:val="24"/>
        </w:rPr>
        <w:t>этноконфессионального</w:t>
      </w:r>
      <w:proofErr w:type="spellEnd"/>
      <w:r w:rsidRPr="00386F6D">
        <w:rPr>
          <w:sz w:val="24"/>
          <w:szCs w:val="24"/>
        </w:rPr>
        <w:t>) мониторинга и предупреждения конфликтов.</w:t>
      </w:r>
    </w:p>
    <w:p w:rsidR="00875865" w:rsidRPr="00386F6D" w:rsidRDefault="00555A96">
      <w:pPr>
        <w:pStyle w:val="1"/>
        <w:numPr>
          <w:ilvl w:val="0"/>
          <w:numId w:val="1"/>
        </w:numPr>
        <w:tabs>
          <w:tab w:val="left" w:pos="332"/>
        </w:tabs>
        <w:spacing w:after="300"/>
        <w:ind w:firstLine="0"/>
        <w:jc w:val="center"/>
        <w:rPr>
          <w:sz w:val="24"/>
          <w:szCs w:val="24"/>
        </w:rPr>
      </w:pPr>
      <w:bookmarkStart w:id="27" w:name="bookmark43"/>
      <w:bookmarkEnd w:id="27"/>
      <w:r w:rsidRPr="00386F6D">
        <w:rPr>
          <w:sz w:val="24"/>
          <w:szCs w:val="24"/>
        </w:rPr>
        <w:t>Права Совета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072"/>
        </w:tabs>
        <w:ind w:firstLine="740"/>
        <w:jc w:val="both"/>
        <w:rPr>
          <w:sz w:val="24"/>
          <w:szCs w:val="24"/>
        </w:rPr>
      </w:pPr>
      <w:bookmarkStart w:id="28" w:name="bookmark44"/>
      <w:bookmarkEnd w:id="28"/>
      <w:r w:rsidRPr="00386F6D">
        <w:rPr>
          <w:sz w:val="24"/>
          <w:szCs w:val="24"/>
        </w:rPr>
        <w:t>Для осуществления своих функций Совет имеет право: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запрашивать и получать в установленном порядке от </w:t>
      </w:r>
      <w:r w:rsidR="00D83921" w:rsidRPr="00386F6D">
        <w:rPr>
          <w:sz w:val="24"/>
          <w:szCs w:val="24"/>
        </w:rPr>
        <w:t xml:space="preserve">территориальных </w:t>
      </w:r>
      <w:r w:rsidRPr="00386F6D">
        <w:rPr>
          <w:sz w:val="24"/>
          <w:szCs w:val="24"/>
        </w:rPr>
        <w:t>органов государственной власти, органов местного самоуправления, научных учреждений и организаций и их должностных лиц необходимую информацию по вопросам, относящимся к компетенции Совета;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пользоваться информационными базами и банками данных, находящимися в распоряжении </w:t>
      </w:r>
      <w:r w:rsidR="00144B27" w:rsidRPr="00386F6D">
        <w:rPr>
          <w:sz w:val="24"/>
          <w:szCs w:val="24"/>
        </w:rPr>
        <w:t>Администрации Советского района</w:t>
      </w:r>
      <w:r w:rsidRPr="00386F6D">
        <w:rPr>
          <w:sz w:val="24"/>
          <w:szCs w:val="24"/>
        </w:rPr>
        <w:t>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обращаться за получением необходимой информации и оказанием содействия в территориальные органы федеральных органов исполнительной власти, национальные общественные объединения, религиозные организации, иные организации и учреждения;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привлекать к своей работе научные организации, отдельных ученых и специалистов;</w:t>
      </w:r>
    </w:p>
    <w:p w:rsidR="00875865" w:rsidRPr="00386F6D" w:rsidRDefault="00555A96">
      <w:pPr>
        <w:pStyle w:val="1"/>
        <w:ind w:firstLine="74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приглашать на свои заседания представителей территориальных </w:t>
      </w:r>
      <w:r w:rsidR="00123406" w:rsidRPr="00386F6D">
        <w:rPr>
          <w:sz w:val="24"/>
          <w:szCs w:val="24"/>
        </w:rPr>
        <w:t>органов государственной власти</w:t>
      </w:r>
      <w:r w:rsidRPr="00386F6D">
        <w:rPr>
          <w:sz w:val="24"/>
          <w:szCs w:val="24"/>
        </w:rPr>
        <w:t xml:space="preserve">, органов местного самоуправления, </w:t>
      </w:r>
      <w:r w:rsidR="00123406" w:rsidRPr="00386F6D">
        <w:rPr>
          <w:sz w:val="24"/>
          <w:szCs w:val="24"/>
        </w:rPr>
        <w:t>образовательных учреждений,</w:t>
      </w:r>
      <w:r w:rsidRPr="00386F6D">
        <w:rPr>
          <w:sz w:val="24"/>
          <w:szCs w:val="24"/>
        </w:rPr>
        <w:t xml:space="preserve"> национальных общественных объединений, религиозных организаций (религиозных групп), не входящих в ее состав;</w:t>
      </w:r>
    </w:p>
    <w:p w:rsidR="00875865" w:rsidRPr="00386F6D" w:rsidRDefault="00555A96">
      <w:pPr>
        <w:pStyle w:val="1"/>
        <w:spacing w:after="300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создавать из числа своих членов, а также из числа привлеченных к работе специалистов, не входящих в состав Совета, постоянные и временные рабочие группы для рассмотрения вопросов, отнесенных к компетенции Совета, изучения имеющихся текущих проблем и подготовки проектов решений.</w:t>
      </w:r>
    </w:p>
    <w:p w:rsidR="00875865" w:rsidRPr="00386F6D" w:rsidRDefault="00555A96">
      <w:pPr>
        <w:pStyle w:val="1"/>
        <w:numPr>
          <w:ilvl w:val="0"/>
          <w:numId w:val="1"/>
        </w:numPr>
        <w:tabs>
          <w:tab w:val="left" w:pos="322"/>
        </w:tabs>
        <w:spacing w:after="300"/>
        <w:ind w:firstLine="0"/>
        <w:jc w:val="center"/>
        <w:rPr>
          <w:sz w:val="24"/>
          <w:szCs w:val="24"/>
        </w:rPr>
      </w:pPr>
      <w:bookmarkStart w:id="29" w:name="bookmark45"/>
      <w:bookmarkEnd w:id="29"/>
      <w:r w:rsidRPr="00386F6D">
        <w:rPr>
          <w:sz w:val="24"/>
          <w:szCs w:val="24"/>
        </w:rPr>
        <w:t>Порядок осуществления полномочий Совета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046"/>
        </w:tabs>
        <w:ind w:firstLine="720"/>
        <w:jc w:val="both"/>
        <w:rPr>
          <w:sz w:val="24"/>
          <w:szCs w:val="24"/>
        </w:rPr>
      </w:pPr>
      <w:bookmarkStart w:id="30" w:name="bookmark46"/>
      <w:bookmarkEnd w:id="30"/>
      <w:r w:rsidRPr="00386F6D">
        <w:rPr>
          <w:sz w:val="24"/>
          <w:szCs w:val="24"/>
        </w:rPr>
        <w:t>Председатель Совета осуществляет общее руководство работой Совета, утверждает повестку дня заседания Совета и ведет его заседания.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В отсутствие председателя Совета заседание проводит заместитель руководителя Совета по его поручению.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 xml:space="preserve">Председатель Совета и заместители председателя инициируют проведение заседаний Совета, определяют время проведения заседаний, анализируют выполнение </w:t>
      </w:r>
      <w:r w:rsidRPr="00386F6D">
        <w:rPr>
          <w:sz w:val="24"/>
          <w:szCs w:val="24"/>
        </w:rPr>
        <w:lastRenderedPageBreak/>
        <w:t>рекомендаций Совета.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046"/>
        </w:tabs>
        <w:ind w:firstLine="720"/>
        <w:jc w:val="both"/>
        <w:rPr>
          <w:sz w:val="24"/>
          <w:szCs w:val="24"/>
        </w:rPr>
      </w:pPr>
      <w:bookmarkStart w:id="31" w:name="bookmark47"/>
      <w:bookmarkEnd w:id="31"/>
      <w:r w:rsidRPr="00386F6D">
        <w:rPr>
          <w:sz w:val="24"/>
          <w:szCs w:val="24"/>
        </w:rPr>
        <w:t>Секретарь Совета информирует членов Совета о месте, времени проведения заседаний, обеспечивает их необходимыми материалами, формирует повестку дня заседания, координирует текущую деятельность Совета, оформляет протоколы заседаний Совета и направляет их членам Совета.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В отсутствие секретаря Совета по поручению председателя Совета его функции выполняет назначенный член Совета.</w:t>
      </w:r>
    </w:p>
    <w:p w:rsidR="00875865" w:rsidRPr="00386F6D" w:rsidRDefault="00555A96">
      <w:pPr>
        <w:pStyle w:val="1"/>
        <w:numPr>
          <w:ilvl w:val="0"/>
          <w:numId w:val="4"/>
        </w:numPr>
        <w:tabs>
          <w:tab w:val="left" w:pos="1128"/>
        </w:tabs>
        <w:ind w:firstLine="700"/>
        <w:jc w:val="both"/>
        <w:rPr>
          <w:sz w:val="24"/>
          <w:szCs w:val="24"/>
        </w:rPr>
      </w:pPr>
      <w:bookmarkStart w:id="32" w:name="bookmark48"/>
      <w:bookmarkEnd w:id="32"/>
      <w:r w:rsidRPr="00386F6D">
        <w:rPr>
          <w:sz w:val="24"/>
          <w:szCs w:val="24"/>
        </w:rPr>
        <w:t>Члены Совета: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участвуют в мероприятиях, проводимых Советом, в заседаниях Совета, а также в подготовке материалов по рассматриваемым вопросам;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вносят предложения в проект плана работы Совета;</w:t>
      </w:r>
    </w:p>
    <w:p w:rsidR="00875865" w:rsidRPr="00386F6D" w:rsidRDefault="00555A96">
      <w:pPr>
        <w:pStyle w:val="1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:rsidR="007C7D14" w:rsidRPr="00386F6D" w:rsidRDefault="00555A96" w:rsidP="007C7D14">
      <w:pPr>
        <w:pStyle w:val="1"/>
        <w:spacing w:after="300"/>
        <w:ind w:firstLine="720"/>
        <w:jc w:val="both"/>
        <w:rPr>
          <w:sz w:val="24"/>
          <w:szCs w:val="24"/>
        </w:rPr>
      </w:pPr>
      <w:r w:rsidRPr="00386F6D">
        <w:rPr>
          <w:sz w:val="24"/>
          <w:szCs w:val="24"/>
        </w:rPr>
        <w:t>обладают равными правами при обсуждении вопросов и голосовании.</w:t>
      </w:r>
      <w:r w:rsidR="007C7D14" w:rsidRPr="00386F6D">
        <w:rPr>
          <w:sz w:val="24"/>
          <w:szCs w:val="24"/>
        </w:rPr>
        <w:t xml:space="preserve"> Члены Совета могут делегировать свои полномочия иным лицам только по предварительному согласованию с председателем Совета или его заместителем.</w:t>
      </w:r>
    </w:p>
    <w:p w:rsidR="007C7D14" w:rsidRPr="00386F6D" w:rsidRDefault="007C7D14" w:rsidP="007C7D1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F6D">
        <w:rPr>
          <w:rFonts w:ascii="Times New Roman" w:hAnsi="Times New Roman" w:cs="Times New Roman"/>
          <w:sz w:val="24"/>
          <w:szCs w:val="24"/>
        </w:rPr>
        <w:t>11.</w:t>
      </w:r>
      <w:r w:rsidRPr="00386F6D">
        <w:rPr>
          <w:rFonts w:ascii="Times New Roman" w:hAnsi="Times New Roman" w:cs="Times New Roman"/>
          <w:sz w:val="24"/>
          <w:szCs w:val="24"/>
        </w:rPr>
        <w:tab/>
        <w:t>Заседания Совета проводятся в соответствии с Планом заседаний, утвержденным на 1 календарный год, а также вне Плана по мере необходимости.</w:t>
      </w:r>
    </w:p>
    <w:p w:rsidR="007C7D14" w:rsidRPr="00386F6D" w:rsidRDefault="007C7D14" w:rsidP="007C7D1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F6D">
        <w:rPr>
          <w:rFonts w:ascii="Times New Roman" w:hAnsi="Times New Roman" w:cs="Times New Roman"/>
          <w:sz w:val="24"/>
          <w:szCs w:val="24"/>
        </w:rPr>
        <w:t>В случае отсутствия члена Совета на заседании он вправе изложить свое мнение по рассматриваемым вопросам в письменном виде.</w:t>
      </w:r>
    </w:p>
    <w:p w:rsidR="007C7D14" w:rsidRPr="00386F6D" w:rsidRDefault="007C7D14" w:rsidP="007C7D1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F6D">
        <w:rPr>
          <w:rFonts w:ascii="Times New Roman" w:hAnsi="Times New Roman" w:cs="Times New Roman"/>
          <w:sz w:val="24"/>
          <w:szCs w:val="24"/>
        </w:rPr>
        <w:t>12.</w:t>
      </w:r>
      <w:r w:rsidRPr="00386F6D">
        <w:rPr>
          <w:rFonts w:ascii="Times New Roman" w:hAnsi="Times New Roman" w:cs="Times New Roman"/>
          <w:sz w:val="24"/>
          <w:szCs w:val="24"/>
        </w:rPr>
        <w:tab/>
        <w:t>Заседание Совета правомочно, если на нем присутствуют более половины ее членов. Каждый член Совета имеет один голос.</w:t>
      </w:r>
    </w:p>
    <w:p w:rsidR="007C7D14" w:rsidRPr="00386F6D" w:rsidRDefault="007C7D14" w:rsidP="007C7D1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F6D">
        <w:rPr>
          <w:rFonts w:ascii="Times New Roman" w:hAnsi="Times New Roman" w:cs="Times New Roman"/>
          <w:sz w:val="24"/>
          <w:szCs w:val="24"/>
        </w:rPr>
        <w:t>13.</w:t>
      </w:r>
      <w:r w:rsidRPr="00386F6D">
        <w:rPr>
          <w:rFonts w:ascii="Times New Roman" w:hAnsi="Times New Roman" w:cs="Times New Roman"/>
          <w:sz w:val="24"/>
          <w:szCs w:val="24"/>
        </w:rPr>
        <w:tab/>
        <w:t>Решения Совета принимаются на его заседаниях простым большинством голосов присутствующих членов Совета и оформляются протоколами, которые подписываются председателем Совета, а в его отсутствие - заместителем председателя Совета, проводившим заседание.</w:t>
      </w:r>
    </w:p>
    <w:p w:rsidR="007C7D14" w:rsidRPr="00386F6D" w:rsidRDefault="007C7D14" w:rsidP="007C7D1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F6D">
        <w:rPr>
          <w:rFonts w:ascii="Times New Roman" w:hAnsi="Times New Roman" w:cs="Times New Roman"/>
          <w:sz w:val="24"/>
          <w:szCs w:val="24"/>
        </w:rPr>
        <w:t>В случае равенства голосов решающим является голос председателя Совета, а в его отсутствие - заместителя председателя Совета.</w:t>
      </w:r>
    </w:p>
    <w:p w:rsidR="007C7D14" w:rsidRPr="00386F6D" w:rsidRDefault="007C7D14" w:rsidP="007C7D1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F6D">
        <w:rPr>
          <w:rFonts w:ascii="Times New Roman" w:hAnsi="Times New Roman" w:cs="Times New Roman"/>
          <w:sz w:val="24"/>
          <w:szCs w:val="24"/>
        </w:rPr>
        <w:t>14.</w:t>
      </w:r>
      <w:r w:rsidRPr="00386F6D">
        <w:rPr>
          <w:rFonts w:ascii="Times New Roman" w:hAnsi="Times New Roman" w:cs="Times New Roman"/>
          <w:sz w:val="24"/>
          <w:szCs w:val="24"/>
        </w:rPr>
        <w:tab/>
        <w:t>Протоколы заседаний Совета в течение 10 календарных дней, прошедших со дня окончания заседания Совета, направляются заинтересованным органам и организациям района для выполнения содержащихся в них рекомендаций и использования в работе.</w:t>
      </w:r>
    </w:p>
    <w:p w:rsidR="00875865" w:rsidRPr="00386F6D" w:rsidRDefault="007C7D14" w:rsidP="007C7D14">
      <w:pPr>
        <w:pStyle w:val="aa"/>
        <w:ind w:firstLine="851"/>
        <w:jc w:val="both"/>
        <w:rPr>
          <w:sz w:val="24"/>
          <w:szCs w:val="24"/>
        </w:rPr>
        <w:sectPr w:rsidR="00875865" w:rsidRPr="00386F6D" w:rsidSect="008D7BA3">
          <w:headerReference w:type="default" r:id="rId9"/>
          <w:headerReference w:type="first" r:id="rId10"/>
          <w:pgSz w:w="11900" w:h="16840"/>
          <w:pgMar w:top="568" w:right="1085" w:bottom="1216" w:left="1418" w:header="0" w:footer="3" w:gutter="0"/>
          <w:pgNumType w:start="2"/>
          <w:cols w:space="720"/>
          <w:noEndnote/>
          <w:titlePg/>
          <w:docGrid w:linePitch="360"/>
        </w:sectPr>
      </w:pPr>
      <w:r w:rsidRPr="00386F6D">
        <w:rPr>
          <w:rFonts w:ascii="Times New Roman" w:hAnsi="Times New Roman" w:cs="Times New Roman"/>
          <w:sz w:val="24"/>
          <w:szCs w:val="24"/>
        </w:rPr>
        <w:t>15.</w:t>
      </w:r>
      <w:r w:rsidRPr="00386F6D">
        <w:rPr>
          <w:rFonts w:ascii="Times New Roman" w:hAnsi="Times New Roman" w:cs="Times New Roman"/>
          <w:sz w:val="24"/>
          <w:szCs w:val="24"/>
        </w:rPr>
        <w:tab/>
        <w:t>Организационно-техническое обеспечение осуществляет отдел по организационной работе и информационному обеспечению Администрации Советского района.</w:t>
      </w:r>
    </w:p>
    <w:p w:rsidR="00A104C2" w:rsidRPr="00386F6D" w:rsidRDefault="00A92284" w:rsidP="00612887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Утвержден</w:t>
      </w:r>
    </w:p>
    <w:p w:rsidR="00A104C2" w:rsidRPr="00386F6D" w:rsidRDefault="00A104C2" w:rsidP="00612887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>постановлением  Администрации</w:t>
      </w:r>
    </w:p>
    <w:p w:rsidR="00A104C2" w:rsidRPr="00386F6D" w:rsidRDefault="00A104C2" w:rsidP="00612887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 xml:space="preserve">Советского района </w:t>
      </w:r>
      <w:r w:rsidR="00D6317F">
        <w:rPr>
          <w:rFonts w:ascii="Times New Roman" w:eastAsia="Times New Roman" w:hAnsi="Times New Roman" w:cs="Times New Roman"/>
          <w:color w:val="auto"/>
          <w:lang w:bidi="ar-SA"/>
        </w:rPr>
        <w:t>Курской области</w:t>
      </w:r>
    </w:p>
    <w:p w:rsidR="00A104C2" w:rsidRPr="00386F6D" w:rsidRDefault="00A104C2" w:rsidP="00A104C2">
      <w:pPr>
        <w:widowControl/>
        <w:ind w:left="510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86F6D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A92284">
        <w:rPr>
          <w:rFonts w:ascii="Times New Roman" w:eastAsia="Times New Roman" w:hAnsi="Times New Roman" w:cs="Times New Roman"/>
          <w:color w:val="auto"/>
          <w:lang w:bidi="ar-SA"/>
        </w:rPr>
        <w:t>15.12.2020  № 940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58"/>
        <w:gridCol w:w="7474"/>
      </w:tblGrid>
      <w:tr w:rsidR="00A104C2" w:rsidRPr="00386F6D" w:rsidTr="00612887">
        <w:trPr>
          <w:trHeight w:hRule="exact" w:val="259"/>
          <w:jc w:val="center"/>
        </w:trPr>
        <w:tc>
          <w:tcPr>
            <w:tcW w:w="3758" w:type="dxa"/>
            <w:tcBorders>
              <w:left w:val="single" w:sz="4" w:space="0" w:color="auto"/>
            </w:tcBorders>
            <w:shd w:val="clear" w:color="auto" w:fill="FFFFFF"/>
          </w:tcPr>
          <w:p w:rsidR="00A104C2" w:rsidRPr="00386F6D" w:rsidRDefault="00A104C2" w:rsidP="00612887"/>
        </w:tc>
        <w:tc>
          <w:tcPr>
            <w:tcW w:w="7474" w:type="dxa"/>
            <w:shd w:val="clear" w:color="auto" w:fill="FFFFFF"/>
          </w:tcPr>
          <w:p w:rsidR="00A104C2" w:rsidRPr="00386F6D" w:rsidRDefault="00A104C2" w:rsidP="00612887">
            <w:pPr>
              <w:pStyle w:val="a9"/>
              <w:ind w:left="1860" w:firstLine="0"/>
              <w:rPr>
                <w:sz w:val="24"/>
                <w:szCs w:val="24"/>
              </w:rPr>
            </w:pPr>
            <w:r w:rsidRPr="00386F6D">
              <w:rPr>
                <w:b/>
                <w:bCs/>
                <w:sz w:val="24"/>
                <w:szCs w:val="24"/>
              </w:rPr>
              <w:t>СОСТАВ</w:t>
            </w:r>
          </w:p>
        </w:tc>
      </w:tr>
      <w:tr w:rsidR="001300D9" w:rsidRPr="00386F6D" w:rsidTr="00612887">
        <w:trPr>
          <w:trHeight w:hRule="exact" w:val="259"/>
          <w:jc w:val="center"/>
        </w:trPr>
        <w:tc>
          <w:tcPr>
            <w:tcW w:w="3758" w:type="dxa"/>
            <w:tcBorders>
              <w:left w:val="single" w:sz="4" w:space="0" w:color="auto"/>
            </w:tcBorders>
            <w:shd w:val="clear" w:color="auto" w:fill="FFFFFF"/>
          </w:tcPr>
          <w:p w:rsidR="001300D9" w:rsidRPr="00386F6D" w:rsidRDefault="001300D9" w:rsidP="00612887"/>
        </w:tc>
        <w:tc>
          <w:tcPr>
            <w:tcW w:w="7474" w:type="dxa"/>
            <w:shd w:val="clear" w:color="auto" w:fill="FFFFFF"/>
          </w:tcPr>
          <w:p w:rsidR="001300D9" w:rsidRPr="00386F6D" w:rsidRDefault="001300D9" w:rsidP="00612887">
            <w:pPr>
              <w:pStyle w:val="a9"/>
              <w:ind w:left="1860" w:firstLine="0"/>
              <w:rPr>
                <w:b/>
                <w:bCs/>
                <w:sz w:val="24"/>
                <w:szCs w:val="24"/>
              </w:rPr>
            </w:pPr>
          </w:p>
        </w:tc>
      </w:tr>
    </w:tbl>
    <w:p w:rsidR="00A90264" w:rsidRDefault="00A104C2" w:rsidP="00A104C2">
      <w:pPr>
        <w:pStyle w:val="a7"/>
        <w:rPr>
          <w:sz w:val="24"/>
          <w:szCs w:val="24"/>
        </w:rPr>
      </w:pPr>
      <w:r w:rsidRPr="00386F6D">
        <w:rPr>
          <w:sz w:val="24"/>
          <w:szCs w:val="24"/>
        </w:rPr>
        <w:t xml:space="preserve">Совета по межнациональным и межконфессиональным отношениям </w:t>
      </w:r>
    </w:p>
    <w:p w:rsidR="00A104C2" w:rsidRPr="00386F6D" w:rsidRDefault="00A104C2" w:rsidP="00A104C2">
      <w:pPr>
        <w:pStyle w:val="a7"/>
        <w:rPr>
          <w:sz w:val="24"/>
          <w:szCs w:val="24"/>
        </w:rPr>
      </w:pPr>
      <w:r w:rsidRPr="00386F6D">
        <w:rPr>
          <w:sz w:val="24"/>
          <w:szCs w:val="24"/>
        </w:rPr>
        <w:t>при Администрации Советского района</w:t>
      </w:r>
    </w:p>
    <w:p w:rsidR="00A104C2" w:rsidRPr="00386F6D" w:rsidRDefault="00A104C2" w:rsidP="00A104C2">
      <w:pPr>
        <w:spacing w:after="299" w:line="1" w:lineRule="exact"/>
      </w:pPr>
    </w:p>
    <w:tbl>
      <w:tblPr>
        <w:tblOverlap w:val="never"/>
        <w:tblW w:w="117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28"/>
        <w:gridCol w:w="7818"/>
      </w:tblGrid>
      <w:tr w:rsidR="00A104C2" w:rsidRPr="00386F6D" w:rsidTr="00383A04">
        <w:trPr>
          <w:trHeight w:hRule="exact" w:val="1069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</w:tcPr>
          <w:p w:rsidR="00612887" w:rsidRPr="00386F6D" w:rsidRDefault="0061288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Герасимов</w:t>
            </w:r>
          </w:p>
          <w:p w:rsidR="00612887" w:rsidRPr="00386F6D" w:rsidRDefault="0061288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Сергей</w:t>
            </w:r>
          </w:p>
          <w:p w:rsidR="00612887" w:rsidRPr="00386F6D" w:rsidRDefault="0061288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Владимирович</w:t>
            </w:r>
          </w:p>
          <w:p w:rsidR="00A104C2" w:rsidRPr="00386F6D" w:rsidRDefault="00A104C2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</w:tcPr>
          <w:p w:rsidR="00A104C2" w:rsidRPr="00386F6D" w:rsidRDefault="00A104C2" w:rsidP="0061288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</w:t>
            </w:r>
            <w:r w:rsidR="00612887" w:rsidRPr="00386F6D">
              <w:rPr>
                <w:sz w:val="24"/>
                <w:szCs w:val="24"/>
              </w:rPr>
              <w:t>Управляющий делами Администрации Советского района  (председатель Совета)</w:t>
            </w:r>
          </w:p>
          <w:p w:rsidR="00612887" w:rsidRPr="00386F6D" w:rsidRDefault="00612887" w:rsidP="0061288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</w:tc>
      </w:tr>
      <w:tr w:rsidR="00A104C2" w:rsidRPr="00386F6D" w:rsidTr="00383A04">
        <w:trPr>
          <w:trHeight w:hRule="exact" w:val="1211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  <w:p w:rsidR="00612887" w:rsidRPr="00386F6D" w:rsidRDefault="00612887" w:rsidP="00612887">
            <w:pPr>
              <w:pStyle w:val="aa"/>
              <w:ind w:left="167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D">
              <w:rPr>
                <w:rFonts w:ascii="Times New Roman" w:hAnsi="Times New Roman" w:cs="Times New Roman"/>
                <w:sz w:val="24"/>
                <w:szCs w:val="24"/>
              </w:rPr>
              <w:t>Маврин</w:t>
            </w:r>
          </w:p>
          <w:p w:rsidR="00612887" w:rsidRPr="00386F6D" w:rsidRDefault="00612887" w:rsidP="00612887">
            <w:pPr>
              <w:pStyle w:val="aa"/>
              <w:ind w:left="167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D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612887" w:rsidRPr="00386F6D" w:rsidRDefault="00612887" w:rsidP="00612887">
            <w:pPr>
              <w:pStyle w:val="aa"/>
              <w:ind w:left="1672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612887" w:rsidRPr="00386F6D" w:rsidRDefault="0061288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2E15E7" w:rsidRPr="00386F6D" w:rsidRDefault="002E15E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  <w:p w:rsidR="00612887" w:rsidRPr="00386F6D" w:rsidRDefault="00A104C2" w:rsidP="0061288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</w:t>
            </w:r>
            <w:r w:rsidR="00612887" w:rsidRPr="00386F6D">
              <w:rPr>
                <w:sz w:val="24"/>
                <w:szCs w:val="24"/>
              </w:rPr>
              <w:t xml:space="preserve">начальник  ОУР </w:t>
            </w:r>
            <w:proofErr w:type="spellStart"/>
            <w:proofErr w:type="gramStart"/>
            <w:r w:rsidR="00612887" w:rsidRPr="00386F6D">
              <w:rPr>
                <w:sz w:val="24"/>
                <w:szCs w:val="24"/>
              </w:rPr>
              <w:t>Отд</w:t>
            </w:r>
            <w:proofErr w:type="spellEnd"/>
            <w:proofErr w:type="gramEnd"/>
            <w:r w:rsidR="00612887" w:rsidRPr="00386F6D">
              <w:rPr>
                <w:sz w:val="24"/>
                <w:szCs w:val="24"/>
              </w:rPr>
              <w:t xml:space="preserve"> МВД России по Советскому району (заместитель председателя Совета)</w:t>
            </w:r>
          </w:p>
          <w:p w:rsidR="00A104C2" w:rsidRPr="00386F6D" w:rsidRDefault="00A104C2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  <w:p w:rsidR="00612887" w:rsidRPr="00386F6D" w:rsidRDefault="0061288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  <w:p w:rsidR="00612887" w:rsidRPr="00386F6D" w:rsidRDefault="0061288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  <w:p w:rsidR="002E15E7" w:rsidRPr="00386F6D" w:rsidRDefault="002E15E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  <w:p w:rsidR="002E15E7" w:rsidRPr="00386F6D" w:rsidRDefault="002E15E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</w:tc>
      </w:tr>
      <w:tr w:rsidR="002E15E7" w:rsidRPr="00386F6D" w:rsidTr="00383A04">
        <w:trPr>
          <w:trHeight w:hRule="exact" w:val="1211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887" w:rsidRPr="00386F6D" w:rsidRDefault="0061288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Тюленева</w:t>
            </w: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Светлана</w:t>
            </w: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Геннадьевна </w:t>
            </w:r>
          </w:p>
        </w:tc>
        <w:tc>
          <w:tcPr>
            <w:tcW w:w="7818" w:type="dxa"/>
            <w:shd w:val="clear" w:color="auto" w:fill="FFFFFF"/>
            <w:vAlign w:val="center"/>
          </w:tcPr>
          <w:p w:rsidR="00612887" w:rsidRPr="00386F6D" w:rsidRDefault="0061288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</w:p>
          <w:p w:rsidR="002E15E7" w:rsidRPr="00386F6D" w:rsidRDefault="002E15E7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- главный специалист-эксперт отдела по организационной работе и информационному обеспечению Администрации Советского района (секретарь Совета)</w:t>
            </w:r>
          </w:p>
        </w:tc>
      </w:tr>
      <w:tr w:rsidR="00A104C2" w:rsidRPr="00386F6D" w:rsidTr="00383A04">
        <w:trPr>
          <w:trHeight w:hRule="exact" w:val="1206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887" w:rsidRPr="00386F6D" w:rsidRDefault="00612887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</w:p>
          <w:p w:rsidR="002E15E7" w:rsidRPr="00386F6D" w:rsidRDefault="002E15E7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  <w:proofErr w:type="spellStart"/>
            <w:r w:rsidRPr="00386F6D">
              <w:rPr>
                <w:sz w:val="24"/>
                <w:szCs w:val="24"/>
              </w:rPr>
              <w:t>Голощапова</w:t>
            </w:r>
            <w:proofErr w:type="spellEnd"/>
          </w:p>
          <w:p w:rsidR="002E15E7" w:rsidRPr="00386F6D" w:rsidRDefault="002E15E7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Дина </w:t>
            </w:r>
          </w:p>
          <w:p w:rsidR="002E15E7" w:rsidRPr="00386F6D" w:rsidRDefault="002E15E7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Ивановна</w:t>
            </w:r>
          </w:p>
        </w:tc>
        <w:tc>
          <w:tcPr>
            <w:tcW w:w="7818" w:type="dxa"/>
            <w:shd w:val="clear" w:color="auto" w:fill="FFFFFF"/>
            <w:vAlign w:val="center"/>
          </w:tcPr>
          <w:p w:rsidR="00A104C2" w:rsidRPr="00386F6D" w:rsidRDefault="00A104C2" w:rsidP="002E15E7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начальник </w:t>
            </w:r>
            <w:r w:rsidR="002E15E7" w:rsidRPr="00386F6D">
              <w:rPr>
                <w:sz w:val="24"/>
                <w:szCs w:val="24"/>
              </w:rPr>
              <w:t>Управления культуры</w:t>
            </w:r>
            <w:r w:rsidR="002E15E7" w:rsidRPr="00386F6D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2E15E7" w:rsidRPr="00386F6D">
              <w:rPr>
                <w:sz w:val="24"/>
                <w:szCs w:val="24"/>
              </w:rPr>
              <w:t>Администрации Советского района</w:t>
            </w:r>
          </w:p>
        </w:tc>
      </w:tr>
      <w:tr w:rsidR="00A104C2" w:rsidRPr="00386F6D" w:rsidTr="00383A04">
        <w:trPr>
          <w:trHeight w:hRule="exact" w:val="1520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</w:tcPr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  <w:p w:rsidR="00A104C2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Платонова</w:t>
            </w: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Наталья</w:t>
            </w: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Владимировна</w:t>
            </w:r>
          </w:p>
          <w:p w:rsidR="002E15E7" w:rsidRPr="00386F6D" w:rsidRDefault="002E15E7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A104C2" w:rsidRPr="00386F6D" w:rsidRDefault="00A104C2" w:rsidP="004B766D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</w:t>
            </w:r>
            <w:r w:rsidR="002E15E7" w:rsidRPr="00386F6D">
              <w:rPr>
                <w:sz w:val="24"/>
                <w:szCs w:val="24"/>
              </w:rPr>
              <w:t xml:space="preserve">начальник </w:t>
            </w:r>
            <w:r w:rsidR="004B766D" w:rsidRPr="00386F6D">
              <w:rPr>
                <w:sz w:val="24"/>
                <w:szCs w:val="24"/>
              </w:rPr>
              <w:t>отдела по делам молодёжи, физической культуре</w:t>
            </w:r>
            <w:r w:rsidR="002E15E7" w:rsidRPr="00386F6D">
              <w:rPr>
                <w:sz w:val="24"/>
                <w:szCs w:val="24"/>
              </w:rPr>
              <w:t xml:space="preserve"> </w:t>
            </w:r>
            <w:r w:rsidR="00A92284">
              <w:rPr>
                <w:sz w:val="24"/>
                <w:szCs w:val="24"/>
              </w:rPr>
              <w:t xml:space="preserve">и спорту </w:t>
            </w:r>
            <w:r w:rsidR="002E15E7" w:rsidRPr="00386F6D">
              <w:rPr>
                <w:sz w:val="24"/>
                <w:szCs w:val="24"/>
              </w:rPr>
              <w:t>Администрации Советского района</w:t>
            </w:r>
          </w:p>
        </w:tc>
      </w:tr>
      <w:tr w:rsidR="00550C9B" w:rsidRPr="00386F6D" w:rsidTr="00383A04">
        <w:trPr>
          <w:trHeight w:hRule="exact" w:val="1019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2887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Мальцева</w:t>
            </w:r>
          </w:p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Елена</w:t>
            </w:r>
          </w:p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Анатольевна</w:t>
            </w:r>
          </w:p>
        </w:tc>
        <w:tc>
          <w:tcPr>
            <w:tcW w:w="7818" w:type="dxa"/>
            <w:shd w:val="clear" w:color="auto" w:fill="FFFFFF"/>
            <w:vAlign w:val="bottom"/>
          </w:tcPr>
          <w:p w:rsidR="00550C9B" w:rsidRPr="00386F6D" w:rsidRDefault="00550C9B" w:rsidP="00550C9B">
            <w:pPr>
              <w:pStyle w:val="a9"/>
              <w:tabs>
                <w:tab w:val="left" w:pos="2926"/>
                <w:tab w:val="left" w:pos="5921"/>
              </w:tabs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- главный специалист-эксперт Управления образования Администрации Советского района</w:t>
            </w:r>
          </w:p>
        </w:tc>
      </w:tr>
      <w:tr w:rsidR="00A104C2" w:rsidRPr="00386F6D" w:rsidTr="00383A04">
        <w:trPr>
          <w:trHeight w:hRule="exact" w:val="2053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</w:tcPr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  <w:p w:rsidR="00612887" w:rsidRPr="00386F6D" w:rsidRDefault="00612887" w:rsidP="00550C9B">
            <w:pPr>
              <w:pStyle w:val="a9"/>
              <w:ind w:left="1620" w:firstLine="40"/>
              <w:rPr>
                <w:sz w:val="24"/>
                <w:szCs w:val="24"/>
              </w:rPr>
            </w:pPr>
          </w:p>
          <w:p w:rsidR="00550C9B" w:rsidRPr="00386F6D" w:rsidRDefault="00550C9B" w:rsidP="00550C9B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Отец                                 </w:t>
            </w:r>
          </w:p>
          <w:p w:rsidR="00612887" w:rsidRPr="00386F6D" w:rsidRDefault="00550C9B" w:rsidP="00550C9B">
            <w:pPr>
              <w:pStyle w:val="a9"/>
              <w:ind w:left="1620" w:firstLine="4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Николай </w:t>
            </w:r>
          </w:p>
          <w:p w:rsidR="00550C9B" w:rsidRPr="00386F6D" w:rsidRDefault="00550C9B" w:rsidP="00550C9B">
            <w:pPr>
              <w:pStyle w:val="a9"/>
              <w:ind w:left="1620" w:firstLine="40"/>
              <w:rPr>
                <w:sz w:val="24"/>
                <w:szCs w:val="24"/>
              </w:rPr>
            </w:pPr>
            <w:proofErr w:type="spellStart"/>
            <w:r w:rsidRPr="00386F6D">
              <w:rPr>
                <w:sz w:val="24"/>
                <w:szCs w:val="24"/>
              </w:rPr>
              <w:t>Зайшлый</w:t>
            </w:r>
            <w:proofErr w:type="spellEnd"/>
          </w:p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A104C2" w:rsidRPr="00386F6D" w:rsidRDefault="00550C9B" w:rsidP="001300D9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</w:t>
            </w:r>
            <w:r w:rsidR="001300D9" w:rsidRPr="00386F6D">
              <w:rPr>
                <w:sz w:val="24"/>
                <w:szCs w:val="24"/>
              </w:rPr>
              <w:t>н</w:t>
            </w:r>
            <w:r w:rsidRPr="00386F6D">
              <w:rPr>
                <w:sz w:val="24"/>
                <w:szCs w:val="24"/>
              </w:rPr>
              <w:t>астоятель храма св</w:t>
            </w:r>
            <w:proofErr w:type="gramStart"/>
            <w:r w:rsidRPr="00386F6D">
              <w:rPr>
                <w:sz w:val="24"/>
                <w:szCs w:val="24"/>
              </w:rPr>
              <w:t>.Н</w:t>
            </w:r>
            <w:proofErr w:type="gramEnd"/>
            <w:r w:rsidRPr="00386F6D">
              <w:rPr>
                <w:sz w:val="24"/>
                <w:szCs w:val="24"/>
              </w:rPr>
              <w:t>иколая в п.Кшенский</w:t>
            </w:r>
          </w:p>
        </w:tc>
      </w:tr>
      <w:tr w:rsidR="00550C9B" w:rsidRPr="00386F6D" w:rsidTr="00A92284">
        <w:trPr>
          <w:trHeight w:hRule="exact" w:val="1686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</w:tcPr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proofErr w:type="spellStart"/>
            <w:r w:rsidRPr="00386F6D">
              <w:rPr>
                <w:sz w:val="24"/>
                <w:szCs w:val="24"/>
              </w:rPr>
              <w:t>Кочкаров</w:t>
            </w:r>
            <w:proofErr w:type="spellEnd"/>
          </w:p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proofErr w:type="spellStart"/>
            <w:r w:rsidRPr="00386F6D">
              <w:rPr>
                <w:sz w:val="24"/>
                <w:szCs w:val="24"/>
              </w:rPr>
              <w:t>Махарбий</w:t>
            </w:r>
            <w:proofErr w:type="spellEnd"/>
          </w:p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  <w:proofErr w:type="spellStart"/>
            <w:r w:rsidRPr="00386F6D">
              <w:rPr>
                <w:sz w:val="24"/>
                <w:szCs w:val="24"/>
              </w:rPr>
              <w:t>Исхакович</w:t>
            </w:r>
            <w:proofErr w:type="spellEnd"/>
          </w:p>
          <w:p w:rsidR="00550C9B" w:rsidRPr="00386F6D" w:rsidRDefault="00550C9B" w:rsidP="00612887">
            <w:pPr>
              <w:pStyle w:val="a9"/>
              <w:ind w:left="1620" w:firstLine="4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550C9B" w:rsidRPr="00386F6D" w:rsidRDefault="00550C9B" w:rsidP="00550C9B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- депутат Представительного Собрания Советского района</w:t>
            </w:r>
          </w:p>
        </w:tc>
      </w:tr>
      <w:tr w:rsidR="00383A04" w:rsidRPr="00386F6D" w:rsidTr="00612887">
        <w:trPr>
          <w:trHeight w:hRule="exact" w:val="2053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3A04" w:rsidRPr="00386F6D" w:rsidRDefault="00383A04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  <w:proofErr w:type="spellStart"/>
            <w:r w:rsidRPr="00386F6D">
              <w:rPr>
                <w:sz w:val="24"/>
                <w:szCs w:val="24"/>
              </w:rPr>
              <w:lastRenderedPageBreak/>
              <w:t>Анчакова</w:t>
            </w:r>
            <w:proofErr w:type="spellEnd"/>
          </w:p>
          <w:p w:rsidR="00383A04" w:rsidRPr="00386F6D" w:rsidRDefault="00383A04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Надежда</w:t>
            </w:r>
          </w:p>
          <w:p w:rsidR="00383A04" w:rsidRPr="00386F6D" w:rsidRDefault="00383A04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Анатольевна</w:t>
            </w:r>
          </w:p>
          <w:p w:rsidR="00383A04" w:rsidRPr="00386F6D" w:rsidRDefault="00383A04" w:rsidP="00612887">
            <w:pPr>
              <w:pStyle w:val="a9"/>
              <w:ind w:left="1620" w:firstLine="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383A04" w:rsidRPr="00386F6D" w:rsidRDefault="00383A04" w:rsidP="00383A04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- главный специалист-эксперт</w:t>
            </w:r>
            <w:r w:rsidR="00070744" w:rsidRPr="00386F6D">
              <w:rPr>
                <w:sz w:val="24"/>
                <w:szCs w:val="24"/>
              </w:rPr>
              <w:t xml:space="preserve"> отдела по экономическому развитию и труду Администрации Советского района</w:t>
            </w:r>
          </w:p>
        </w:tc>
      </w:tr>
      <w:tr w:rsidR="001300D9" w:rsidRPr="00386F6D" w:rsidTr="00EB5BC9">
        <w:trPr>
          <w:trHeight w:hRule="exact" w:val="2053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Суровцева</w:t>
            </w: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Ольга</w:t>
            </w: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Николаевна</w:t>
            </w: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1300D9" w:rsidRPr="00386F6D" w:rsidRDefault="001300D9" w:rsidP="00900ED3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преподаватель </w:t>
            </w:r>
            <w:r w:rsidRPr="00386F6D">
              <w:rPr>
                <w:rStyle w:val="extended-textshort"/>
                <w:sz w:val="24"/>
                <w:szCs w:val="24"/>
              </w:rPr>
              <w:t>ОБОУ СПО «</w:t>
            </w:r>
            <w:r w:rsidRPr="00386F6D">
              <w:rPr>
                <w:rStyle w:val="extended-textshort"/>
                <w:bCs/>
                <w:sz w:val="24"/>
                <w:szCs w:val="24"/>
              </w:rPr>
              <w:t>Советский</w:t>
            </w:r>
            <w:r w:rsidRPr="00386F6D">
              <w:rPr>
                <w:rStyle w:val="extended-textshort"/>
                <w:sz w:val="24"/>
                <w:szCs w:val="24"/>
              </w:rPr>
              <w:t xml:space="preserve"> </w:t>
            </w:r>
            <w:r w:rsidRPr="00386F6D">
              <w:rPr>
                <w:rStyle w:val="extended-textshort"/>
                <w:bCs/>
                <w:sz w:val="24"/>
                <w:szCs w:val="24"/>
              </w:rPr>
              <w:t>социально</w:t>
            </w:r>
            <w:r w:rsidRPr="00386F6D">
              <w:rPr>
                <w:rStyle w:val="extended-textshort"/>
                <w:sz w:val="24"/>
                <w:szCs w:val="24"/>
              </w:rPr>
              <w:t>-</w:t>
            </w:r>
            <w:r w:rsidRPr="00386F6D">
              <w:rPr>
                <w:rStyle w:val="extended-textshort"/>
                <w:bCs/>
                <w:sz w:val="24"/>
                <w:szCs w:val="24"/>
              </w:rPr>
              <w:t>аграрный</w:t>
            </w:r>
            <w:r w:rsidRPr="00386F6D">
              <w:rPr>
                <w:rStyle w:val="extended-textshort"/>
                <w:sz w:val="24"/>
                <w:szCs w:val="24"/>
              </w:rPr>
              <w:t xml:space="preserve"> </w:t>
            </w:r>
            <w:r w:rsidRPr="00386F6D">
              <w:rPr>
                <w:rStyle w:val="extended-textshort"/>
                <w:bCs/>
                <w:sz w:val="24"/>
                <w:szCs w:val="24"/>
              </w:rPr>
              <w:t>техникум</w:t>
            </w:r>
            <w:r w:rsidRPr="00386F6D">
              <w:rPr>
                <w:rStyle w:val="extended-textshort"/>
                <w:sz w:val="24"/>
                <w:szCs w:val="24"/>
              </w:rPr>
              <w:t>»</w:t>
            </w:r>
          </w:p>
        </w:tc>
      </w:tr>
      <w:tr w:rsidR="001300D9" w:rsidRPr="00386F6D" w:rsidTr="00900ED3">
        <w:trPr>
          <w:trHeight w:hRule="exact" w:val="2053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Киреева</w:t>
            </w: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Любовь</w:t>
            </w: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Витальевна</w:t>
            </w:r>
          </w:p>
          <w:p w:rsidR="001300D9" w:rsidRPr="00386F6D" w:rsidRDefault="001300D9" w:rsidP="00900ED3">
            <w:pPr>
              <w:pStyle w:val="a9"/>
              <w:ind w:left="1620" w:firstLine="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1300D9" w:rsidRPr="00386F6D" w:rsidRDefault="001300D9" w:rsidP="00900ED3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>- начальник отдела по делам молодёжи, физической культуре Администрации Советского района</w:t>
            </w:r>
          </w:p>
        </w:tc>
      </w:tr>
      <w:tr w:rsidR="007C5CC7" w:rsidRPr="00386F6D" w:rsidTr="007C5CC7">
        <w:trPr>
          <w:trHeight w:hRule="exact" w:val="2053"/>
          <w:jc w:val="center"/>
        </w:trPr>
        <w:tc>
          <w:tcPr>
            <w:tcW w:w="39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5CC7" w:rsidRDefault="007C5CC7" w:rsidP="00B06CF8">
            <w:pPr>
              <w:pStyle w:val="a9"/>
              <w:ind w:left="16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</w:t>
            </w:r>
          </w:p>
          <w:p w:rsidR="007C5CC7" w:rsidRDefault="007C5CC7" w:rsidP="00B06CF8">
            <w:pPr>
              <w:pStyle w:val="a9"/>
              <w:ind w:left="16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</w:t>
            </w:r>
          </w:p>
          <w:p w:rsidR="007C5CC7" w:rsidRPr="00386F6D" w:rsidRDefault="007C5CC7" w:rsidP="00B06CF8">
            <w:pPr>
              <w:pStyle w:val="a9"/>
              <w:ind w:left="16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Леонидович</w:t>
            </w:r>
          </w:p>
          <w:p w:rsidR="007C5CC7" w:rsidRPr="00386F6D" w:rsidRDefault="007C5CC7" w:rsidP="00B06CF8">
            <w:pPr>
              <w:pStyle w:val="a9"/>
              <w:ind w:left="1620" w:firstLine="0"/>
              <w:rPr>
                <w:sz w:val="24"/>
                <w:szCs w:val="24"/>
              </w:rPr>
            </w:pPr>
          </w:p>
        </w:tc>
        <w:tc>
          <w:tcPr>
            <w:tcW w:w="7818" w:type="dxa"/>
            <w:shd w:val="clear" w:color="auto" w:fill="FFFFFF"/>
            <w:vAlign w:val="center"/>
          </w:tcPr>
          <w:p w:rsidR="007C5CC7" w:rsidRPr="00386F6D" w:rsidRDefault="007C5CC7" w:rsidP="00B06CF8">
            <w:pPr>
              <w:pStyle w:val="a9"/>
              <w:ind w:left="300" w:firstLine="20"/>
              <w:jc w:val="both"/>
              <w:rPr>
                <w:sz w:val="24"/>
                <w:szCs w:val="24"/>
              </w:rPr>
            </w:pPr>
            <w:r w:rsidRPr="00386F6D"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</w:t>
            </w:r>
            <w:r w:rsidRPr="007C5CC7">
              <w:rPr>
                <w:sz w:val="24"/>
                <w:szCs w:val="24"/>
              </w:rPr>
              <w:t>перуполномоченный</w:t>
            </w:r>
            <w:proofErr w:type="gramEnd"/>
            <w:r w:rsidRPr="007C5CC7">
              <w:rPr>
                <w:sz w:val="24"/>
                <w:szCs w:val="24"/>
              </w:rPr>
              <w:t xml:space="preserve"> отделения в п. </w:t>
            </w:r>
            <w:proofErr w:type="spellStart"/>
            <w:r w:rsidRPr="007C5CC7">
              <w:rPr>
                <w:sz w:val="24"/>
                <w:szCs w:val="24"/>
              </w:rPr>
              <w:t>Касторное</w:t>
            </w:r>
            <w:proofErr w:type="spellEnd"/>
            <w:r w:rsidRPr="007C5CC7">
              <w:rPr>
                <w:sz w:val="24"/>
                <w:szCs w:val="24"/>
              </w:rPr>
              <w:t xml:space="preserve"> УФСБ  РФ по Курской области</w:t>
            </w:r>
          </w:p>
        </w:tc>
      </w:tr>
    </w:tbl>
    <w:p w:rsidR="00875865" w:rsidRDefault="00875865" w:rsidP="00A92284">
      <w:pPr>
        <w:pStyle w:val="1"/>
        <w:spacing w:after="660"/>
        <w:ind w:firstLine="0"/>
        <w:jc w:val="center"/>
      </w:pPr>
    </w:p>
    <w:sectPr w:rsidR="00875865" w:rsidSect="00A92284">
      <w:headerReference w:type="default" r:id="rId11"/>
      <w:pgSz w:w="11900" w:h="16840"/>
      <w:pgMar w:top="568" w:right="613" w:bottom="1226" w:left="12" w:header="849" w:footer="798" w:gutter="0"/>
      <w:pgNumType w:start="1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CC" w:rsidRDefault="000253CC">
      <w:r>
        <w:separator/>
      </w:r>
    </w:p>
  </w:endnote>
  <w:endnote w:type="continuationSeparator" w:id="0">
    <w:p w:rsidR="000253CC" w:rsidRDefault="0002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CC" w:rsidRDefault="000253CC"/>
  </w:footnote>
  <w:footnote w:type="continuationSeparator" w:id="0">
    <w:p w:rsidR="000253CC" w:rsidRDefault="000253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87" w:rsidRDefault="000469A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4101" type="#_x0000_t202" style="position:absolute;margin-left:311.65pt;margin-top:39.35pt;width:130.05pt;height:16.1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" filled="f" stroked="f">
          <v:path arrowok="t"/>
          <v:textbox style="mso-fit-shape-to-text:t" inset="0,0,0,0">
            <w:txbxContent>
              <w:p w:rsidR="00612887" w:rsidRDefault="000469AF">
                <w:pPr>
                  <w:pStyle w:val="22"/>
                  <w:rPr>
                    <w:sz w:val="28"/>
                    <w:szCs w:val="28"/>
                  </w:rPr>
                </w:pPr>
                <w:r w:rsidRPr="000469AF">
                  <w:fldChar w:fldCharType="begin"/>
                </w:r>
                <w:r w:rsidR="00612887">
                  <w:instrText xml:space="preserve"> PAGE \* MERGEFORMAT </w:instrText>
                </w:r>
                <w:r w:rsidRPr="000469AF">
                  <w:fldChar w:fldCharType="separate"/>
                </w:r>
                <w:r w:rsidR="00EC68D0" w:rsidRPr="00EC68D0">
                  <w:rPr>
                    <w:noProof/>
                    <w:sz w:val="28"/>
                    <w:szCs w:val="28"/>
                  </w:rPr>
                  <w:t>6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87" w:rsidRDefault="00612887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87" w:rsidRDefault="000469A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4097" type="#_x0000_t202" style="position:absolute;margin-left:308.05pt;margin-top:35.45pt;width:130.05pt;height:16.1pt;z-index:-4404017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" filled="f" stroked="f">
          <v:path arrowok="t"/>
          <v:textbox style="mso-fit-shape-to-text:t" inset="0,0,0,0">
            <w:txbxContent>
              <w:p w:rsidR="00612887" w:rsidRDefault="000469AF">
                <w:pPr>
                  <w:pStyle w:val="22"/>
                  <w:rPr>
                    <w:sz w:val="28"/>
                    <w:szCs w:val="28"/>
                  </w:rPr>
                </w:pPr>
                <w:r w:rsidRPr="000469AF">
                  <w:fldChar w:fldCharType="begin"/>
                </w:r>
                <w:r w:rsidR="00612887">
                  <w:instrText xml:space="preserve"> PAGE \* MERGEFORMAT </w:instrText>
                </w:r>
                <w:r w:rsidRPr="000469AF">
                  <w:fldChar w:fldCharType="separate"/>
                </w:r>
                <w:r w:rsidR="00EC68D0" w:rsidRPr="00EC68D0">
                  <w:rPr>
                    <w:noProof/>
                    <w:sz w:val="28"/>
                    <w:szCs w:val="28"/>
                  </w:rPr>
                  <w:t>11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B51355B"/>
    <w:multiLevelType w:val="multilevel"/>
    <w:tmpl w:val="4CACC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37C99"/>
    <w:multiLevelType w:val="multilevel"/>
    <w:tmpl w:val="91B66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A16B3"/>
    <w:multiLevelType w:val="multilevel"/>
    <w:tmpl w:val="E82683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E30C8"/>
    <w:multiLevelType w:val="multilevel"/>
    <w:tmpl w:val="30629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A57301"/>
    <w:multiLevelType w:val="multilevel"/>
    <w:tmpl w:val="8098EA18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0D3543"/>
    <w:multiLevelType w:val="multilevel"/>
    <w:tmpl w:val="2EB40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0A7FD2"/>
    <w:multiLevelType w:val="multilevel"/>
    <w:tmpl w:val="D7B265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220BBC"/>
    <w:multiLevelType w:val="multilevel"/>
    <w:tmpl w:val="D69CA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75865"/>
    <w:rsid w:val="000253CC"/>
    <w:rsid w:val="000469AF"/>
    <w:rsid w:val="00070744"/>
    <w:rsid w:val="00123406"/>
    <w:rsid w:val="001300D9"/>
    <w:rsid w:val="00144B27"/>
    <w:rsid w:val="002D6EE0"/>
    <w:rsid w:val="002E15E7"/>
    <w:rsid w:val="00317B05"/>
    <w:rsid w:val="00383A04"/>
    <w:rsid w:val="00386F6D"/>
    <w:rsid w:val="003A3EB2"/>
    <w:rsid w:val="004B2550"/>
    <w:rsid w:val="004B5E5F"/>
    <w:rsid w:val="004B766D"/>
    <w:rsid w:val="004F27BC"/>
    <w:rsid w:val="00550C9B"/>
    <w:rsid w:val="00555A96"/>
    <w:rsid w:val="005E1541"/>
    <w:rsid w:val="00612887"/>
    <w:rsid w:val="00741187"/>
    <w:rsid w:val="007C5CC7"/>
    <w:rsid w:val="007C7D14"/>
    <w:rsid w:val="008522A2"/>
    <w:rsid w:val="00875865"/>
    <w:rsid w:val="008D7BA3"/>
    <w:rsid w:val="00946066"/>
    <w:rsid w:val="00A104C2"/>
    <w:rsid w:val="00A90264"/>
    <w:rsid w:val="00A92284"/>
    <w:rsid w:val="00A979B9"/>
    <w:rsid w:val="00B7210F"/>
    <w:rsid w:val="00BE0EE4"/>
    <w:rsid w:val="00BF31FA"/>
    <w:rsid w:val="00C22FE3"/>
    <w:rsid w:val="00C76CF9"/>
    <w:rsid w:val="00CA7A43"/>
    <w:rsid w:val="00D6317F"/>
    <w:rsid w:val="00D83921"/>
    <w:rsid w:val="00EA3685"/>
    <w:rsid w:val="00EB5BC9"/>
    <w:rsid w:val="00EC12B4"/>
    <w:rsid w:val="00EC68D0"/>
    <w:rsid w:val="00F13020"/>
    <w:rsid w:val="00F6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9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4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04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04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04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0469A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23">
    <w:name w:val="Основной текст (2)_"/>
    <w:basedOn w:val="a0"/>
    <w:link w:val="24"/>
    <w:rsid w:val="000469A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4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04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469A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469AF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rsid w:val="000469AF"/>
    <w:pPr>
      <w:spacing w:after="2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sid w:val="000469A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0469AF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469AF"/>
    <w:pPr>
      <w:spacing w:after="520" w:line="343" w:lineRule="auto"/>
      <w:ind w:right="340"/>
      <w:jc w:val="right"/>
    </w:pPr>
    <w:rPr>
      <w:rFonts w:ascii="Courier New" w:eastAsia="Courier New" w:hAnsi="Courier New" w:cs="Courier New"/>
      <w:sz w:val="22"/>
      <w:szCs w:val="22"/>
      <w:u w:val="single"/>
    </w:rPr>
  </w:style>
  <w:style w:type="paragraph" w:customStyle="1" w:styleId="24">
    <w:name w:val="Основной текст (2)"/>
    <w:basedOn w:val="a"/>
    <w:link w:val="23"/>
    <w:rsid w:val="000469AF"/>
    <w:pPr>
      <w:spacing w:line="230" w:lineRule="auto"/>
      <w:ind w:left="820"/>
    </w:pPr>
    <w:rPr>
      <w:rFonts w:ascii="Arial" w:eastAsia="Arial" w:hAnsi="Arial" w:cs="Arial"/>
    </w:rPr>
  </w:style>
  <w:style w:type="paragraph" w:customStyle="1" w:styleId="a7">
    <w:name w:val="Подпись к таблице"/>
    <w:basedOn w:val="a"/>
    <w:link w:val="a6"/>
    <w:rsid w:val="000469AF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0469A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F67AB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xtended-textshort">
    <w:name w:val="extended-text__short"/>
    <w:basedOn w:val="a0"/>
    <w:rsid w:val="001300D9"/>
  </w:style>
  <w:style w:type="paragraph" w:styleId="ab">
    <w:name w:val="Balloon Text"/>
    <w:basedOn w:val="a"/>
    <w:link w:val="ac"/>
    <w:uiPriority w:val="99"/>
    <w:semiHidden/>
    <w:unhideWhenUsed/>
    <w:rsid w:val="00B721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210F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8D7B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D7BA3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8D7B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D7BA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pacing w:after="2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520" w:line="343" w:lineRule="auto"/>
      <w:ind w:right="340"/>
      <w:jc w:val="right"/>
    </w:pPr>
    <w:rPr>
      <w:rFonts w:ascii="Courier New" w:eastAsia="Courier New" w:hAnsi="Courier New" w:cs="Courier New"/>
      <w:sz w:val="22"/>
      <w:szCs w:val="22"/>
      <w:u w:val="single"/>
    </w:rPr>
  </w:style>
  <w:style w:type="paragraph" w:customStyle="1" w:styleId="24">
    <w:name w:val="Основной текст (2)"/>
    <w:basedOn w:val="a"/>
    <w:link w:val="23"/>
    <w:pPr>
      <w:spacing w:line="230" w:lineRule="auto"/>
      <w:ind w:left="820"/>
    </w:pPr>
    <w:rPr>
      <w:rFonts w:ascii="Arial" w:eastAsia="Arial" w:hAnsi="Arial" w:cs="Arial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F67AB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xtended-textshort">
    <w:name w:val="extended-text__short"/>
    <w:basedOn w:val="a0"/>
    <w:rsid w:val="001300D9"/>
  </w:style>
  <w:style w:type="paragraph" w:styleId="ab">
    <w:name w:val="Balloon Text"/>
    <w:basedOn w:val="a"/>
    <w:link w:val="ac"/>
    <w:uiPriority w:val="99"/>
    <w:semiHidden/>
    <w:unhideWhenUsed/>
    <w:rsid w:val="00B721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21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B4FxFKbhJONZ5ZSQwkf/zI6hZ6Yl0D21zXUamD9Le4E=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t5OR6jxZDfXce+Kc8dJU3GFdiRtu6Yi0jGodLXo4itE=</DigestValue>
    </Reference>
  </SignedInfo>
  <SignatureValue>pfE7qokcxG5pY1wkx5Fc7mq7+FuVpm+Nd+HZu0wamKsab6ylGibYK7mfJwlarp+b
d/HAfCcxIoQJjTbLBUNxwQ==</SignatureValue>
  <KeyInfo>
    <X509Data>
      <X509Certificate>MIIJxTCCCXKgAwIBAgIUcdwNkLdjqrjYlQlob+3W0ZM7IkswCgYIKoUDBwEBAwIw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jNC90L7QtSDQutCw0LfQvdCw0YfQtdC50YHRgtCy0L4wHhcNMjAxMTI1MTQyMTQ5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gtCy0LXRgtGB0YLQstC40Y8g4oSWINCh0KQvMTI0LTMzODAg0L7RgiAxMS4wNS4y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HQ4EFgQU+l0QGGc+w/DgaWfvhlZYQY74UwkwCgYIKoUDBwEBAwIDQQC648D3at2u
wEJt2anZSPBSdzH+VKuCd7NbwvE5am9ZKei2yRSkgHFNJMDfb9uqpQvtkqGMUJup
oVngITIQj/JI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wrRq1nzBIzHl1Sm0PDTdDJZwvJE=</DigestValue>
      </Reference>
      <Reference URI="/word/document.xml?ContentType=application/vnd.openxmlformats-officedocument.wordprocessingml.document.main+xml">
        <DigestMethod Algorithm="http://www.w3.org/2000/09/xmldsig#sha1"/>
        <DigestValue>UrfXzGHTcMZ5tEujPp7AVi1e0PU=</DigestValue>
      </Reference>
      <Reference URI="/word/endnotes.xml?ContentType=application/vnd.openxmlformats-officedocument.wordprocessingml.endnotes+xml">
        <DigestMethod Algorithm="http://www.w3.org/2000/09/xmldsig#sha1"/>
        <DigestValue>ZwIDiQuU1G2PGdRpVnZthEG3U4w=</DigestValue>
      </Reference>
      <Reference URI="/word/fontTable.xml?ContentType=application/vnd.openxmlformats-officedocument.wordprocessingml.fontTable+xml">
        <DigestMethod Algorithm="http://www.w3.org/2000/09/xmldsig#sha1"/>
        <DigestValue>l6Vzwy0YcAkI+leRZYYoUuVG7Zk=</DigestValue>
      </Reference>
      <Reference URI="/word/footnotes.xml?ContentType=application/vnd.openxmlformats-officedocument.wordprocessingml.footnotes+xml">
        <DigestMethod Algorithm="http://www.w3.org/2000/09/xmldsig#sha1"/>
        <DigestValue>fVq/l57O2hmYSc7SD9JzfVKiHtk=</DigestValue>
      </Reference>
      <Reference URI="/word/header1.xml?ContentType=application/vnd.openxmlformats-officedocument.wordprocessingml.header+xml">
        <DigestMethod Algorithm="http://www.w3.org/2000/09/xmldsig#sha1"/>
        <DigestValue>d4HwLBhcJJvd0BP3VTaQKgeKFBg=</DigestValue>
      </Reference>
      <Reference URI="/word/header2.xml?ContentType=application/vnd.openxmlformats-officedocument.wordprocessingml.header+xml">
        <DigestMethod Algorithm="http://www.w3.org/2000/09/xmldsig#sha1"/>
        <DigestValue>si5e+eTO+TFIYjC3ciaJoHjyOl4=</DigestValue>
      </Reference>
      <Reference URI="/word/header3.xml?ContentType=application/vnd.openxmlformats-officedocument.wordprocessingml.header+xml">
        <DigestMethod Algorithm="http://www.w3.org/2000/09/xmldsig#sha1"/>
        <DigestValue>P2rvN3zEtXOktOeBI0ZC4h5bfDI=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ZOxF+nI03v1d4UlvYRYyJW6Dxxo=</DigestValue>
      </Reference>
      <Reference URI="/word/settings.xml?ContentType=application/vnd.openxmlformats-officedocument.wordprocessingml.settings+xml">
        <DigestMethod Algorithm="http://www.w3.org/2000/09/xmldsig#sha1"/>
        <DigestValue>DpZE773ZwN5sQ0FkzsrIPX+UvqY=</DigestValue>
      </Reference>
      <Reference URI="/word/styles.xml?ContentType=application/vnd.openxmlformats-officedocument.wordprocessingml.styles+xml">
        <DigestMethod Algorithm="http://www.w3.org/2000/09/xmldsig#sha1"/>
        <DigestValue>AM+VgVR856BkwV5iGLWdcREzAiY=</DigestValue>
      </Reference>
      <Reference URI="/word/stylesWithEffects.xml?ContentType=application/vnd.ms-word.stylesWithEffects+xml">
        <DigestMethod Algorithm="http://www.w3.org/2000/09/xmldsig#sha1"/>
        <DigestValue>3pCHky8N2GY6LqYbxgIGkNGx1D0=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2020-12-17T13:44:36Z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2020-12-17T13:44:36Z</xd:SigningTime>
          <xd:SigningCertificate>
            <xd:Cert>
              <xd:CertDigest>
                <DigestMethod Algorithm="http://www.w3.org/2000/09/xmldsig#sha1"/>
                <DigestValue>u18JaePnAsErGreCikgoweyB//Q=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650023302750914776100106273629381026475729953355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AEAF-B0D0-4597-A1E2-1700BF96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Светлана</dc:creator>
  <cp:lastModifiedBy>User</cp:lastModifiedBy>
  <cp:revision>5</cp:revision>
  <cp:lastPrinted>2020-12-17T12:26:00Z</cp:lastPrinted>
  <dcterms:created xsi:type="dcterms:W3CDTF">2020-12-15T11:51:00Z</dcterms:created>
  <dcterms:modified xsi:type="dcterms:W3CDTF">2020-12-17T12:28:00Z</dcterms:modified>
</cp:coreProperties>
</file>