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4D" w:rsidRDefault="00F8534D" w:rsidP="00F85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534D">
        <w:rPr>
          <w:rFonts w:ascii="Times New Roman" w:eastAsia="Times New Roman" w:hAnsi="Times New Roman" w:cs="Times New Roman"/>
          <w:sz w:val="27"/>
          <w:szCs w:val="27"/>
          <w:lang w:eastAsia="ru-RU"/>
        </w:rPr>
        <w:t>С 15 июля вводится новая субсидия для бизнеса</w:t>
      </w:r>
    </w:p>
    <w:p w:rsidR="00EA6305" w:rsidRDefault="00EA6305" w:rsidP="00EA6305">
      <w:pPr>
        <w:pStyle w:val="a3"/>
      </w:pPr>
      <w:r>
        <w:t xml:space="preserve">     С 15 июля Федеральная налоговая служба будет вести прием заявлений на оформление данной субсидии.  Субъекты малого и среднего предпринимательства и социально ориентированные некоммерческие организации, отвечающие </w:t>
      </w:r>
      <w:hyperlink r:id="rId5" w:history="1">
        <w:r>
          <w:rPr>
            <w:rStyle w:val="a4"/>
          </w:rPr>
          <w:t>определенным условиям</w:t>
        </w:r>
      </w:hyperlink>
      <w:r>
        <w:t>, в том числе, осуществляющим деятельность, связанную с производством (реализацией) подакцизных товаров могут получить субсидию на дезинфекцию и профилактику.</w:t>
      </w:r>
    </w:p>
    <w:p w:rsidR="00EA6305" w:rsidRDefault="00EA6305" w:rsidP="00EA6305">
      <w:pPr>
        <w:pStyle w:val="a3"/>
      </w:pPr>
      <w:r>
        <w:t xml:space="preserve">     Первая выплата размером в 15 тысяч рублей предназначена для предпринимателей в </w:t>
      </w:r>
      <w:proofErr w:type="gramStart"/>
      <w:r>
        <w:t>качестве</w:t>
      </w:r>
      <w:proofErr w:type="gramEnd"/>
      <w:r>
        <w:t xml:space="preserve"> субсидии для проведения дезинфекции в помещениях и профилактики заражения </w:t>
      </w:r>
      <w:proofErr w:type="spellStart"/>
      <w:r>
        <w:t>коронавирусом</w:t>
      </w:r>
      <w:proofErr w:type="spellEnd"/>
      <w:r>
        <w:t xml:space="preserve"> в организации. Вторая выплата будет начислена, исходя из расчета по 6,5 тысячи рублей на каждого сотрудника в </w:t>
      </w:r>
      <w:proofErr w:type="gramStart"/>
      <w:r>
        <w:t>штате</w:t>
      </w:r>
      <w:proofErr w:type="gramEnd"/>
      <w:r>
        <w:t>. Если в компании нет работников, то предприниматель получит только первую выплату.</w:t>
      </w:r>
    </w:p>
    <w:p w:rsidR="00EA6305" w:rsidRDefault="00EA6305" w:rsidP="00EA6305">
      <w:pPr>
        <w:pStyle w:val="a3"/>
      </w:pPr>
      <w:r>
        <w:t xml:space="preserve">     Во время подачи документов на получение субсидий: </w:t>
      </w:r>
    </w:p>
    <w:p w:rsidR="00EA6305" w:rsidRDefault="00EA6305" w:rsidP="00EA6305">
      <w:pPr>
        <w:pStyle w:val="a3"/>
      </w:pPr>
      <w:r>
        <w:t>1.</w:t>
      </w:r>
      <w:r>
        <w:rPr>
          <w:rStyle w:val="a5"/>
        </w:rPr>
        <w:t xml:space="preserve"> </w:t>
      </w:r>
      <w:r>
        <w:t xml:space="preserve">Компания или индивидуальный предприниматель включены на 10 июня 2020 года </w:t>
      </w:r>
      <w:hyperlink r:id="rId6" w:tgtFrame="_blank" w:history="1">
        <w:r>
          <w:rPr>
            <w:rStyle w:val="a4"/>
          </w:rPr>
          <w:t>в реестр малого и среднего предпринимательства</w:t>
        </w:r>
      </w:hyperlink>
    </w:p>
    <w:p w:rsidR="00EA6305" w:rsidRDefault="00EA6305" w:rsidP="00EA6305">
      <w:pPr>
        <w:pStyle w:val="a3"/>
      </w:pPr>
      <w:r>
        <w:t xml:space="preserve">2. Компания или индивидуальный предприниматель по основному ОКВЭД (по состоянию на 10 июня 2020 года) входит в перечень отраслей российской экономики, требующих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или в перечень объектов туристской индустрии, включающих гостиницы, горнолыжные трассы, пляжи (по состоянию на 10 июня 2020 года).</w:t>
      </w:r>
    </w:p>
    <w:p w:rsidR="00EA6305" w:rsidRDefault="00EA6305" w:rsidP="00EA6305">
      <w:pPr>
        <w:pStyle w:val="a3"/>
      </w:pPr>
      <w:r>
        <w:t xml:space="preserve">3. </w:t>
      </w:r>
      <w:proofErr w:type="gramStart"/>
      <w:r>
        <w:t>Получатель субсидии — компания не находится в процессе ликвидации, в отношении нее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лиц, получатель субсидии - индивидуальный предприниматель на дату получения субсидии не прекратил деятельность физического лица в качестве индивидуального предпринимателя, не снят с учета в налоговых органах</w:t>
      </w:r>
      <w:proofErr w:type="gramEnd"/>
    </w:p>
    <w:p w:rsidR="00EA6305" w:rsidRDefault="00EA6305" w:rsidP="00EA6305">
      <w:pPr>
        <w:pStyle w:val="a3"/>
      </w:pPr>
      <w:r>
        <w:t xml:space="preserve">4. </w:t>
      </w:r>
      <w:proofErr w:type="gramStart"/>
      <w:r>
        <w:t>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 о предоставлении субсидии).</w:t>
      </w:r>
      <w:proofErr w:type="gramEnd"/>
    </w:p>
    <w:p w:rsidR="00EA6305" w:rsidRPr="00F8534D" w:rsidRDefault="00EA6305" w:rsidP="00EA6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6305" w:rsidRPr="00F8534D" w:rsidSect="00B4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6FF"/>
    <w:multiLevelType w:val="multilevel"/>
    <w:tmpl w:val="E85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A1265"/>
    <w:multiLevelType w:val="multilevel"/>
    <w:tmpl w:val="D4D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D1F8F"/>
    <w:multiLevelType w:val="multilevel"/>
    <w:tmpl w:val="AB9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534D"/>
    <w:rsid w:val="00B40381"/>
    <w:rsid w:val="00C03D3A"/>
    <w:rsid w:val="00EA6305"/>
    <w:rsid w:val="00F8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34D"/>
    <w:rPr>
      <w:color w:val="0000FF"/>
      <w:u w:val="single"/>
    </w:rPr>
  </w:style>
  <w:style w:type="character" w:styleId="a5">
    <w:name w:val="Strong"/>
    <w:basedOn w:val="a0"/>
    <w:uiPriority w:val="22"/>
    <w:qFormat/>
    <w:rsid w:val="00EA6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https://www.nalog.ru/rn46/business-support-2020/subsi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2020-07-15T12:08:00Z</dcterms:created>
  <dcterms:modified xsi:type="dcterms:W3CDTF">2020-07-15T12:17:00Z</dcterms:modified>
</cp:coreProperties>
</file>