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C7616C" w:rsidRDefault="005A52B2" w:rsidP="00C7616C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61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904328" w:rsidRPr="00904328">
        <w:rPr>
          <w:rFonts w:ascii="Times New Roman" w:eastAsia="Calibri" w:hAnsi="Times New Roman" w:cs="Times New Roman"/>
          <w:b/>
          <w:sz w:val="28"/>
          <w:szCs w:val="28"/>
        </w:rPr>
        <w:t>Направление  уведомления</w:t>
      </w:r>
      <w:proofErr w:type="gramEnd"/>
      <w:r w:rsidR="00904328" w:rsidRPr="00904328">
        <w:rPr>
          <w:rFonts w:ascii="Times New Roman" w:eastAsia="Calibri" w:hAnsi="Times New Roman" w:cs="Times New Roman"/>
          <w:b/>
          <w:sz w:val="28"/>
          <w:szCs w:val="28"/>
        </w:rPr>
        <w:t xml:space="preserve"> о соот</w:t>
      </w:r>
      <w:r w:rsidR="00904328">
        <w:rPr>
          <w:rFonts w:ascii="Times New Roman" w:eastAsia="Calibri" w:hAnsi="Times New Roman" w:cs="Times New Roman"/>
          <w:b/>
          <w:sz w:val="28"/>
          <w:szCs w:val="28"/>
        </w:rPr>
        <w:t>ветствии  построенных или рекон</w:t>
      </w:r>
      <w:r w:rsidR="00904328" w:rsidRPr="00904328">
        <w:rPr>
          <w:rFonts w:ascii="Times New Roman" w:eastAsia="Calibri" w:hAnsi="Times New Roman" w:cs="Times New Roman"/>
          <w:b/>
          <w:sz w:val="28"/>
          <w:szCs w:val="28"/>
        </w:rPr>
        <w:t>струированных объекта инди</w:t>
      </w:r>
      <w:r w:rsidR="00904328">
        <w:rPr>
          <w:rFonts w:ascii="Times New Roman" w:eastAsia="Calibri" w:hAnsi="Times New Roman" w:cs="Times New Roman"/>
          <w:b/>
          <w:sz w:val="28"/>
          <w:szCs w:val="28"/>
        </w:rPr>
        <w:t>видуального жилищного строитель</w:t>
      </w:r>
      <w:r w:rsidR="00904328" w:rsidRPr="00904328">
        <w:rPr>
          <w:rFonts w:ascii="Times New Roman" w:eastAsia="Calibri" w:hAnsi="Times New Roman" w:cs="Times New Roman"/>
          <w:b/>
          <w:sz w:val="28"/>
          <w:szCs w:val="28"/>
        </w:rPr>
        <w:t>ства или садового дома требованиям законодательства о градостроительной деятельности при          строительстве или   реконструкции  объектов  индивидуального жилищного строительства или садовых домов</w:t>
      </w:r>
      <w:r w:rsidRPr="00C761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Конституция  Российской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 от 12 декабря 1993 года («Российская га-зета» от 25.12.1993 № 237);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2.  Градостроительный   кодекс Российской Федерации от 29.12.2004 г. № 190-ФЗ («Российская газета» от 30.12.2004 г. № 290), (с изм.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внесенными Федеральным зако</w:t>
      </w:r>
      <w:bookmarkStart w:id="0" w:name="_GoBack"/>
      <w:bookmarkEnd w:id="0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ном от 27.07.2010 г. № 226-ФЗ); 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Земельный  кодекс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.10.2001  г.    № 136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ФЗ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брание  законодательства Российской Федерации, 2001, № 20, ст. 2251,  № 44, ст. 4147; 2006, № 50, ст. 5279, № 52, ч. 1, ст. 5498; 2007, № 21, ст.  2455); 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4.Жилищный  кодекс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Российской Федерации от 29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.12.2004 г.       № 188-ФЗ (пер</w:t>
      </w: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воначальный текст документа опубликован в изданиях: «Собрание законодательства РФ», 03.01.2005 г., № 1 (часть 1), ст. 14, «Российская газ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ета», № 1, 12.01.2005 г., «Пар</w:t>
      </w: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ламентская газета», № 7-8, 15.01.2005г.);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Федеральный закон от 24.11.1995 № 181-ФЗ «О социальной защите инвалидов в Российской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Федерации»  (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6.Федеральный закон от 06 октября 2003 года № 131-ФЗ «Об общих принципах организации местного самоуправления в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ой Федерации» («Собрание законо</w:t>
      </w: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дательства РФ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» ,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06.10.2003, № 40, ст. 3);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й  закон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27.07.2006 № 152-ФЗ «О персональных данных» 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(«Собрание законодательства Российской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Федерации»  от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31.07.2006 № 31 (1 ч.), ст. 3451);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Федеральный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  Российской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Федерации от 27.07.2010 г.   № 210-ФЗ «Об организации предоставления государственных и муниципальных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услуг»  «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  газета» от 30.07.2010 г.              № 168);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9.Федеральный закон от 06.04.2011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№  63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-ФЗ «Об электронной подписи» («Собрание законодательства  Российской Федерации», 11.04.2011, №  15, ст. 2036)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Постановление Правительства Российской Федерации от 25.06.2012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№  634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услуг» («Собрание законодатель</w:t>
      </w: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ства Российской Федерации», 2012, № 27, ст. 3744);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 Постановление Правительства РФ от 26.03.2016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№  236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требованиях к предоставлению в электронной форме государственных и </w:t>
      </w: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муниципальных услуг» («Собрание законодательства Российской Федерации», 2016, № 15, ст. 2084);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Приказ Минстроя России от 19.09.2018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№  591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proofErr w:type="spell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proofErr w:type="spell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форм уведомлений, необходимых для строительства или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реконструкции объекта индивиду</w:t>
      </w: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ального жилищного строительства или садового дома» (Официальный интернет-портал правовой информации http://www.pravo.gov.ru, 28.09.2018); 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 Законом Курской области от 31.10.2006г. № 76-ЗКО «О градостроительной деятельности в Курской области» «Курская Правда» от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08.11.2006  №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167); </w:t>
      </w:r>
    </w:p>
    <w:p w:rsidR="00904328" w:rsidRP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17. Закон Курской области от 4 января 2003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1-ЗКО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</w:t>
      </w: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 правонарушениях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 Курской  области»,  «Курская  правда» № 143 от 30.11.2013 года);</w:t>
      </w:r>
    </w:p>
    <w:p w:rsidR="00904328" w:rsidRDefault="00904328" w:rsidP="0090432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18. Распоряжение Администрации Курской области от 18.05.2015 № 350-ра «Об утверждении типовых (рекомендуемых) </w:t>
      </w:r>
      <w:proofErr w:type="gramStart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перечней  муниципальных</w:t>
      </w:r>
      <w:proofErr w:type="gramEnd"/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 органов местного самоуправления Курской области» (Официальный сайт Администрации Курской области http://adm.rkursk.ru, 06.04.);</w:t>
      </w:r>
    </w:p>
    <w:p w:rsidR="00EA46AE" w:rsidRPr="005A52B2" w:rsidRDefault="00904328" w:rsidP="00904328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19.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</w:t>
      </w:r>
      <w:proofErr w:type="gramStart"/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904328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904328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904328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22.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64EE9"/>
    <w:rsid w:val="00281AE5"/>
    <w:rsid w:val="002B5659"/>
    <w:rsid w:val="00352014"/>
    <w:rsid w:val="003B4252"/>
    <w:rsid w:val="0044754A"/>
    <w:rsid w:val="005A52B2"/>
    <w:rsid w:val="005B06C8"/>
    <w:rsid w:val="005B1D71"/>
    <w:rsid w:val="005C4EB1"/>
    <w:rsid w:val="005C7136"/>
    <w:rsid w:val="005D1D17"/>
    <w:rsid w:val="005D773B"/>
    <w:rsid w:val="005E14B2"/>
    <w:rsid w:val="006D661F"/>
    <w:rsid w:val="007172F1"/>
    <w:rsid w:val="007E2816"/>
    <w:rsid w:val="008010A4"/>
    <w:rsid w:val="008365B1"/>
    <w:rsid w:val="00904328"/>
    <w:rsid w:val="009240CD"/>
    <w:rsid w:val="0093439B"/>
    <w:rsid w:val="00A16CA6"/>
    <w:rsid w:val="00AC12C1"/>
    <w:rsid w:val="00B14EC7"/>
    <w:rsid w:val="00BD248E"/>
    <w:rsid w:val="00BD750B"/>
    <w:rsid w:val="00C5759A"/>
    <w:rsid w:val="00C7616C"/>
    <w:rsid w:val="00E92C18"/>
    <w:rsid w:val="00EA46AE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2019-01-21T11:53:00Z</dcterms:created>
  <dcterms:modified xsi:type="dcterms:W3CDTF">2019-01-21T11:53:00Z</dcterms:modified>
</cp:coreProperties>
</file>