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B2" w:rsidRPr="005C7136" w:rsidRDefault="005A52B2" w:rsidP="005A52B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  услуги</w:t>
      </w:r>
    </w:p>
    <w:p w:rsidR="005A52B2" w:rsidRPr="005A52B2" w:rsidRDefault="005A52B2" w:rsidP="005D1D17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A52B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</w:t>
      </w:r>
      <w:r w:rsidR="00EA46AE" w:rsidRPr="00EA46A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Назначение и выплата пенсии за выслугу лет лицам, замещавшим должности муниципальной службы в администрации </w:t>
      </w:r>
      <w:r w:rsidR="00EA46A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Советского района </w:t>
      </w:r>
      <w:r w:rsidR="00EA46AE" w:rsidRPr="00EA46A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Курской области, и ежемесячной доплаты к пенсии выборным должностным лицам</w:t>
      </w:r>
      <w:r w:rsidRPr="005A52B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»</w:t>
      </w:r>
    </w:p>
    <w:p w:rsidR="005A52B2" w:rsidRPr="003B4252" w:rsidRDefault="005A52B2" w:rsidP="005D1D17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252" w:rsidRPr="005C7136" w:rsidRDefault="003B4252" w:rsidP="003B425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C7136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Предоставление услуги осуществляется в соответствии со следующими нормативными правовыми актами:</w:t>
      </w:r>
    </w:p>
    <w:p w:rsidR="00EA46AE" w:rsidRPr="00EA46AE" w:rsidRDefault="00EA46AE" w:rsidP="00EA46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Федеральный закон</w:t>
      </w:r>
      <w:r w:rsidRPr="00EA46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от 24.11.1995 № 181-ФЗ «О социальной защите инвалидов в Российской Федерации»  (Первоначальный текст документа опубликован в изданиях «Собрание законодательства РФ», 27.11.1995, №  48, ст. 4563, «Российская газета», № 234, 02.12.1995);</w:t>
      </w:r>
    </w:p>
    <w:p w:rsidR="00EA46AE" w:rsidRPr="00EA46AE" w:rsidRDefault="00EA46AE" w:rsidP="00EA46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Федеральный  закон</w:t>
      </w:r>
      <w:r w:rsidRPr="00EA46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15.12.2001 года № 166-ФЗ «О государственном пенсионном обеспечении в Российской Федерации» (Первоначальный текст документа опубликован в изданиях «Собрание законодательства РФ», 17.12.2001, №  51, ст. 4831, «Парламентская газета», № 238-239, 20.12.2001, «Российская газета», № 247, 20.12.2001);</w:t>
      </w:r>
    </w:p>
    <w:p w:rsidR="00EA46AE" w:rsidRPr="00EA46AE" w:rsidRDefault="00EA46AE" w:rsidP="00EA46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Федеральный закон</w:t>
      </w:r>
      <w:r w:rsidRPr="00EA46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от 27.07.2006 №  152-ФЗ (ред. от 29.07.2017) «О персональных данных»  (Первоначальный текст документа опубликован в изданиях «Российская газета», № 165, 29.07.2006, «Собрание законодательства РФ», 31.07.2006, № 31 (1 ч.), ст. 3451, «Парламентская газета», № 126-127, 03.08.2006).</w:t>
      </w:r>
    </w:p>
    <w:p w:rsidR="00EA46AE" w:rsidRPr="00EA46AE" w:rsidRDefault="00EA46AE" w:rsidP="00EA46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Федеральный  закон</w:t>
      </w:r>
      <w:r w:rsidRPr="00EA46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от  2 марта 2007 г. №  25-ФЗ «О  муниципальной   службе  в Российской Федерации» (Собрание законодательства Российской Федерации от 5 марта 2007 г. № 10, ст. 1152);</w:t>
      </w:r>
    </w:p>
    <w:p w:rsidR="00EA46AE" w:rsidRPr="00EA46AE" w:rsidRDefault="00EA46AE" w:rsidP="00EA46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Федеральный  закон</w:t>
      </w:r>
      <w:r w:rsidRPr="00EA46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27.07.2010 года № 210-ФЗ «Об организации предоставлении государственных и муниципальных услуг» (Первоначальный текст документа опубликован в изданиях «Российская газета», № 168, 30.07.2010,«Собрание законодательства РФ», 02.08.2010, № 31, ст. 4179);</w:t>
      </w:r>
    </w:p>
    <w:p w:rsidR="00EA46AE" w:rsidRPr="00EA46AE" w:rsidRDefault="00EA46AE" w:rsidP="00EA46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Закон</w:t>
      </w:r>
      <w:r w:rsidRPr="00EA46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Курской области от 11.12.1998 № 35-ЗКО «О гарантиях осуществления главами муниципальных образований полномочий выборных должностных лиц местного самоуправления на постоянной основе» («Курская правда», № 5, 14.01.1999, «Сборник законодательства Курской области», № 16, 1998.);</w:t>
      </w:r>
    </w:p>
    <w:p w:rsidR="00EA46AE" w:rsidRPr="00EA46AE" w:rsidRDefault="00EA46AE" w:rsidP="00EA46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Закон</w:t>
      </w:r>
      <w:r w:rsidRPr="00EA46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Курской области от 04.01.2003г. № 1-ЗКО «Об административных правонарушениях в Курской области» («</w:t>
      </w:r>
      <w:proofErr w:type="gramStart"/>
      <w:r w:rsidRPr="00EA46AE">
        <w:rPr>
          <w:rFonts w:ascii="Times New Roman" w:eastAsia="Times New Roman" w:hAnsi="Times New Roman" w:cs="Times New Roman"/>
          <w:sz w:val="28"/>
          <w:szCs w:val="28"/>
          <w:lang w:eastAsia="zh-CN"/>
        </w:rPr>
        <w:t>Курская</w:t>
      </w:r>
      <w:proofErr w:type="gramEnd"/>
      <w:r w:rsidRPr="00EA46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Правда» от  30.11.2013, № 143);</w:t>
      </w:r>
    </w:p>
    <w:p w:rsidR="00EA46AE" w:rsidRPr="00EA46AE" w:rsidRDefault="00EA46AE" w:rsidP="00EA46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Закон</w:t>
      </w:r>
      <w:r w:rsidRPr="00EA46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Курской области от 13.06.2007 г. № 60-ЗКО «О муниципальной службе в Курской области» («</w:t>
      </w:r>
      <w:proofErr w:type="gramStart"/>
      <w:r w:rsidRPr="00EA46AE">
        <w:rPr>
          <w:rFonts w:ascii="Times New Roman" w:eastAsia="Times New Roman" w:hAnsi="Times New Roman" w:cs="Times New Roman"/>
          <w:sz w:val="28"/>
          <w:szCs w:val="28"/>
          <w:lang w:eastAsia="zh-CN"/>
        </w:rPr>
        <w:t>Курская</w:t>
      </w:r>
      <w:proofErr w:type="gramEnd"/>
      <w:r w:rsidRPr="00EA46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правда» 22 июня 2007 г. № 89 (дополнительный выпуск);</w:t>
      </w:r>
    </w:p>
    <w:p w:rsidR="00EA46AE" w:rsidRPr="00EA46AE" w:rsidRDefault="00EA46AE" w:rsidP="00EA46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распоряжение</w:t>
      </w:r>
      <w:r w:rsidRPr="00EA46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Администрации Курской области от 18.05.2015 № 350-ра  «Об утверждении типового (рекомендуемого) перечня  муниципальных </w:t>
      </w:r>
      <w:r w:rsidRPr="00EA46AE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услуг органов местного самоуправления Курской области» (Официальный сайт Администрации Курской области http://adm.rkursk.ru, 06.04.2017);</w:t>
      </w:r>
    </w:p>
    <w:p w:rsidR="00EA46AE" w:rsidRPr="005A52B2" w:rsidRDefault="00EA46AE" w:rsidP="00EA46AE">
      <w:pPr>
        <w:spacing w:after="0" w:line="228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5A52B2">
        <w:rPr>
          <w:rFonts w:ascii="Times New Roman" w:eastAsia="Calibri" w:hAnsi="Times New Roman" w:cs="Times New Roman"/>
          <w:sz w:val="28"/>
          <w:szCs w:val="28"/>
        </w:rPr>
        <w:t xml:space="preserve">-постановление Администрации </w:t>
      </w:r>
      <w:r w:rsidRPr="005C7136">
        <w:rPr>
          <w:rFonts w:ascii="Times New Roman" w:eastAsia="Calibri" w:hAnsi="Times New Roman" w:cs="Times New Roman"/>
          <w:sz w:val="28"/>
          <w:szCs w:val="28"/>
        </w:rPr>
        <w:t xml:space="preserve">Советского района </w:t>
      </w:r>
      <w:r w:rsidRPr="005A52B2">
        <w:rPr>
          <w:rFonts w:ascii="Times New Roman" w:eastAsia="Calibri" w:hAnsi="Times New Roman" w:cs="Times New Roman"/>
          <w:sz w:val="28"/>
          <w:szCs w:val="28"/>
        </w:rPr>
        <w:t xml:space="preserve">Курской области от </w:t>
      </w:r>
      <w:r w:rsidRPr="005C7136">
        <w:rPr>
          <w:rFonts w:ascii="Times New Roman" w:eastAsia="Calibri" w:hAnsi="Times New Roman" w:cs="Times New Roman"/>
          <w:sz w:val="28"/>
          <w:szCs w:val="28"/>
        </w:rPr>
        <w:t xml:space="preserve"> 29.10.2018 года №683 «О разработке и утверждении административных регламентов предоставления муниципальных услуг»</w:t>
      </w:r>
      <w:r w:rsidRPr="005A52B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A46AE" w:rsidRPr="005C7136" w:rsidRDefault="00EA46AE" w:rsidP="00EA46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2B2">
        <w:rPr>
          <w:rFonts w:ascii="Times New Roman" w:eastAsia="Calibri" w:hAnsi="Times New Roman" w:cs="Times New Roman"/>
          <w:sz w:val="28"/>
          <w:szCs w:val="28"/>
        </w:rPr>
        <w:t>-</w:t>
      </w:r>
      <w:r w:rsidRPr="005C7136">
        <w:rPr>
          <w:sz w:val="28"/>
          <w:szCs w:val="28"/>
        </w:rPr>
        <w:t xml:space="preserve"> </w:t>
      </w:r>
      <w:r w:rsidRPr="005C7136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Советского района Курской области от 04.04.2013г. №238 «Об утверждении Положения об особенностях подачи и рассмотрения жалоб на решения и действия (бездействия) органов местного самоуправления Советского района и их должностных лиц, муниципальных служащих органов местного самоуправления Советского района.</w:t>
      </w:r>
    </w:p>
    <w:p w:rsidR="00EA46AE" w:rsidRPr="005A52B2" w:rsidRDefault="00EA46AE" w:rsidP="00EA46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136">
        <w:rPr>
          <w:rFonts w:ascii="Times New Roman" w:eastAsia="Calibri" w:hAnsi="Times New Roman" w:cs="Times New Roman"/>
          <w:sz w:val="28"/>
          <w:szCs w:val="28"/>
        </w:rPr>
        <w:t>- Устав  муниципального района «Советский район» Курской области (утвержден решением Представительного собрания Советского района от 05.12.2005г. №7 и от 09.12.2005г. №8);</w:t>
      </w:r>
    </w:p>
    <w:p w:rsidR="00EA46AE" w:rsidRPr="005A52B2" w:rsidRDefault="00EA46AE" w:rsidP="00EA46AE">
      <w:pPr>
        <w:widowControl w:val="0"/>
        <w:tabs>
          <w:tab w:val="left" w:pos="426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A52B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- Решение Представительного собрания </w:t>
      </w:r>
      <w:r w:rsidRPr="005C71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Советского района </w:t>
      </w:r>
      <w:r w:rsidRPr="005A52B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Курской области </w:t>
      </w:r>
      <w:r w:rsidRPr="005C71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от   22 октября 2014 года    №   66 «Об утверждении перечня услуг,  которые являются необходимыми и  обязательными  для предоставления Администрацией Советского района  Курской области муниципальных услуг и предоставляются организациями, участвующими в предоставлении  муниципальных услуг».</w:t>
      </w:r>
    </w:p>
    <w:p w:rsidR="00EA46AE" w:rsidRPr="005A52B2" w:rsidRDefault="00EA46AE" w:rsidP="00EA46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3439B" w:rsidRPr="005C7136" w:rsidRDefault="0093439B">
      <w:pPr>
        <w:rPr>
          <w:sz w:val="28"/>
          <w:szCs w:val="28"/>
        </w:rPr>
      </w:pPr>
    </w:p>
    <w:sectPr w:rsidR="0093439B" w:rsidRPr="005C7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B2"/>
    <w:rsid w:val="00196051"/>
    <w:rsid w:val="003B4252"/>
    <w:rsid w:val="005A52B2"/>
    <w:rsid w:val="005C7136"/>
    <w:rsid w:val="005D1D17"/>
    <w:rsid w:val="006D661F"/>
    <w:rsid w:val="009240CD"/>
    <w:rsid w:val="0093439B"/>
    <w:rsid w:val="00BD248E"/>
    <w:rsid w:val="00CF5192"/>
    <w:rsid w:val="00EA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Знак Знак6 Знак Знак"/>
    <w:basedOn w:val="a"/>
    <w:rsid w:val="005A52B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Знак Знак6 Знак Знак"/>
    <w:basedOn w:val="a"/>
    <w:rsid w:val="005A52B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ТВ</dc:creator>
  <cp:keywords/>
  <dc:description/>
  <cp:lastModifiedBy>Пользователь</cp:lastModifiedBy>
  <cp:revision>3</cp:revision>
  <dcterms:created xsi:type="dcterms:W3CDTF">2019-01-18T12:06:00Z</dcterms:created>
  <dcterms:modified xsi:type="dcterms:W3CDTF">2019-02-13T05:43:00Z</dcterms:modified>
</cp:coreProperties>
</file>