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51" w:rsidRPr="00CD0836" w:rsidRDefault="00C16A51" w:rsidP="00C16A51">
      <w:pPr>
        <w:spacing w:after="0" w:line="240" w:lineRule="auto"/>
        <w:jc w:val="center"/>
        <w:rPr>
          <w:rFonts w:ascii="Arial" w:hAnsi="Arial" w:cs="Arial"/>
          <w:sz w:val="24"/>
          <w:szCs w:val="24"/>
        </w:rPr>
      </w:pPr>
    </w:p>
    <w:p w:rsidR="00C16A51" w:rsidRPr="00CD0836" w:rsidRDefault="00C16A51" w:rsidP="00CD0836">
      <w:pPr>
        <w:spacing w:after="0" w:line="240" w:lineRule="auto"/>
        <w:jc w:val="center"/>
        <w:rPr>
          <w:rFonts w:ascii="Arial" w:hAnsi="Arial" w:cs="Arial"/>
          <w:b/>
          <w:sz w:val="32"/>
          <w:szCs w:val="32"/>
        </w:rPr>
      </w:pPr>
    </w:p>
    <w:p w:rsidR="00C16A51" w:rsidRPr="00CD0836" w:rsidRDefault="00C16A51" w:rsidP="00CD0836">
      <w:pPr>
        <w:spacing w:after="0" w:line="240" w:lineRule="auto"/>
        <w:jc w:val="center"/>
        <w:rPr>
          <w:rFonts w:ascii="Arial" w:hAnsi="Arial" w:cs="Arial"/>
          <w:b/>
          <w:sz w:val="32"/>
          <w:szCs w:val="32"/>
        </w:rPr>
      </w:pPr>
      <w:r w:rsidRPr="00CD0836">
        <w:rPr>
          <w:rFonts w:ascii="Arial" w:hAnsi="Arial" w:cs="Arial"/>
          <w:b/>
          <w:sz w:val="32"/>
          <w:szCs w:val="32"/>
        </w:rPr>
        <w:t>АДМИНИСТРАЦИЯ</w:t>
      </w:r>
    </w:p>
    <w:p w:rsidR="00CD0836" w:rsidRPr="00CD0836" w:rsidRDefault="00C16A51" w:rsidP="00CD0836">
      <w:pPr>
        <w:spacing w:after="0" w:line="240" w:lineRule="auto"/>
        <w:jc w:val="center"/>
        <w:rPr>
          <w:rFonts w:ascii="Arial" w:hAnsi="Arial" w:cs="Arial"/>
          <w:b/>
          <w:sz w:val="32"/>
          <w:szCs w:val="32"/>
        </w:rPr>
      </w:pPr>
      <w:r w:rsidRPr="00CD0836">
        <w:rPr>
          <w:rFonts w:ascii="Arial" w:hAnsi="Arial" w:cs="Arial"/>
          <w:b/>
          <w:sz w:val="32"/>
          <w:szCs w:val="32"/>
        </w:rPr>
        <w:t>СОВЕТСКОГО РАЙОНА</w:t>
      </w:r>
    </w:p>
    <w:p w:rsidR="00C16A51" w:rsidRPr="00CD0836" w:rsidRDefault="00C16A51" w:rsidP="00CD0836">
      <w:pPr>
        <w:spacing w:after="0" w:line="240" w:lineRule="auto"/>
        <w:jc w:val="center"/>
        <w:rPr>
          <w:rFonts w:ascii="Arial" w:hAnsi="Arial" w:cs="Arial"/>
          <w:b/>
          <w:sz w:val="32"/>
          <w:szCs w:val="32"/>
        </w:rPr>
      </w:pPr>
      <w:r w:rsidRPr="00CD0836">
        <w:rPr>
          <w:rFonts w:ascii="Arial" w:hAnsi="Arial" w:cs="Arial"/>
          <w:b/>
          <w:sz w:val="32"/>
          <w:szCs w:val="32"/>
        </w:rPr>
        <w:t>КУРСКОЙ ОБЛАСТИ</w:t>
      </w:r>
    </w:p>
    <w:p w:rsidR="00C16A51" w:rsidRPr="00CD0836" w:rsidRDefault="00C16A51" w:rsidP="00CD0836">
      <w:pPr>
        <w:spacing w:after="0" w:line="240" w:lineRule="auto"/>
        <w:jc w:val="center"/>
        <w:rPr>
          <w:rFonts w:ascii="Arial" w:hAnsi="Arial" w:cs="Arial"/>
          <w:b/>
          <w:sz w:val="32"/>
          <w:szCs w:val="32"/>
        </w:rPr>
      </w:pPr>
    </w:p>
    <w:p w:rsidR="00C16A51" w:rsidRPr="00CD0836" w:rsidRDefault="00C16A51" w:rsidP="00CD0836">
      <w:pPr>
        <w:spacing w:after="0" w:line="240" w:lineRule="auto"/>
        <w:jc w:val="center"/>
        <w:rPr>
          <w:rFonts w:ascii="Arial" w:hAnsi="Arial" w:cs="Arial"/>
          <w:b/>
          <w:sz w:val="32"/>
          <w:szCs w:val="32"/>
        </w:rPr>
      </w:pPr>
    </w:p>
    <w:p w:rsidR="00C16A51" w:rsidRPr="00CD0836" w:rsidRDefault="00C16A51" w:rsidP="00CD0836">
      <w:pPr>
        <w:spacing w:after="0" w:line="240" w:lineRule="auto"/>
        <w:jc w:val="center"/>
        <w:rPr>
          <w:rFonts w:ascii="Arial" w:hAnsi="Arial" w:cs="Arial"/>
          <w:b/>
          <w:sz w:val="32"/>
          <w:szCs w:val="32"/>
        </w:rPr>
      </w:pPr>
      <w:r w:rsidRPr="00CD0836">
        <w:rPr>
          <w:rFonts w:ascii="Arial" w:hAnsi="Arial" w:cs="Arial"/>
          <w:b/>
          <w:sz w:val="32"/>
          <w:szCs w:val="32"/>
        </w:rPr>
        <w:t>П О С Т А Н О В Л Е Н И Е</w:t>
      </w:r>
    </w:p>
    <w:p w:rsidR="00C16A51" w:rsidRPr="00CD0836" w:rsidRDefault="00C16A51" w:rsidP="00CD0836">
      <w:pPr>
        <w:spacing w:after="0" w:line="240" w:lineRule="auto"/>
        <w:jc w:val="center"/>
        <w:rPr>
          <w:rFonts w:ascii="Arial" w:hAnsi="Arial" w:cs="Arial"/>
          <w:b/>
          <w:sz w:val="32"/>
          <w:szCs w:val="32"/>
        </w:rPr>
      </w:pPr>
    </w:p>
    <w:p w:rsidR="00C16A51" w:rsidRPr="00CD0836" w:rsidRDefault="00CD0836" w:rsidP="00CD0836">
      <w:pPr>
        <w:spacing w:after="0" w:line="240" w:lineRule="auto"/>
        <w:jc w:val="center"/>
        <w:rPr>
          <w:rFonts w:ascii="Arial" w:hAnsi="Arial" w:cs="Arial"/>
          <w:b/>
          <w:sz w:val="32"/>
          <w:szCs w:val="32"/>
        </w:rPr>
      </w:pPr>
      <w:proofErr w:type="gramStart"/>
      <w:r w:rsidRPr="00CD0836">
        <w:rPr>
          <w:rFonts w:ascii="Arial" w:hAnsi="Arial" w:cs="Arial"/>
          <w:b/>
          <w:sz w:val="32"/>
          <w:szCs w:val="32"/>
        </w:rPr>
        <w:t>от  29</w:t>
      </w:r>
      <w:proofErr w:type="gramEnd"/>
      <w:r w:rsidRPr="00CD0836">
        <w:rPr>
          <w:rFonts w:ascii="Arial" w:hAnsi="Arial" w:cs="Arial"/>
          <w:b/>
          <w:sz w:val="32"/>
          <w:szCs w:val="32"/>
        </w:rPr>
        <w:t xml:space="preserve"> декабря </w:t>
      </w:r>
      <w:r w:rsidR="00C16A51" w:rsidRPr="00CD0836">
        <w:rPr>
          <w:rFonts w:ascii="Arial" w:hAnsi="Arial" w:cs="Arial"/>
          <w:b/>
          <w:sz w:val="32"/>
          <w:szCs w:val="32"/>
        </w:rPr>
        <w:t>2018 года  №  853</w:t>
      </w:r>
    </w:p>
    <w:p w:rsidR="00C16A51" w:rsidRPr="00CD0836" w:rsidRDefault="00C16A51" w:rsidP="00CD0836">
      <w:pPr>
        <w:widowControl w:val="0"/>
        <w:suppressAutoHyphens/>
        <w:spacing w:after="0" w:line="240" w:lineRule="auto"/>
        <w:contextualSpacing/>
        <w:jc w:val="center"/>
        <w:rPr>
          <w:rFonts w:ascii="Arial" w:eastAsia="Lucida Sans Unicode" w:hAnsi="Arial" w:cs="Arial"/>
          <w:b/>
          <w:kern w:val="2"/>
          <w:sz w:val="32"/>
          <w:szCs w:val="32"/>
        </w:rPr>
      </w:pPr>
    </w:p>
    <w:p w:rsidR="005C188F" w:rsidRPr="00CD0836" w:rsidRDefault="005C188F" w:rsidP="00CD0836">
      <w:pPr>
        <w:spacing w:after="0"/>
        <w:jc w:val="center"/>
        <w:rPr>
          <w:rFonts w:ascii="Arial" w:hAnsi="Arial" w:cs="Arial"/>
          <w:b/>
          <w:sz w:val="32"/>
          <w:szCs w:val="32"/>
        </w:rPr>
      </w:pPr>
      <w:r w:rsidRPr="00CD0836">
        <w:rPr>
          <w:rFonts w:ascii="Arial" w:hAnsi="Arial" w:cs="Arial"/>
          <w:b/>
          <w:sz w:val="32"/>
          <w:szCs w:val="32"/>
        </w:rPr>
        <w:t>О</w:t>
      </w:r>
      <w:r w:rsidR="00EC1955" w:rsidRPr="00CD0836">
        <w:rPr>
          <w:rFonts w:ascii="Arial" w:hAnsi="Arial" w:cs="Arial"/>
          <w:b/>
          <w:sz w:val="32"/>
          <w:szCs w:val="32"/>
        </w:rPr>
        <w:t>б</w:t>
      </w:r>
      <w:r w:rsidRPr="00CD0836">
        <w:rPr>
          <w:rFonts w:ascii="Arial" w:hAnsi="Arial" w:cs="Arial"/>
          <w:b/>
          <w:sz w:val="32"/>
          <w:szCs w:val="32"/>
        </w:rPr>
        <w:t xml:space="preserve"> утверждении нормативных </w:t>
      </w:r>
      <w:bookmarkStart w:id="0" w:name="_GoBack"/>
      <w:bookmarkEnd w:id="0"/>
      <w:r w:rsidRPr="00CD0836">
        <w:rPr>
          <w:rFonts w:ascii="Arial" w:hAnsi="Arial" w:cs="Arial"/>
          <w:b/>
          <w:sz w:val="32"/>
          <w:szCs w:val="32"/>
        </w:rPr>
        <w:t>затрат</w:t>
      </w:r>
    </w:p>
    <w:p w:rsidR="00EC1955" w:rsidRPr="00CD0836" w:rsidRDefault="005C188F" w:rsidP="00CD0836">
      <w:pPr>
        <w:spacing w:after="0"/>
        <w:jc w:val="center"/>
        <w:rPr>
          <w:rFonts w:ascii="Arial" w:hAnsi="Arial" w:cs="Arial"/>
          <w:b/>
          <w:sz w:val="32"/>
          <w:szCs w:val="32"/>
        </w:rPr>
      </w:pPr>
      <w:r w:rsidRPr="00CD0836">
        <w:rPr>
          <w:rFonts w:ascii="Arial" w:hAnsi="Arial" w:cs="Arial"/>
          <w:b/>
          <w:sz w:val="32"/>
          <w:szCs w:val="32"/>
        </w:rPr>
        <w:t>на обеспечение функций Администрации</w:t>
      </w:r>
    </w:p>
    <w:p w:rsidR="005C188F" w:rsidRPr="00CD0836" w:rsidRDefault="005C188F" w:rsidP="00CD0836">
      <w:pPr>
        <w:spacing w:after="0"/>
        <w:jc w:val="center"/>
        <w:rPr>
          <w:rFonts w:ascii="Arial" w:hAnsi="Arial" w:cs="Arial"/>
          <w:b/>
          <w:sz w:val="32"/>
          <w:szCs w:val="32"/>
        </w:rPr>
      </w:pPr>
      <w:r w:rsidRPr="00CD0836">
        <w:rPr>
          <w:rFonts w:ascii="Arial" w:hAnsi="Arial" w:cs="Arial"/>
          <w:b/>
          <w:sz w:val="32"/>
          <w:szCs w:val="32"/>
        </w:rPr>
        <w:t>Советского района</w:t>
      </w:r>
      <w:r w:rsidR="00EC1955" w:rsidRPr="00CD0836">
        <w:rPr>
          <w:rFonts w:ascii="Arial" w:hAnsi="Arial" w:cs="Arial"/>
          <w:b/>
          <w:sz w:val="32"/>
          <w:szCs w:val="32"/>
        </w:rPr>
        <w:t xml:space="preserve"> </w:t>
      </w:r>
      <w:r w:rsidRPr="00CD0836">
        <w:rPr>
          <w:rFonts w:ascii="Arial" w:hAnsi="Arial" w:cs="Arial"/>
          <w:b/>
          <w:sz w:val="32"/>
          <w:szCs w:val="32"/>
        </w:rPr>
        <w:t>Курской области</w:t>
      </w:r>
    </w:p>
    <w:p w:rsidR="005C188F" w:rsidRPr="00CD0836" w:rsidRDefault="005C188F" w:rsidP="005C188F">
      <w:pPr>
        <w:spacing w:after="0"/>
        <w:jc w:val="both"/>
        <w:rPr>
          <w:rFonts w:ascii="Arial" w:hAnsi="Arial" w:cs="Arial"/>
          <w:b/>
          <w:sz w:val="24"/>
          <w:szCs w:val="24"/>
        </w:rPr>
      </w:pPr>
    </w:p>
    <w:p w:rsidR="00C16A51" w:rsidRPr="00CD0836" w:rsidRDefault="00C16A51" w:rsidP="005C188F">
      <w:pPr>
        <w:spacing w:after="0"/>
        <w:jc w:val="both"/>
        <w:rPr>
          <w:rFonts w:ascii="Arial" w:hAnsi="Arial" w:cs="Arial"/>
          <w:b/>
          <w:sz w:val="24"/>
          <w:szCs w:val="24"/>
        </w:rPr>
      </w:pPr>
    </w:p>
    <w:p w:rsidR="005C188F" w:rsidRPr="00CD0836" w:rsidRDefault="005C188F" w:rsidP="005C188F">
      <w:pPr>
        <w:spacing w:after="0"/>
        <w:jc w:val="both"/>
        <w:rPr>
          <w:rFonts w:ascii="Arial" w:hAnsi="Arial" w:cs="Arial"/>
          <w:sz w:val="24"/>
          <w:szCs w:val="24"/>
        </w:rPr>
      </w:pPr>
      <w:r w:rsidRPr="00CD0836">
        <w:rPr>
          <w:rFonts w:ascii="Arial" w:hAnsi="Arial" w:cs="Arial"/>
          <w:sz w:val="24"/>
          <w:szCs w:val="24"/>
        </w:rPr>
        <w:tab/>
        <w:t xml:space="preserve">В соответствии с </w:t>
      </w:r>
      <w:hyperlink r:id="rId5" w:history="1">
        <w:r w:rsidRPr="00CD0836">
          <w:rPr>
            <w:rStyle w:val="a4"/>
            <w:rFonts w:ascii="Arial" w:hAnsi="Arial" w:cs="Arial"/>
            <w:color w:val="auto"/>
            <w:sz w:val="24"/>
            <w:szCs w:val="24"/>
            <w:u w:val="none"/>
          </w:rPr>
          <w:t>частью 5</w:t>
        </w:r>
        <w:r w:rsidRPr="00CD0836">
          <w:rPr>
            <w:rStyle w:val="a3"/>
            <w:rFonts w:ascii="Arial" w:hAnsi="Arial" w:cs="Arial"/>
            <w:color w:val="auto"/>
            <w:sz w:val="24"/>
            <w:szCs w:val="24"/>
          </w:rPr>
          <w:t xml:space="preserve"> статьи 19</w:t>
        </w:r>
      </w:hyperlink>
      <w:r w:rsidRPr="00CD0836">
        <w:rPr>
          <w:rFonts w:ascii="Arial" w:hAnsi="Arial" w:cs="Arial"/>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w:t>
      </w:r>
      <w:hyperlink r:id="rId6" w:history="1">
        <w:r w:rsidRPr="00CD0836">
          <w:rPr>
            <w:rStyle w:val="a3"/>
            <w:rFonts w:ascii="Arial" w:hAnsi="Arial" w:cs="Arial"/>
            <w:color w:val="auto"/>
            <w:sz w:val="24"/>
            <w:szCs w:val="24"/>
          </w:rPr>
          <w:t>постановлением</w:t>
        </w:r>
      </w:hyperlink>
      <w:r w:rsidRPr="00CD0836">
        <w:rPr>
          <w:rFonts w:ascii="Arial" w:hAnsi="Arial" w:cs="Arial"/>
          <w:sz w:val="24"/>
          <w:szCs w:val="24"/>
        </w:rPr>
        <w:t xml:space="preserve"> Правительства Российской Феде</w:t>
      </w:r>
      <w:r w:rsidR="00C16A51" w:rsidRPr="00CD0836">
        <w:rPr>
          <w:rFonts w:ascii="Arial" w:hAnsi="Arial" w:cs="Arial"/>
          <w:sz w:val="24"/>
          <w:szCs w:val="24"/>
        </w:rPr>
        <w:t>рации от 13 октября 2014 года №</w:t>
      </w:r>
      <w:r w:rsidRPr="00CD0836">
        <w:rPr>
          <w:rFonts w:ascii="Arial" w:hAnsi="Arial" w:cs="Arial"/>
          <w:sz w:val="24"/>
          <w:szCs w:val="24"/>
        </w:rPr>
        <w:t xml:space="preserve">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hyperlink r:id="rId7" w:history="1">
        <w:r w:rsidRPr="00CD0836">
          <w:rPr>
            <w:rStyle w:val="a3"/>
            <w:rFonts w:ascii="Arial" w:hAnsi="Arial" w:cs="Arial"/>
            <w:color w:val="auto"/>
            <w:sz w:val="24"/>
            <w:szCs w:val="24"/>
          </w:rPr>
          <w:t>постановлением</w:t>
        </w:r>
      </w:hyperlink>
      <w:r w:rsidRPr="00CD0836">
        <w:rPr>
          <w:rFonts w:ascii="Arial" w:hAnsi="Arial" w:cs="Arial"/>
          <w:sz w:val="24"/>
          <w:szCs w:val="24"/>
        </w:rPr>
        <w:t xml:space="preserve"> Администрации Курской области от 30.09.2015 года N 648-па "Об утверждении требований к порядку разработки и принятия правовых актов о нормировании в сфере закупок для обеспечения нужд Курской области, содержанию указанных актов и обеспечению их исполнения" и постановлением администрации Советского района Курской области от 15 февраля 2016 года № 82</w:t>
      </w:r>
      <w:r w:rsidRPr="00CD0836">
        <w:rPr>
          <w:rFonts w:ascii="Arial" w:hAnsi="Arial" w:cs="Arial"/>
          <w:b/>
          <w:sz w:val="24"/>
          <w:szCs w:val="24"/>
        </w:rPr>
        <w:t xml:space="preserve"> </w:t>
      </w:r>
      <w:r w:rsidRPr="00CD0836">
        <w:rPr>
          <w:rFonts w:ascii="Arial" w:hAnsi="Arial" w:cs="Arial"/>
          <w:sz w:val="24"/>
          <w:szCs w:val="24"/>
        </w:rPr>
        <w:t xml:space="preserve">«О порядке определения нормативных затрат на обеспечение функций муниципальных органов муниципального района «Советский район» Курской области, включая подведомственные  казенные учреждения», а также  в целях повышения эффективности бюджетных расходов и организации бюджетного планирования </w:t>
      </w:r>
      <w:r w:rsidR="002130BE" w:rsidRPr="00CD0836">
        <w:rPr>
          <w:rFonts w:ascii="Arial" w:hAnsi="Arial" w:cs="Arial"/>
          <w:sz w:val="24"/>
          <w:szCs w:val="24"/>
        </w:rPr>
        <w:t xml:space="preserve">Администрация Советского района </w:t>
      </w:r>
      <w:r w:rsidR="00C16A51" w:rsidRPr="00CD0836">
        <w:rPr>
          <w:rFonts w:ascii="Arial" w:hAnsi="Arial" w:cs="Arial"/>
          <w:sz w:val="24"/>
          <w:szCs w:val="24"/>
        </w:rPr>
        <w:t xml:space="preserve">Курской области </w:t>
      </w:r>
      <w:r w:rsidRPr="00CD0836">
        <w:rPr>
          <w:rFonts w:ascii="Arial" w:hAnsi="Arial" w:cs="Arial"/>
          <w:sz w:val="24"/>
          <w:szCs w:val="24"/>
        </w:rPr>
        <w:t>П</w:t>
      </w:r>
      <w:r w:rsidR="007912AF" w:rsidRPr="00CD0836">
        <w:rPr>
          <w:rFonts w:ascii="Arial" w:hAnsi="Arial" w:cs="Arial"/>
          <w:sz w:val="24"/>
          <w:szCs w:val="24"/>
        </w:rPr>
        <w:t>ОСТАНОВЛЯЕТ</w:t>
      </w:r>
      <w:r w:rsidRPr="00CD0836">
        <w:rPr>
          <w:rFonts w:ascii="Arial" w:hAnsi="Arial" w:cs="Arial"/>
          <w:sz w:val="24"/>
          <w:szCs w:val="24"/>
        </w:rPr>
        <w:t>:</w:t>
      </w:r>
    </w:p>
    <w:p w:rsidR="00C16A51" w:rsidRPr="00CD0836" w:rsidRDefault="00C16A51" w:rsidP="005C188F">
      <w:pPr>
        <w:spacing w:after="0"/>
        <w:jc w:val="both"/>
        <w:rPr>
          <w:rFonts w:ascii="Arial" w:hAnsi="Arial" w:cs="Arial"/>
          <w:sz w:val="24"/>
          <w:szCs w:val="24"/>
        </w:rPr>
      </w:pPr>
    </w:p>
    <w:p w:rsidR="005C188F" w:rsidRPr="00CD0836" w:rsidRDefault="005C188F" w:rsidP="005C188F">
      <w:pPr>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sidRPr="00CD0836">
        <w:rPr>
          <w:rFonts w:ascii="Arial" w:eastAsia="Times New Roman" w:hAnsi="Arial" w:cs="Arial"/>
          <w:sz w:val="24"/>
          <w:szCs w:val="24"/>
          <w:lang w:eastAsia="ru-RU"/>
        </w:rPr>
        <w:t xml:space="preserve">Утвердить нормативные затраты на обеспечение функций </w:t>
      </w:r>
      <w:r w:rsidR="00EC1955" w:rsidRPr="00CD0836">
        <w:rPr>
          <w:rFonts w:ascii="Arial" w:eastAsia="Times New Roman" w:hAnsi="Arial" w:cs="Arial"/>
          <w:sz w:val="24"/>
          <w:szCs w:val="24"/>
          <w:lang w:eastAsia="ru-RU"/>
        </w:rPr>
        <w:t>А</w:t>
      </w:r>
      <w:r w:rsidRPr="00CD0836">
        <w:rPr>
          <w:rFonts w:ascii="Arial" w:eastAsia="Times New Roman" w:hAnsi="Arial" w:cs="Arial"/>
          <w:sz w:val="24"/>
          <w:szCs w:val="24"/>
          <w:lang w:eastAsia="ru-RU"/>
        </w:rPr>
        <w:t>дминистрации Сов</w:t>
      </w:r>
      <w:r w:rsidR="00197C3A" w:rsidRPr="00CD0836">
        <w:rPr>
          <w:rFonts w:ascii="Arial" w:eastAsia="Times New Roman" w:hAnsi="Arial" w:cs="Arial"/>
          <w:sz w:val="24"/>
          <w:szCs w:val="24"/>
          <w:lang w:eastAsia="ru-RU"/>
        </w:rPr>
        <w:t>етского района Курской области (приложение№1).</w:t>
      </w:r>
    </w:p>
    <w:p w:rsidR="005C188F" w:rsidRPr="00CD0836" w:rsidRDefault="007912AF" w:rsidP="005C188F">
      <w:pPr>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sidRPr="00CD0836">
        <w:rPr>
          <w:rFonts w:ascii="Arial" w:eastAsia="Times New Roman" w:hAnsi="Arial" w:cs="Arial"/>
          <w:sz w:val="24"/>
          <w:szCs w:val="24"/>
          <w:lang w:eastAsia="ru-RU"/>
        </w:rPr>
        <w:t>Разместить настоящее</w:t>
      </w:r>
      <w:r w:rsidR="005C188F" w:rsidRPr="00CD0836">
        <w:rPr>
          <w:rFonts w:ascii="Arial" w:eastAsia="Times New Roman" w:hAnsi="Arial" w:cs="Arial"/>
          <w:sz w:val="24"/>
          <w:szCs w:val="24"/>
          <w:lang w:eastAsia="ru-RU"/>
        </w:rPr>
        <w:t xml:space="preserve"> </w:t>
      </w:r>
      <w:r w:rsidRPr="00CD0836">
        <w:rPr>
          <w:rFonts w:ascii="Arial" w:eastAsia="Times New Roman" w:hAnsi="Arial" w:cs="Arial"/>
          <w:sz w:val="24"/>
          <w:szCs w:val="24"/>
          <w:lang w:eastAsia="ru-RU"/>
        </w:rPr>
        <w:t>постановление</w:t>
      </w:r>
      <w:r w:rsidR="005C188F" w:rsidRPr="00CD0836">
        <w:rPr>
          <w:rFonts w:ascii="Arial" w:eastAsia="Times New Roman" w:hAnsi="Arial" w:cs="Arial"/>
          <w:sz w:val="24"/>
          <w:szCs w:val="24"/>
          <w:lang w:eastAsia="ru-RU"/>
        </w:rPr>
        <w:t xml:space="preserve"> на официальном сайте Единой информационной системы в сфере закупок (</w:t>
      </w:r>
      <w:r w:rsidR="005C188F" w:rsidRPr="00CD0836">
        <w:rPr>
          <w:rFonts w:ascii="Arial" w:eastAsia="Times New Roman" w:hAnsi="Arial" w:cs="Arial"/>
          <w:sz w:val="24"/>
          <w:szCs w:val="24"/>
          <w:lang w:val="en-US" w:eastAsia="ru-RU"/>
        </w:rPr>
        <w:t>www</w:t>
      </w:r>
      <w:r w:rsidR="005C188F" w:rsidRPr="00CD0836">
        <w:rPr>
          <w:rFonts w:ascii="Arial" w:eastAsia="Times New Roman" w:hAnsi="Arial" w:cs="Arial"/>
          <w:sz w:val="24"/>
          <w:szCs w:val="24"/>
          <w:lang w:eastAsia="ru-RU"/>
        </w:rPr>
        <w:t>.</w:t>
      </w:r>
      <w:proofErr w:type="spellStart"/>
      <w:r w:rsidR="005C188F" w:rsidRPr="00CD0836">
        <w:rPr>
          <w:rFonts w:ascii="Arial" w:eastAsia="Times New Roman" w:hAnsi="Arial" w:cs="Arial"/>
          <w:sz w:val="24"/>
          <w:szCs w:val="24"/>
          <w:lang w:val="en-US" w:eastAsia="ru-RU"/>
        </w:rPr>
        <w:t>zakupki</w:t>
      </w:r>
      <w:proofErr w:type="spellEnd"/>
      <w:r w:rsidR="005C188F" w:rsidRPr="00CD0836">
        <w:rPr>
          <w:rFonts w:ascii="Arial" w:eastAsia="Times New Roman" w:hAnsi="Arial" w:cs="Arial"/>
          <w:sz w:val="24"/>
          <w:szCs w:val="24"/>
          <w:lang w:eastAsia="ru-RU"/>
        </w:rPr>
        <w:t>.</w:t>
      </w:r>
      <w:proofErr w:type="spellStart"/>
      <w:r w:rsidR="005C188F" w:rsidRPr="00CD0836">
        <w:rPr>
          <w:rFonts w:ascii="Arial" w:eastAsia="Times New Roman" w:hAnsi="Arial" w:cs="Arial"/>
          <w:sz w:val="24"/>
          <w:szCs w:val="24"/>
          <w:lang w:val="en-US" w:eastAsia="ru-RU"/>
        </w:rPr>
        <w:t>gov</w:t>
      </w:r>
      <w:proofErr w:type="spellEnd"/>
      <w:r w:rsidR="005C188F" w:rsidRPr="00CD0836">
        <w:rPr>
          <w:rFonts w:ascii="Arial" w:eastAsia="Times New Roman" w:hAnsi="Arial" w:cs="Arial"/>
          <w:sz w:val="24"/>
          <w:szCs w:val="24"/>
          <w:lang w:eastAsia="ru-RU"/>
        </w:rPr>
        <w:t>.</w:t>
      </w:r>
      <w:proofErr w:type="spellStart"/>
      <w:r w:rsidR="005C188F" w:rsidRPr="00CD0836">
        <w:rPr>
          <w:rFonts w:ascii="Arial" w:eastAsia="Times New Roman" w:hAnsi="Arial" w:cs="Arial"/>
          <w:sz w:val="24"/>
          <w:szCs w:val="24"/>
          <w:lang w:val="en-US" w:eastAsia="ru-RU"/>
        </w:rPr>
        <w:t>ru</w:t>
      </w:r>
      <w:proofErr w:type="spellEnd"/>
      <w:r w:rsidR="005C188F" w:rsidRPr="00CD0836">
        <w:rPr>
          <w:rFonts w:ascii="Arial" w:eastAsia="Times New Roman" w:hAnsi="Arial" w:cs="Arial"/>
          <w:sz w:val="24"/>
          <w:szCs w:val="24"/>
          <w:lang w:eastAsia="ru-RU"/>
        </w:rPr>
        <w:t>).</w:t>
      </w:r>
    </w:p>
    <w:p w:rsidR="005C188F" w:rsidRPr="00CD0836" w:rsidRDefault="005C188F" w:rsidP="005C188F">
      <w:pPr>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sidRPr="00CD0836">
        <w:rPr>
          <w:rFonts w:ascii="Arial" w:eastAsia="Times New Roman" w:hAnsi="Arial" w:cs="Arial"/>
          <w:sz w:val="24"/>
          <w:szCs w:val="24"/>
          <w:lang w:eastAsia="ru-RU"/>
        </w:rPr>
        <w:t xml:space="preserve">Контроль за исполнением настоящего </w:t>
      </w:r>
      <w:r w:rsidR="007912AF" w:rsidRPr="00CD0836">
        <w:rPr>
          <w:rFonts w:ascii="Arial" w:eastAsia="Times New Roman" w:hAnsi="Arial" w:cs="Arial"/>
          <w:sz w:val="24"/>
          <w:szCs w:val="24"/>
          <w:lang w:eastAsia="ru-RU"/>
        </w:rPr>
        <w:t>постановления</w:t>
      </w:r>
      <w:r w:rsidRPr="00CD0836">
        <w:rPr>
          <w:rFonts w:ascii="Arial" w:eastAsia="Times New Roman" w:hAnsi="Arial" w:cs="Arial"/>
          <w:sz w:val="24"/>
          <w:szCs w:val="24"/>
          <w:lang w:eastAsia="ru-RU"/>
        </w:rPr>
        <w:t xml:space="preserve"> </w:t>
      </w:r>
      <w:r w:rsidR="00EC1955" w:rsidRPr="00CD0836">
        <w:rPr>
          <w:rFonts w:ascii="Arial" w:eastAsia="Times New Roman" w:hAnsi="Arial" w:cs="Arial"/>
          <w:sz w:val="24"/>
          <w:szCs w:val="24"/>
          <w:lang w:eastAsia="ru-RU"/>
        </w:rPr>
        <w:t xml:space="preserve">возложить на заместителя </w:t>
      </w:r>
      <w:r w:rsidR="00C16A51" w:rsidRPr="00CD0836">
        <w:rPr>
          <w:rFonts w:ascii="Arial" w:eastAsia="Times New Roman" w:hAnsi="Arial" w:cs="Arial"/>
          <w:sz w:val="24"/>
          <w:szCs w:val="24"/>
          <w:lang w:eastAsia="ru-RU"/>
        </w:rPr>
        <w:t xml:space="preserve">Главы </w:t>
      </w:r>
      <w:r w:rsidR="00EC1955" w:rsidRPr="00CD0836">
        <w:rPr>
          <w:rFonts w:ascii="Arial" w:eastAsia="Times New Roman" w:hAnsi="Arial" w:cs="Arial"/>
          <w:sz w:val="24"/>
          <w:szCs w:val="24"/>
          <w:lang w:eastAsia="ru-RU"/>
        </w:rPr>
        <w:t xml:space="preserve">Администрации Советского района </w:t>
      </w:r>
      <w:proofErr w:type="spellStart"/>
      <w:r w:rsidR="00C16A51" w:rsidRPr="00CD0836">
        <w:rPr>
          <w:rFonts w:ascii="Arial" w:eastAsia="Times New Roman" w:hAnsi="Arial" w:cs="Arial"/>
          <w:sz w:val="24"/>
          <w:szCs w:val="24"/>
          <w:lang w:eastAsia="ru-RU"/>
        </w:rPr>
        <w:t>Л.В.</w:t>
      </w:r>
      <w:r w:rsidR="002C1493" w:rsidRPr="00CD0836">
        <w:rPr>
          <w:rFonts w:ascii="Arial" w:eastAsia="Times New Roman" w:hAnsi="Arial" w:cs="Arial"/>
          <w:sz w:val="24"/>
          <w:szCs w:val="24"/>
          <w:lang w:eastAsia="ru-RU"/>
        </w:rPr>
        <w:t>Стрельцову</w:t>
      </w:r>
      <w:proofErr w:type="spellEnd"/>
      <w:r w:rsidR="002C1493" w:rsidRPr="00CD0836">
        <w:rPr>
          <w:rFonts w:ascii="Arial" w:eastAsia="Times New Roman" w:hAnsi="Arial" w:cs="Arial"/>
          <w:sz w:val="24"/>
          <w:szCs w:val="24"/>
          <w:lang w:eastAsia="ru-RU"/>
        </w:rPr>
        <w:t>.</w:t>
      </w:r>
    </w:p>
    <w:p w:rsidR="005C188F" w:rsidRPr="00CD0836" w:rsidRDefault="007912AF" w:rsidP="005C188F">
      <w:pPr>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sidRPr="00CD0836">
        <w:rPr>
          <w:rFonts w:ascii="Arial" w:eastAsia="Times New Roman" w:hAnsi="Arial" w:cs="Arial"/>
          <w:sz w:val="24"/>
          <w:szCs w:val="24"/>
          <w:lang w:eastAsia="ru-RU"/>
        </w:rPr>
        <w:t xml:space="preserve">Постановление </w:t>
      </w:r>
      <w:r w:rsidR="005C188F" w:rsidRPr="00CD0836">
        <w:rPr>
          <w:rFonts w:ascii="Arial" w:eastAsia="Times New Roman" w:hAnsi="Arial" w:cs="Arial"/>
          <w:sz w:val="24"/>
          <w:szCs w:val="24"/>
          <w:lang w:eastAsia="ru-RU"/>
        </w:rPr>
        <w:t>всту</w:t>
      </w:r>
      <w:r w:rsidR="002130BE" w:rsidRPr="00CD0836">
        <w:rPr>
          <w:rFonts w:ascii="Arial" w:eastAsia="Times New Roman" w:hAnsi="Arial" w:cs="Arial"/>
          <w:sz w:val="24"/>
          <w:szCs w:val="24"/>
          <w:lang w:eastAsia="ru-RU"/>
        </w:rPr>
        <w:t>пает в силу с 1 января 201</w:t>
      </w:r>
      <w:r w:rsidR="008504B5" w:rsidRPr="00CD0836">
        <w:rPr>
          <w:rFonts w:ascii="Arial" w:eastAsia="Times New Roman" w:hAnsi="Arial" w:cs="Arial"/>
          <w:sz w:val="24"/>
          <w:szCs w:val="24"/>
          <w:lang w:eastAsia="ru-RU"/>
        </w:rPr>
        <w:t>9</w:t>
      </w:r>
      <w:r w:rsidR="002130BE" w:rsidRPr="00CD0836">
        <w:rPr>
          <w:rFonts w:ascii="Arial" w:eastAsia="Times New Roman" w:hAnsi="Arial" w:cs="Arial"/>
          <w:sz w:val="24"/>
          <w:szCs w:val="24"/>
          <w:lang w:eastAsia="ru-RU"/>
        </w:rPr>
        <w:t xml:space="preserve"> года</w:t>
      </w:r>
      <w:r w:rsidR="005C188F" w:rsidRPr="00CD0836">
        <w:rPr>
          <w:rFonts w:ascii="Arial" w:eastAsia="Times New Roman" w:hAnsi="Arial" w:cs="Arial"/>
          <w:sz w:val="24"/>
          <w:szCs w:val="24"/>
          <w:lang w:eastAsia="ru-RU"/>
        </w:rPr>
        <w:t>.</w:t>
      </w:r>
    </w:p>
    <w:p w:rsidR="005C188F" w:rsidRPr="00CD0836" w:rsidRDefault="005C188F" w:rsidP="005C188F">
      <w:pPr>
        <w:spacing w:after="0"/>
        <w:jc w:val="both"/>
        <w:rPr>
          <w:rFonts w:ascii="Arial" w:hAnsi="Arial" w:cs="Arial"/>
          <w:sz w:val="24"/>
          <w:szCs w:val="24"/>
        </w:rPr>
      </w:pPr>
    </w:p>
    <w:p w:rsidR="005C188F" w:rsidRPr="00CD0836" w:rsidRDefault="005C188F" w:rsidP="005C188F">
      <w:pPr>
        <w:spacing w:after="0"/>
        <w:ind w:firstLine="708"/>
        <w:jc w:val="both"/>
        <w:rPr>
          <w:rFonts w:ascii="Arial" w:hAnsi="Arial" w:cs="Arial"/>
          <w:sz w:val="24"/>
          <w:szCs w:val="24"/>
        </w:rPr>
      </w:pPr>
    </w:p>
    <w:p w:rsidR="008504B5" w:rsidRPr="00CD0836" w:rsidRDefault="008504B5" w:rsidP="005C188F">
      <w:pPr>
        <w:spacing w:after="0"/>
        <w:ind w:firstLine="708"/>
        <w:jc w:val="both"/>
        <w:rPr>
          <w:rFonts w:ascii="Arial" w:hAnsi="Arial" w:cs="Arial"/>
          <w:sz w:val="24"/>
          <w:szCs w:val="24"/>
        </w:rPr>
      </w:pPr>
    </w:p>
    <w:p w:rsidR="005C188F" w:rsidRPr="00CD0836" w:rsidRDefault="00EC1955" w:rsidP="005C188F">
      <w:pPr>
        <w:spacing w:after="0"/>
        <w:rPr>
          <w:rFonts w:ascii="Arial" w:hAnsi="Arial" w:cs="Arial"/>
          <w:sz w:val="24"/>
          <w:szCs w:val="24"/>
        </w:rPr>
      </w:pPr>
      <w:r w:rsidRPr="00CD0836">
        <w:rPr>
          <w:rFonts w:ascii="Arial" w:hAnsi="Arial" w:cs="Arial"/>
          <w:sz w:val="24"/>
          <w:szCs w:val="24"/>
        </w:rPr>
        <w:t xml:space="preserve">Глава Советского района                                                              </w:t>
      </w:r>
      <w:r w:rsidR="00C16A51" w:rsidRPr="00CD0836">
        <w:rPr>
          <w:rFonts w:ascii="Arial" w:hAnsi="Arial" w:cs="Arial"/>
          <w:sz w:val="24"/>
          <w:szCs w:val="24"/>
        </w:rPr>
        <w:t xml:space="preserve">      </w:t>
      </w:r>
      <w:r w:rsidRPr="00CD0836">
        <w:rPr>
          <w:rFonts w:ascii="Arial" w:hAnsi="Arial" w:cs="Arial"/>
          <w:sz w:val="24"/>
          <w:szCs w:val="24"/>
        </w:rPr>
        <w:t xml:space="preserve"> </w:t>
      </w:r>
      <w:r w:rsidR="00C16A51" w:rsidRPr="00CD0836">
        <w:rPr>
          <w:rFonts w:ascii="Arial" w:hAnsi="Arial" w:cs="Arial"/>
          <w:sz w:val="24"/>
          <w:szCs w:val="24"/>
        </w:rPr>
        <w:tab/>
      </w:r>
      <w:r w:rsidRPr="00CD0836">
        <w:rPr>
          <w:rFonts w:ascii="Arial" w:hAnsi="Arial" w:cs="Arial"/>
          <w:sz w:val="24"/>
          <w:szCs w:val="24"/>
        </w:rPr>
        <w:t>В.А.Савельев</w:t>
      </w:r>
    </w:p>
    <w:p w:rsidR="008D46D4" w:rsidRPr="00CD0836" w:rsidRDefault="008D46D4" w:rsidP="00636FB6">
      <w:pPr>
        <w:spacing w:after="0"/>
        <w:jc w:val="right"/>
        <w:rPr>
          <w:rFonts w:ascii="Arial" w:hAnsi="Arial" w:cs="Arial"/>
          <w:sz w:val="24"/>
          <w:szCs w:val="24"/>
        </w:rPr>
      </w:pPr>
    </w:p>
    <w:p w:rsidR="00636FB6" w:rsidRPr="00CD0836" w:rsidRDefault="00636FB6" w:rsidP="00636FB6">
      <w:pPr>
        <w:spacing w:after="0"/>
        <w:jc w:val="right"/>
        <w:rPr>
          <w:rFonts w:ascii="Arial" w:hAnsi="Arial" w:cs="Arial"/>
          <w:sz w:val="24"/>
          <w:szCs w:val="24"/>
        </w:rPr>
      </w:pPr>
      <w:r w:rsidRPr="00CD0836">
        <w:rPr>
          <w:rFonts w:ascii="Arial" w:hAnsi="Arial" w:cs="Arial"/>
          <w:sz w:val="24"/>
          <w:szCs w:val="24"/>
        </w:rPr>
        <w:t xml:space="preserve">Приложение №1 </w:t>
      </w:r>
    </w:p>
    <w:p w:rsidR="00636FB6" w:rsidRPr="00CD0836" w:rsidRDefault="00636FB6" w:rsidP="00636FB6">
      <w:pPr>
        <w:spacing w:after="0"/>
        <w:jc w:val="right"/>
        <w:rPr>
          <w:rFonts w:ascii="Arial" w:hAnsi="Arial" w:cs="Arial"/>
          <w:sz w:val="24"/>
          <w:szCs w:val="24"/>
        </w:rPr>
      </w:pPr>
      <w:r w:rsidRPr="00CD0836">
        <w:rPr>
          <w:rFonts w:ascii="Arial" w:hAnsi="Arial" w:cs="Arial"/>
          <w:sz w:val="24"/>
          <w:szCs w:val="24"/>
        </w:rPr>
        <w:t xml:space="preserve">к постановлению Администрации </w:t>
      </w:r>
    </w:p>
    <w:p w:rsidR="00636FB6" w:rsidRPr="00CD0836" w:rsidRDefault="00636FB6" w:rsidP="00636FB6">
      <w:pPr>
        <w:spacing w:after="0"/>
        <w:jc w:val="right"/>
        <w:rPr>
          <w:rFonts w:ascii="Arial" w:hAnsi="Arial" w:cs="Arial"/>
          <w:sz w:val="24"/>
          <w:szCs w:val="24"/>
        </w:rPr>
      </w:pPr>
      <w:r w:rsidRPr="00CD0836">
        <w:rPr>
          <w:rFonts w:ascii="Arial" w:hAnsi="Arial" w:cs="Arial"/>
          <w:sz w:val="24"/>
          <w:szCs w:val="24"/>
        </w:rPr>
        <w:t>Советского района Курской области</w:t>
      </w:r>
    </w:p>
    <w:p w:rsidR="00636FB6" w:rsidRPr="00CD0836" w:rsidRDefault="00636FB6" w:rsidP="00636FB6">
      <w:pPr>
        <w:spacing w:after="0"/>
        <w:ind w:left="4956" w:firstLine="708"/>
        <w:jc w:val="center"/>
        <w:rPr>
          <w:rFonts w:ascii="Arial" w:hAnsi="Arial" w:cs="Arial"/>
          <w:sz w:val="24"/>
          <w:szCs w:val="24"/>
        </w:rPr>
      </w:pPr>
      <w:r w:rsidRPr="00CD0836">
        <w:rPr>
          <w:rFonts w:ascii="Arial" w:hAnsi="Arial" w:cs="Arial"/>
          <w:sz w:val="24"/>
          <w:szCs w:val="24"/>
        </w:rPr>
        <w:t xml:space="preserve">от 29.12.2018 </w:t>
      </w:r>
      <w:proofErr w:type="gramStart"/>
      <w:r w:rsidRPr="00CD0836">
        <w:rPr>
          <w:rFonts w:ascii="Arial" w:hAnsi="Arial" w:cs="Arial"/>
          <w:sz w:val="24"/>
          <w:szCs w:val="24"/>
        </w:rPr>
        <w:t>года  №</w:t>
      </w:r>
      <w:proofErr w:type="gramEnd"/>
      <w:r w:rsidRPr="00CD0836">
        <w:rPr>
          <w:rFonts w:ascii="Arial" w:hAnsi="Arial" w:cs="Arial"/>
          <w:sz w:val="24"/>
          <w:szCs w:val="24"/>
        </w:rPr>
        <w:t xml:space="preserve">  853   </w:t>
      </w:r>
    </w:p>
    <w:p w:rsidR="00636FB6" w:rsidRPr="00CD0836" w:rsidRDefault="00636FB6" w:rsidP="00636FB6">
      <w:pPr>
        <w:spacing w:after="0"/>
        <w:jc w:val="right"/>
        <w:rPr>
          <w:rFonts w:ascii="Arial" w:hAnsi="Arial" w:cs="Arial"/>
          <w:sz w:val="24"/>
          <w:szCs w:val="24"/>
        </w:rPr>
      </w:pPr>
    </w:p>
    <w:p w:rsidR="00636FB6" w:rsidRPr="00CD0836" w:rsidRDefault="00636FB6" w:rsidP="00636FB6">
      <w:pPr>
        <w:spacing w:after="0"/>
        <w:jc w:val="center"/>
        <w:rPr>
          <w:rFonts w:ascii="Arial" w:hAnsi="Arial" w:cs="Arial"/>
          <w:b/>
          <w:sz w:val="24"/>
          <w:szCs w:val="24"/>
        </w:rPr>
      </w:pPr>
      <w:r w:rsidRPr="00CD0836">
        <w:rPr>
          <w:rFonts w:ascii="Arial" w:hAnsi="Arial" w:cs="Arial"/>
          <w:b/>
          <w:sz w:val="24"/>
          <w:szCs w:val="24"/>
        </w:rPr>
        <w:lastRenderedPageBreak/>
        <w:t xml:space="preserve">Нормативные затраты на обеспечение функций Администрации Советского района Курской области      </w:t>
      </w:r>
    </w:p>
    <w:p w:rsidR="00636FB6" w:rsidRPr="00CD0836" w:rsidRDefault="00636FB6" w:rsidP="00636FB6">
      <w:pPr>
        <w:spacing w:after="0"/>
        <w:jc w:val="center"/>
        <w:rPr>
          <w:rFonts w:ascii="Arial" w:hAnsi="Arial" w:cs="Arial"/>
          <w:sz w:val="24"/>
          <w:szCs w:val="24"/>
        </w:rPr>
      </w:pPr>
    </w:p>
    <w:p w:rsidR="00636FB6" w:rsidRPr="00CD0836" w:rsidRDefault="00636FB6" w:rsidP="00636FB6">
      <w:pPr>
        <w:spacing w:after="0"/>
        <w:ind w:firstLine="708"/>
        <w:jc w:val="both"/>
        <w:rPr>
          <w:rFonts w:ascii="Arial" w:hAnsi="Arial" w:cs="Arial"/>
          <w:sz w:val="24"/>
          <w:szCs w:val="24"/>
        </w:rPr>
      </w:pPr>
      <w:r w:rsidRPr="00CD0836">
        <w:rPr>
          <w:rFonts w:ascii="Arial" w:hAnsi="Arial" w:cs="Arial"/>
          <w:sz w:val="24"/>
          <w:szCs w:val="24"/>
        </w:rPr>
        <w:t>Настоящие нормативные затраты на обеспечение функций Администрации Советского района Курской области (далее – нормативные затраты), утверждены в соответствии с постановлением администрации Советского района Курской области от 15 февраля 2016 года № 82</w:t>
      </w:r>
      <w:r w:rsidRPr="00CD0836">
        <w:rPr>
          <w:rFonts w:ascii="Arial" w:hAnsi="Arial" w:cs="Arial"/>
          <w:b/>
          <w:sz w:val="24"/>
          <w:szCs w:val="24"/>
        </w:rPr>
        <w:t xml:space="preserve"> </w:t>
      </w:r>
      <w:r w:rsidRPr="00CD0836">
        <w:rPr>
          <w:rFonts w:ascii="Arial" w:hAnsi="Arial" w:cs="Arial"/>
          <w:sz w:val="24"/>
          <w:szCs w:val="24"/>
        </w:rPr>
        <w:t xml:space="preserve">«О порядке определения нормативных затрат на обеспечение функций муниципальных органов муниципального района «Советский район» Курской области, включая </w:t>
      </w:r>
      <w:proofErr w:type="gramStart"/>
      <w:r w:rsidRPr="00CD0836">
        <w:rPr>
          <w:rFonts w:ascii="Arial" w:hAnsi="Arial" w:cs="Arial"/>
          <w:sz w:val="24"/>
          <w:szCs w:val="24"/>
        </w:rPr>
        <w:t>подведомственные  казенные</w:t>
      </w:r>
      <w:proofErr w:type="gramEnd"/>
      <w:r w:rsidRPr="00CD0836">
        <w:rPr>
          <w:rFonts w:ascii="Arial" w:hAnsi="Arial" w:cs="Arial"/>
          <w:sz w:val="24"/>
          <w:szCs w:val="24"/>
        </w:rPr>
        <w:t xml:space="preserve"> учреждения».</w:t>
      </w:r>
    </w:p>
    <w:p w:rsidR="00636FB6" w:rsidRPr="00CD0836" w:rsidRDefault="00636FB6" w:rsidP="00636FB6">
      <w:pPr>
        <w:spacing w:after="0"/>
        <w:ind w:firstLine="708"/>
        <w:jc w:val="both"/>
        <w:rPr>
          <w:rFonts w:ascii="Arial" w:hAnsi="Arial" w:cs="Arial"/>
          <w:sz w:val="24"/>
          <w:szCs w:val="24"/>
        </w:rPr>
      </w:pPr>
      <w:r w:rsidRPr="00CD0836">
        <w:rPr>
          <w:rFonts w:ascii="Arial" w:hAnsi="Arial" w:cs="Arial"/>
          <w:sz w:val="24"/>
          <w:szCs w:val="24"/>
        </w:rPr>
        <w:t>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Советского района лимитов бюджетных обязательств на закупку товаров, работ, услуг в рамках исполнения бюджета муниципального района «Советский район».</w:t>
      </w:r>
    </w:p>
    <w:p w:rsidR="00636FB6" w:rsidRPr="00CD0836" w:rsidRDefault="00636FB6" w:rsidP="00636FB6">
      <w:pPr>
        <w:widowControl w:val="0"/>
        <w:tabs>
          <w:tab w:val="left" w:pos="926"/>
        </w:tabs>
        <w:spacing w:after="0" w:line="240" w:lineRule="auto"/>
        <w:ind w:right="23" w:firstLine="709"/>
        <w:jc w:val="both"/>
        <w:rPr>
          <w:rFonts w:ascii="Arial" w:eastAsia="Times New Roman" w:hAnsi="Arial" w:cs="Arial"/>
          <w:color w:val="000000"/>
          <w:spacing w:val="-4"/>
          <w:sz w:val="24"/>
          <w:szCs w:val="24"/>
          <w:lang w:eastAsia="ru-RU"/>
        </w:rPr>
      </w:pPr>
      <w:r w:rsidRPr="00CD0836">
        <w:rPr>
          <w:rFonts w:ascii="Arial" w:eastAsia="Times New Roman" w:hAnsi="Arial" w:cs="Arial"/>
          <w:color w:val="000000"/>
          <w:spacing w:val="-4"/>
          <w:sz w:val="24"/>
          <w:szCs w:val="24"/>
          <w:lang w:eastAsia="ru-RU"/>
        </w:rPr>
        <w:t xml:space="preserve">Объем расходов, рассчитанный с применением нормативных затрат, может быть изменен по решению </w:t>
      </w:r>
      <w:r w:rsidRPr="00CD0836">
        <w:rPr>
          <w:rFonts w:ascii="Arial" w:hAnsi="Arial" w:cs="Arial"/>
          <w:color w:val="000000"/>
          <w:sz w:val="24"/>
          <w:szCs w:val="24"/>
        </w:rPr>
        <w:t xml:space="preserve">Главы Администрации </w:t>
      </w:r>
      <w:r w:rsidRPr="00CD0836">
        <w:rPr>
          <w:rFonts w:ascii="Arial" w:eastAsia="Times New Roman" w:hAnsi="Arial" w:cs="Arial"/>
          <w:color w:val="000000"/>
          <w:spacing w:val="-4"/>
          <w:sz w:val="24"/>
          <w:szCs w:val="24"/>
          <w:lang w:eastAsia="ru-RU"/>
        </w:rPr>
        <w:t xml:space="preserve">Советского района Курской области </w:t>
      </w:r>
      <w:proofErr w:type="gramStart"/>
      <w:r w:rsidRPr="00CD0836">
        <w:rPr>
          <w:rFonts w:ascii="Arial" w:eastAsia="Times New Roman" w:hAnsi="Arial" w:cs="Arial"/>
          <w:color w:val="000000"/>
          <w:spacing w:val="-4"/>
          <w:sz w:val="24"/>
          <w:szCs w:val="24"/>
          <w:lang w:eastAsia="ru-RU"/>
        </w:rPr>
        <w:t>в пределах</w:t>
      </w:r>
      <w:proofErr w:type="gramEnd"/>
      <w:r w:rsidRPr="00CD0836">
        <w:rPr>
          <w:rFonts w:ascii="Arial" w:eastAsia="Times New Roman" w:hAnsi="Arial" w:cs="Arial"/>
          <w:color w:val="000000"/>
          <w:spacing w:val="-4"/>
          <w:sz w:val="24"/>
          <w:szCs w:val="24"/>
          <w:lang w:eastAsia="ru-RU"/>
        </w:rPr>
        <w:t xml:space="preserve"> утвержденных на эти цели лимитов бюджетных обязательств по соответствующему коду классификации расходов бюджета.</w:t>
      </w:r>
    </w:p>
    <w:p w:rsidR="00636FB6" w:rsidRPr="00CD0836" w:rsidRDefault="00636FB6" w:rsidP="00636FB6">
      <w:pPr>
        <w:pStyle w:val="35"/>
        <w:shd w:val="clear" w:color="auto" w:fill="auto"/>
        <w:tabs>
          <w:tab w:val="left" w:pos="926"/>
        </w:tabs>
        <w:spacing w:before="0" w:line="240" w:lineRule="auto"/>
        <w:ind w:right="23" w:firstLine="709"/>
        <w:rPr>
          <w:rFonts w:ascii="Arial" w:hAnsi="Arial" w:cs="Arial"/>
          <w:color w:val="000000"/>
          <w:sz w:val="24"/>
          <w:szCs w:val="24"/>
        </w:rPr>
      </w:pPr>
      <w:r w:rsidRPr="00CD0836">
        <w:rPr>
          <w:rFonts w:ascii="Arial" w:eastAsia="Times New Roman" w:hAnsi="Arial" w:cs="Arial"/>
          <w:color w:val="000000"/>
          <w:sz w:val="24"/>
          <w:szCs w:val="24"/>
          <w:lang w:eastAsia="ru-RU"/>
        </w:rPr>
        <w:t xml:space="preserve">Норматив цены может быть изменен при изменении индекса потребительских цен. </w:t>
      </w:r>
      <w:r w:rsidRPr="00CD0836">
        <w:rPr>
          <w:rFonts w:ascii="Arial" w:hAnsi="Arial" w:cs="Arial"/>
          <w:color w:val="000000"/>
          <w:sz w:val="24"/>
          <w:szCs w:val="24"/>
        </w:rPr>
        <w:t>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636FB6" w:rsidRPr="00CD0836" w:rsidRDefault="00636FB6" w:rsidP="00636FB6">
      <w:pPr>
        <w:spacing w:after="0"/>
        <w:jc w:val="both"/>
        <w:rPr>
          <w:rFonts w:ascii="Arial" w:hAnsi="Arial" w:cs="Arial"/>
          <w:sz w:val="24"/>
          <w:szCs w:val="24"/>
        </w:rPr>
      </w:pPr>
      <w:r w:rsidRPr="00CD0836">
        <w:rPr>
          <w:rFonts w:ascii="Arial" w:hAnsi="Arial" w:cs="Arial"/>
          <w:sz w:val="24"/>
          <w:szCs w:val="24"/>
        </w:rPr>
        <w:tab/>
        <w:t>Нормативные затраты на обеспечение функций Администрации Советского района Курской области применяются при формировании обоснования бюджетных ассигнований бюджета муниципального района  на закупки товаров, работ, услуг при формировании проекта бюджета муниципального района для обоснования объекта и (или) объектов закупки, включенных в план закупок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36FB6" w:rsidRPr="00CD0836" w:rsidRDefault="00636FB6" w:rsidP="00636FB6">
      <w:pPr>
        <w:widowControl w:val="0"/>
        <w:shd w:val="clear" w:color="auto" w:fill="FFFFFF"/>
        <w:suppressAutoHyphens/>
        <w:spacing w:after="0" w:line="240" w:lineRule="auto"/>
        <w:ind w:firstLine="581"/>
        <w:jc w:val="both"/>
        <w:rPr>
          <w:rFonts w:ascii="Arial" w:eastAsia="SimSun" w:hAnsi="Arial" w:cs="Arial"/>
          <w:kern w:val="2"/>
          <w:sz w:val="24"/>
          <w:szCs w:val="24"/>
          <w:lang w:eastAsia="hi-IN" w:bidi="hi-IN"/>
        </w:rPr>
      </w:pPr>
      <w:r w:rsidRPr="00CD0836">
        <w:rPr>
          <w:rFonts w:ascii="Arial" w:eastAsia="SimSun" w:hAnsi="Arial" w:cs="Arial"/>
          <w:kern w:val="2"/>
          <w:sz w:val="24"/>
          <w:szCs w:val="24"/>
          <w:lang w:eastAsia="hi-IN" w:bidi="hi-IN"/>
        </w:rPr>
        <w:t>При расчете нормативных затрат следует руководствоваться расчетной численностью основного персонала (Ч</w:t>
      </w:r>
      <w:r w:rsidRPr="00CD0836">
        <w:rPr>
          <w:rFonts w:ascii="Arial" w:eastAsia="SimSun" w:hAnsi="Arial" w:cs="Arial"/>
          <w:kern w:val="2"/>
          <w:sz w:val="24"/>
          <w:szCs w:val="24"/>
          <w:vertAlign w:val="subscript"/>
          <w:lang w:eastAsia="hi-IN" w:bidi="hi-IN"/>
        </w:rPr>
        <w:t>оп</w:t>
      </w:r>
      <w:r w:rsidRPr="00CD0836">
        <w:rPr>
          <w:rFonts w:ascii="Arial" w:eastAsia="SimSun" w:hAnsi="Arial" w:cs="Arial"/>
          <w:kern w:val="2"/>
          <w:sz w:val="24"/>
          <w:szCs w:val="24"/>
          <w:lang w:eastAsia="hi-IN" w:bidi="hi-IN"/>
        </w:rPr>
        <w:t>), которая определяется с округлением до целого числа по формуле:</w:t>
      </w:r>
    </w:p>
    <w:p w:rsidR="00636FB6" w:rsidRPr="00CD0836" w:rsidRDefault="00636FB6" w:rsidP="00636FB6">
      <w:pPr>
        <w:widowControl w:val="0"/>
        <w:shd w:val="clear" w:color="auto" w:fill="FFFFFF"/>
        <w:suppressAutoHyphens/>
        <w:spacing w:after="0" w:line="240" w:lineRule="auto"/>
        <w:ind w:firstLine="581"/>
        <w:rPr>
          <w:rFonts w:ascii="Arial" w:eastAsia="SimSun" w:hAnsi="Arial" w:cs="Arial"/>
          <w:kern w:val="2"/>
          <w:sz w:val="24"/>
          <w:szCs w:val="24"/>
          <w:lang w:eastAsia="hi-IN" w:bidi="hi-IN"/>
        </w:rPr>
      </w:pPr>
      <w:r w:rsidRPr="00CD0836">
        <w:rPr>
          <w:rFonts w:ascii="Arial" w:eastAsia="SimSun" w:hAnsi="Arial" w:cs="Arial"/>
          <w:spacing w:val="-9"/>
          <w:kern w:val="2"/>
          <w:sz w:val="24"/>
          <w:szCs w:val="24"/>
          <w:lang w:eastAsia="hi-IN" w:bidi="hi-IN"/>
        </w:rPr>
        <w:t>Ч</w:t>
      </w:r>
      <w:r w:rsidRPr="00CD0836">
        <w:rPr>
          <w:rFonts w:ascii="Arial" w:eastAsia="SimSun" w:hAnsi="Arial" w:cs="Arial"/>
          <w:spacing w:val="-9"/>
          <w:kern w:val="2"/>
          <w:sz w:val="24"/>
          <w:szCs w:val="24"/>
          <w:vertAlign w:val="subscript"/>
          <w:lang w:eastAsia="hi-IN" w:bidi="hi-IN"/>
        </w:rPr>
        <w:t>оп</w:t>
      </w:r>
      <w:r w:rsidRPr="00CD0836">
        <w:rPr>
          <w:rFonts w:ascii="Arial" w:eastAsia="SimSun" w:hAnsi="Arial" w:cs="Arial"/>
          <w:spacing w:val="-9"/>
          <w:kern w:val="2"/>
          <w:sz w:val="24"/>
          <w:szCs w:val="24"/>
          <w:lang w:eastAsia="hi-IN" w:bidi="hi-IN"/>
        </w:rPr>
        <w:t xml:space="preserve"> = </w:t>
      </w:r>
      <w:proofErr w:type="spellStart"/>
      <w:r w:rsidRPr="00CD0836">
        <w:rPr>
          <w:rFonts w:ascii="Arial" w:eastAsia="SimSun" w:hAnsi="Arial" w:cs="Arial"/>
          <w:spacing w:val="-9"/>
          <w:kern w:val="2"/>
          <w:sz w:val="24"/>
          <w:szCs w:val="24"/>
          <w:lang w:eastAsia="hi-IN" w:bidi="hi-IN"/>
        </w:rPr>
        <w:t>Ч</w:t>
      </w:r>
      <w:r w:rsidRPr="00CD0836">
        <w:rPr>
          <w:rFonts w:ascii="Arial" w:eastAsia="SimSun" w:hAnsi="Arial" w:cs="Arial"/>
          <w:spacing w:val="-9"/>
          <w:kern w:val="2"/>
          <w:sz w:val="24"/>
          <w:szCs w:val="24"/>
          <w:vertAlign w:val="subscript"/>
          <w:lang w:eastAsia="hi-IN" w:bidi="hi-IN"/>
        </w:rPr>
        <w:t>ггс</w:t>
      </w:r>
      <w:r w:rsidRPr="00CD0836">
        <w:rPr>
          <w:rFonts w:ascii="Arial" w:eastAsia="SimSun" w:hAnsi="Arial" w:cs="Arial"/>
          <w:spacing w:val="-9"/>
          <w:kern w:val="2"/>
          <w:sz w:val="24"/>
          <w:szCs w:val="24"/>
          <w:lang w:eastAsia="hi-IN" w:bidi="hi-IN"/>
        </w:rPr>
        <w:t>х</w:t>
      </w:r>
      <w:proofErr w:type="spellEnd"/>
      <w:r w:rsidRPr="00CD0836">
        <w:rPr>
          <w:rFonts w:ascii="Arial" w:eastAsia="SimSun" w:hAnsi="Arial" w:cs="Arial"/>
          <w:spacing w:val="-9"/>
          <w:kern w:val="2"/>
          <w:sz w:val="24"/>
          <w:szCs w:val="24"/>
          <w:lang w:eastAsia="hi-IN" w:bidi="hi-IN"/>
        </w:rPr>
        <w:t xml:space="preserve"> 1,1, где</w:t>
      </w:r>
    </w:p>
    <w:p w:rsidR="00636FB6" w:rsidRPr="00CD0836" w:rsidRDefault="00636FB6" w:rsidP="00636FB6">
      <w:pPr>
        <w:widowControl w:val="0"/>
        <w:shd w:val="clear" w:color="auto" w:fill="FFFFFF"/>
        <w:suppressAutoHyphens/>
        <w:spacing w:after="0" w:line="240" w:lineRule="auto"/>
        <w:ind w:firstLine="600"/>
        <w:jc w:val="both"/>
        <w:rPr>
          <w:rFonts w:ascii="Arial" w:eastAsia="SimSun" w:hAnsi="Arial" w:cs="Arial"/>
          <w:kern w:val="2"/>
          <w:sz w:val="24"/>
          <w:szCs w:val="24"/>
          <w:lang w:eastAsia="hi-IN" w:bidi="hi-IN"/>
        </w:rPr>
      </w:pPr>
      <w:proofErr w:type="spellStart"/>
      <w:r w:rsidRPr="00CD0836">
        <w:rPr>
          <w:rFonts w:ascii="Arial" w:eastAsia="SimSun" w:hAnsi="Arial" w:cs="Arial"/>
          <w:spacing w:val="-2"/>
          <w:kern w:val="2"/>
          <w:sz w:val="24"/>
          <w:szCs w:val="24"/>
          <w:lang w:eastAsia="hi-IN" w:bidi="hi-IN"/>
        </w:rPr>
        <w:t>Ч</w:t>
      </w:r>
      <w:r w:rsidRPr="00CD0836">
        <w:rPr>
          <w:rFonts w:ascii="Arial" w:eastAsia="SimSun" w:hAnsi="Arial" w:cs="Arial"/>
          <w:spacing w:val="-2"/>
          <w:kern w:val="2"/>
          <w:sz w:val="24"/>
          <w:szCs w:val="24"/>
          <w:vertAlign w:val="subscript"/>
          <w:lang w:eastAsia="hi-IN" w:bidi="hi-IN"/>
        </w:rPr>
        <w:t>ггс</w:t>
      </w:r>
      <w:proofErr w:type="spellEnd"/>
      <w:r w:rsidRPr="00CD0836">
        <w:rPr>
          <w:rFonts w:ascii="Arial" w:eastAsia="SimSun" w:hAnsi="Arial" w:cs="Arial"/>
          <w:spacing w:val="-2"/>
          <w:kern w:val="2"/>
          <w:sz w:val="24"/>
          <w:szCs w:val="24"/>
          <w:lang w:eastAsia="hi-IN" w:bidi="hi-IN"/>
        </w:rPr>
        <w:t xml:space="preserve"> - фактическая численность служащих Администрации Советского района Курской области, замещающих </w:t>
      </w:r>
      <w:r w:rsidRPr="00CD0836">
        <w:rPr>
          <w:rFonts w:ascii="Arial" w:eastAsia="SimSun" w:hAnsi="Arial" w:cs="Arial"/>
          <w:kern w:val="2"/>
          <w:sz w:val="24"/>
          <w:szCs w:val="24"/>
          <w:lang w:eastAsia="hi-IN" w:bidi="hi-IN"/>
        </w:rPr>
        <w:t>должности муниципальной службы;</w:t>
      </w:r>
    </w:p>
    <w:p w:rsidR="00636FB6" w:rsidRPr="00CD0836" w:rsidRDefault="00636FB6" w:rsidP="00636FB6">
      <w:pPr>
        <w:widowControl w:val="0"/>
        <w:shd w:val="clear" w:color="auto" w:fill="FFFFFF"/>
        <w:suppressAutoHyphens/>
        <w:spacing w:after="0" w:line="240" w:lineRule="auto"/>
        <w:ind w:right="5" w:firstLine="600"/>
        <w:jc w:val="both"/>
        <w:rPr>
          <w:rFonts w:ascii="Arial" w:eastAsia="SimSun" w:hAnsi="Arial" w:cs="Arial"/>
          <w:kern w:val="2"/>
          <w:sz w:val="24"/>
          <w:szCs w:val="24"/>
          <w:lang w:eastAsia="hi-IN" w:bidi="hi-IN"/>
        </w:rPr>
      </w:pPr>
      <w:r w:rsidRPr="00CD0836">
        <w:rPr>
          <w:rFonts w:ascii="Arial" w:eastAsia="SimSun" w:hAnsi="Arial" w:cs="Arial"/>
          <w:kern w:val="2"/>
          <w:sz w:val="24"/>
          <w:szCs w:val="24"/>
          <w:lang w:eastAsia="hi-IN" w:bidi="hi-IN"/>
        </w:rPr>
        <w:t>1,1 - коэффициент, который может быть использован на случай замещения вакантных должностей.</w:t>
      </w:r>
    </w:p>
    <w:p w:rsidR="00636FB6" w:rsidRPr="00CD0836" w:rsidRDefault="00636FB6" w:rsidP="00636FB6">
      <w:pPr>
        <w:widowControl w:val="0"/>
        <w:shd w:val="clear" w:color="auto" w:fill="FFFFFF"/>
        <w:suppressAutoHyphens/>
        <w:spacing w:after="0" w:line="240" w:lineRule="auto"/>
        <w:ind w:right="53" w:firstLine="600"/>
        <w:jc w:val="both"/>
        <w:rPr>
          <w:rFonts w:ascii="Arial" w:eastAsia="SimSun" w:hAnsi="Arial" w:cs="Arial"/>
          <w:kern w:val="2"/>
          <w:sz w:val="24"/>
          <w:szCs w:val="24"/>
          <w:lang w:eastAsia="hi-IN" w:bidi="hi-IN"/>
        </w:rPr>
      </w:pPr>
      <w:r w:rsidRPr="00CD0836">
        <w:rPr>
          <w:rFonts w:ascii="Arial" w:eastAsia="SimSun" w:hAnsi="Arial" w:cs="Arial"/>
          <w:spacing w:val="-1"/>
          <w:kern w:val="2"/>
          <w:sz w:val="24"/>
          <w:szCs w:val="24"/>
          <w:lang w:eastAsia="hi-IN" w:bidi="hi-IN"/>
        </w:rPr>
        <w:t>При определении нормативных затрат применяется цена товара, рабо</w:t>
      </w:r>
      <w:r w:rsidRPr="00CD0836">
        <w:rPr>
          <w:rFonts w:ascii="Arial" w:eastAsia="SimSun" w:hAnsi="Arial" w:cs="Arial"/>
          <w:spacing w:val="-1"/>
          <w:kern w:val="2"/>
          <w:sz w:val="24"/>
          <w:szCs w:val="24"/>
          <w:lang w:eastAsia="hi-IN" w:bidi="hi-IN"/>
        </w:rPr>
        <w:softHyphen/>
        <w:t xml:space="preserve">ты, услуги, которая определяется в соответствии со статьей 22 Федерального </w:t>
      </w:r>
      <w:r w:rsidRPr="00CD0836">
        <w:rPr>
          <w:rFonts w:ascii="Arial" w:eastAsia="SimSun" w:hAnsi="Arial" w:cs="Arial"/>
          <w:kern w:val="2"/>
          <w:sz w:val="24"/>
          <w:szCs w:val="24"/>
          <w:lang w:eastAsia="hi-IN" w:bidi="hi-IN"/>
        </w:rPr>
        <w:t>закона</w:t>
      </w:r>
      <w:r w:rsidRPr="00CD0836">
        <w:rPr>
          <w:rFonts w:ascii="Arial" w:hAnsi="Arial" w:cs="Arial"/>
          <w:spacing w:val="-4"/>
          <w:sz w:val="24"/>
          <w:szCs w:val="24"/>
          <w:lang w:eastAsia="ru-RU"/>
        </w:rPr>
        <w:t xml:space="preserve"> о контрактной системе</w:t>
      </w:r>
      <w:r w:rsidRPr="00CD0836">
        <w:rPr>
          <w:rFonts w:ascii="Arial" w:eastAsia="SimSun" w:hAnsi="Arial" w:cs="Arial"/>
          <w:kern w:val="2"/>
          <w:sz w:val="24"/>
          <w:szCs w:val="24"/>
          <w:lang w:eastAsia="hi-IN" w:bidi="hi-IN"/>
        </w:rPr>
        <w:t>.</w:t>
      </w:r>
    </w:p>
    <w:p w:rsidR="00636FB6" w:rsidRPr="00CD0836" w:rsidRDefault="00636FB6" w:rsidP="00636FB6">
      <w:pPr>
        <w:pStyle w:val="35"/>
        <w:shd w:val="clear" w:color="auto" w:fill="auto"/>
        <w:tabs>
          <w:tab w:val="left" w:pos="926"/>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Количество планируемых к приобретению товаров (основных средств и материальных запасов) определяется с учетом фактического на</w:t>
      </w:r>
      <w:r w:rsidRPr="00CD0836">
        <w:rPr>
          <w:rFonts w:ascii="Arial" w:hAnsi="Arial" w:cs="Arial"/>
          <w:color w:val="000000"/>
          <w:sz w:val="24"/>
          <w:szCs w:val="24"/>
        </w:rPr>
        <w:softHyphen/>
        <w:t>личия количества товаров, учитываемых на балансе Администрации Советского района Курской области.</w:t>
      </w:r>
    </w:p>
    <w:p w:rsidR="00636FB6" w:rsidRPr="00CD0836" w:rsidRDefault="00636FB6" w:rsidP="00636FB6">
      <w:pPr>
        <w:widowControl w:val="0"/>
        <w:shd w:val="clear" w:color="auto" w:fill="FFFFFF"/>
        <w:suppressAutoHyphens/>
        <w:spacing w:after="0" w:line="240" w:lineRule="auto"/>
        <w:ind w:right="48" w:firstLine="600"/>
        <w:jc w:val="both"/>
        <w:rPr>
          <w:rFonts w:ascii="Arial" w:eastAsia="SimSun" w:hAnsi="Arial" w:cs="Arial"/>
          <w:kern w:val="2"/>
          <w:sz w:val="24"/>
          <w:szCs w:val="24"/>
          <w:lang w:eastAsia="hi-IN" w:bidi="hi-IN"/>
        </w:rPr>
      </w:pPr>
      <w:r w:rsidRPr="00CD0836">
        <w:rPr>
          <w:rFonts w:ascii="Arial" w:eastAsia="SimSun" w:hAnsi="Arial" w:cs="Arial"/>
          <w:kern w:val="2"/>
          <w:sz w:val="24"/>
          <w:szCs w:val="24"/>
          <w:lang w:eastAsia="hi-IN" w:bidi="hi-IN"/>
        </w:rPr>
        <w:t>Периодичность приобретения товаров, относящихся к основным сред</w:t>
      </w:r>
      <w:r w:rsidRPr="00CD0836">
        <w:rPr>
          <w:rFonts w:ascii="Arial" w:eastAsia="SimSun" w:hAnsi="Arial" w:cs="Arial"/>
          <w:spacing w:val="-1"/>
          <w:kern w:val="2"/>
          <w:sz w:val="24"/>
          <w:szCs w:val="24"/>
          <w:lang w:eastAsia="hi-IN" w:bidi="hi-IN"/>
        </w:rPr>
        <w:t xml:space="preserve">ствам, определяется исходя из установленных в соответствии с требованиями </w:t>
      </w:r>
      <w:r w:rsidRPr="00CD0836">
        <w:rPr>
          <w:rFonts w:ascii="Arial" w:eastAsia="SimSun" w:hAnsi="Arial" w:cs="Arial"/>
          <w:kern w:val="2"/>
          <w:sz w:val="24"/>
          <w:szCs w:val="24"/>
          <w:lang w:eastAsia="hi-IN" w:bidi="hi-IN"/>
        </w:rPr>
        <w:t>законодательства Российской Федерации о бухгалтерском учете сроков их полезного использования или исходя из предполагаемого срока их фактиче</w:t>
      </w:r>
      <w:r w:rsidRPr="00CD0836">
        <w:rPr>
          <w:rFonts w:ascii="Arial" w:eastAsia="SimSun" w:hAnsi="Arial" w:cs="Arial"/>
          <w:kern w:val="2"/>
          <w:sz w:val="24"/>
          <w:szCs w:val="24"/>
          <w:lang w:eastAsia="hi-IN" w:bidi="hi-IN"/>
        </w:rPr>
        <w:softHyphen/>
        <w:t>ского использования. При этом предполагаемый срок фактического исполь</w:t>
      </w:r>
      <w:r w:rsidRPr="00CD0836">
        <w:rPr>
          <w:rFonts w:ascii="Arial" w:eastAsia="SimSun" w:hAnsi="Arial" w:cs="Arial"/>
          <w:kern w:val="2"/>
          <w:sz w:val="24"/>
          <w:szCs w:val="24"/>
          <w:lang w:eastAsia="hi-IN" w:bidi="hi-IN"/>
        </w:rPr>
        <w:softHyphen/>
      </w:r>
      <w:r w:rsidRPr="00CD0836">
        <w:rPr>
          <w:rFonts w:ascii="Arial" w:eastAsia="SimSun" w:hAnsi="Arial" w:cs="Arial"/>
          <w:spacing w:val="-1"/>
          <w:kern w:val="2"/>
          <w:sz w:val="24"/>
          <w:szCs w:val="24"/>
          <w:lang w:eastAsia="hi-IN" w:bidi="hi-IN"/>
        </w:rPr>
        <w:t xml:space="preserve">зования товаров, относящихся к основным средствам, не может быть меньше срока полезного использования товаров, относящихся к основным средствам, </w:t>
      </w:r>
      <w:r w:rsidRPr="00CD0836">
        <w:rPr>
          <w:rFonts w:ascii="Arial" w:eastAsia="SimSun" w:hAnsi="Arial" w:cs="Arial"/>
          <w:kern w:val="2"/>
          <w:sz w:val="24"/>
          <w:szCs w:val="24"/>
          <w:lang w:eastAsia="hi-IN" w:bidi="hi-IN"/>
        </w:rPr>
        <w:t>определяемого в соответствии с требованиями законодательства Российской Федерации о бухгалтерском учете.</w:t>
      </w:r>
    </w:p>
    <w:p w:rsidR="00636FB6" w:rsidRPr="00CD0836" w:rsidRDefault="00636FB6" w:rsidP="00636FB6">
      <w:pPr>
        <w:pStyle w:val="35"/>
        <w:shd w:val="clear" w:color="auto" w:fill="auto"/>
        <w:tabs>
          <w:tab w:val="left" w:pos="926"/>
          <w:tab w:val="left" w:pos="993"/>
          <w:tab w:val="left" w:pos="1134"/>
        </w:tabs>
        <w:spacing w:before="0" w:line="240" w:lineRule="auto"/>
        <w:ind w:right="23" w:firstLine="0"/>
        <w:jc w:val="right"/>
        <w:rPr>
          <w:rFonts w:ascii="Arial" w:hAnsi="Arial" w:cs="Arial"/>
          <w:sz w:val="24"/>
          <w:szCs w:val="24"/>
        </w:rPr>
      </w:pPr>
    </w:p>
    <w:p w:rsidR="00636FB6" w:rsidRPr="00CD0836" w:rsidRDefault="00636FB6" w:rsidP="00636FB6">
      <w:pPr>
        <w:pStyle w:val="35"/>
        <w:shd w:val="clear" w:color="auto" w:fill="auto"/>
        <w:tabs>
          <w:tab w:val="left" w:pos="926"/>
          <w:tab w:val="left" w:pos="993"/>
          <w:tab w:val="left" w:pos="1134"/>
        </w:tabs>
        <w:spacing w:before="0" w:line="240" w:lineRule="auto"/>
        <w:ind w:right="23" w:firstLine="0"/>
        <w:jc w:val="right"/>
        <w:rPr>
          <w:rFonts w:ascii="Arial" w:hAnsi="Arial" w:cs="Arial"/>
          <w:sz w:val="24"/>
          <w:szCs w:val="24"/>
        </w:rPr>
      </w:pPr>
    </w:p>
    <w:p w:rsidR="008D46D4" w:rsidRPr="00CD0836" w:rsidRDefault="008D46D4" w:rsidP="00636FB6">
      <w:pPr>
        <w:pStyle w:val="35"/>
        <w:shd w:val="clear" w:color="auto" w:fill="auto"/>
        <w:tabs>
          <w:tab w:val="left" w:pos="926"/>
          <w:tab w:val="left" w:pos="993"/>
          <w:tab w:val="left" w:pos="1134"/>
        </w:tabs>
        <w:spacing w:before="0" w:line="240" w:lineRule="auto"/>
        <w:ind w:right="23" w:firstLine="0"/>
        <w:jc w:val="right"/>
        <w:rPr>
          <w:rFonts w:ascii="Arial" w:hAnsi="Arial" w:cs="Arial"/>
          <w:sz w:val="24"/>
          <w:szCs w:val="24"/>
        </w:rPr>
      </w:pPr>
    </w:p>
    <w:p w:rsidR="00636FB6" w:rsidRPr="00CD0836" w:rsidRDefault="00636FB6" w:rsidP="00636FB6">
      <w:pPr>
        <w:pStyle w:val="35"/>
        <w:shd w:val="clear" w:color="auto" w:fill="auto"/>
        <w:tabs>
          <w:tab w:val="left" w:pos="926"/>
          <w:tab w:val="left" w:pos="993"/>
          <w:tab w:val="left" w:pos="1134"/>
        </w:tabs>
        <w:spacing w:before="0" w:line="240" w:lineRule="auto"/>
        <w:ind w:right="23" w:firstLine="0"/>
        <w:jc w:val="right"/>
        <w:rPr>
          <w:rFonts w:ascii="Arial" w:hAnsi="Arial" w:cs="Arial"/>
          <w:sz w:val="24"/>
          <w:szCs w:val="24"/>
        </w:rPr>
      </w:pPr>
      <w:r w:rsidRPr="00CD0836">
        <w:rPr>
          <w:rFonts w:ascii="Arial" w:hAnsi="Arial" w:cs="Arial"/>
          <w:sz w:val="24"/>
          <w:szCs w:val="24"/>
        </w:rPr>
        <w:t>Приложение № 1 к нормативным затратам</w:t>
      </w:r>
    </w:p>
    <w:p w:rsidR="00636FB6" w:rsidRPr="00CD0836" w:rsidRDefault="00636FB6" w:rsidP="00636FB6">
      <w:pPr>
        <w:pStyle w:val="35"/>
        <w:shd w:val="clear" w:color="auto" w:fill="auto"/>
        <w:tabs>
          <w:tab w:val="left" w:pos="926"/>
          <w:tab w:val="left" w:pos="993"/>
          <w:tab w:val="left" w:pos="1134"/>
        </w:tabs>
        <w:spacing w:before="0" w:line="240" w:lineRule="auto"/>
        <w:ind w:right="23" w:firstLine="0"/>
        <w:jc w:val="right"/>
        <w:rPr>
          <w:rFonts w:ascii="Arial" w:hAnsi="Arial" w:cs="Arial"/>
          <w:sz w:val="24"/>
          <w:szCs w:val="24"/>
        </w:rPr>
      </w:pPr>
    </w:p>
    <w:p w:rsidR="00636FB6" w:rsidRPr="00CD0836" w:rsidRDefault="00636FB6" w:rsidP="00636FB6">
      <w:pPr>
        <w:pStyle w:val="35"/>
        <w:shd w:val="clear" w:color="auto" w:fill="auto"/>
        <w:tabs>
          <w:tab w:val="left" w:pos="926"/>
          <w:tab w:val="left" w:pos="993"/>
          <w:tab w:val="left" w:pos="1134"/>
        </w:tabs>
        <w:spacing w:before="0" w:line="240" w:lineRule="auto"/>
        <w:ind w:right="23" w:firstLine="0"/>
        <w:jc w:val="center"/>
        <w:rPr>
          <w:rFonts w:ascii="Arial" w:hAnsi="Arial" w:cs="Arial"/>
          <w:b/>
          <w:sz w:val="24"/>
          <w:szCs w:val="24"/>
        </w:rPr>
      </w:pPr>
      <w:r w:rsidRPr="00CD0836">
        <w:rPr>
          <w:rFonts w:ascii="Arial" w:hAnsi="Arial" w:cs="Arial"/>
          <w:b/>
          <w:sz w:val="24"/>
          <w:szCs w:val="24"/>
        </w:rPr>
        <w:lastRenderedPageBreak/>
        <w:t xml:space="preserve">Нормативные затраты на обеспечение функций  </w:t>
      </w:r>
    </w:p>
    <w:p w:rsidR="00636FB6" w:rsidRPr="00CD0836" w:rsidRDefault="00636FB6" w:rsidP="00636FB6">
      <w:pPr>
        <w:pStyle w:val="35"/>
        <w:shd w:val="clear" w:color="auto" w:fill="auto"/>
        <w:tabs>
          <w:tab w:val="left" w:pos="926"/>
          <w:tab w:val="left" w:pos="993"/>
          <w:tab w:val="left" w:pos="1134"/>
        </w:tabs>
        <w:spacing w:before="0" w:line="240" w:lineRule="auto"/>
        <w:ind w:right="23" w:firstLine="0"/>
        <w:jc w:val="center"/>
        <w:rPr>
          <w:rFonts w:ascii="Arial" w:hAnsi="Arial" w:cs="Arial"/>
          <w:b/>
          <w:sz w:val="24"/>
          <w:szCs w:val="24"/>
        </w:rPr>
      </w:pPr>
      <w:r w:rsidRPr="00CD0836">
        <w:rPr>
          <w:rFonts w:ascii="Arial" w:hAnsi="Arial" w:cs="Arial"/>
          <w:b/>
          <w:sz w:val="24"/>
          <w:szCs w:val="24"/>
        </w:rPr>
        <w:t>Администрации Советского района Курской области</w:t>
      </w:r>
    </w:p>
    <w:p w:rsidR="00636FB6" w:rsidRPr="00CD0836" w:rsidRDefault="00636FB6" w:rsidP="00636FB6">
      <w:pPr>
        <w:pStyle w:val="35"/>
        <w:shd w:val="clear" w:color="auto" w:fill="auto"/>
        <w:tabs>
          <w:tab w:val="left" w:pos="926"/>
          <w:tab w:val="left" w:pos="993"/>
          <w:tab w:val="left" w:pos="1134"/>
        </w:tabs>
        <w:spacing w:before="0" w:line="240" w:lineRule="auto"/>
        <w:ind w:right="23" w:firstLine="0"/>
        <w:jc w:val="center"/>
        <w:rPr>
          <w:rFonts w:ascii="Arial" w:hAnsi="Arial" w:cs="Arial"/>
          <w:b/>
          <w:sz w:val="24"/>
          <w:szCs w:val="24"/>
        </w:rPr>
      </w:pPr>
    </w:p>
    <w:p w:rsidR="00636FB6" w:rsidRPr="00CD0836" w:rsidRDefault="00636FB6" w:rsidP="00636FB6">
      <w:pPr>
        <w:pStyle w:val="35"/>
        <w:shd w:val="clear" w:color="auto" w:fill="auto"/>
        <w:tabs>
          <w:tab w:val="left" w:pos="926"/>
          <w:tab w:val="left" w:pos="993"/>
          <w:tab w:val="left" w:pos="1134"/>
        </w:tabs>
        <w:spacing w:before="0" w:line="240" w:lineRule="auto"/>
        <w:ind w:right="23" w:firstLine="0"/>
        <w:jc w:val="center"/>
        <w:rPr>
          <w:rFonts w:ascii="Arial" w:hAnsi="Arial" w:cs="Arial"/>
          <w:b/>
          <w:sz w:val="24"/>
          <w:szCs w:val="24"/>
        </w:rPr>
      </w:pPr>
    </w:p>
    <w:p w:rsidR="00636FB6" w:rsidRPr="00CD0836" w:rsidRDefault="00636FB6" w:rsidP="00636FB6">
      <w:pPr>
        <w:pStyle w:val="35"/>
        <w:shd w:val="clear" w:color="auto" w:fill="auto"/>
        <w:tabs>
          <w:tab w:val="left" w:pos="926"/>
          <w:tab w:val="left" w:pos="993"/>
          <w:tab w:val="left" w:pos="1134"/>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 xml:space="preserve">Затраты на информационно-коммуникационные технологии </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 w:val="left" w:pos="3544"/>
        </w:tabs>
        <w:spacing w:before="0" w:line="240" w:lineRule="auto"/>
        <w:ind w:left="360" w:right="23" w:firstLine="0"/>
        <w:jc w:val="center"/>
        <w:rPr>
          <w:rFonts w:ascii="Arial" w:hAnsi="Arial" w:cs="Arial"/>
          <w:b/>
          <w:color w:val="000000"/>
          <w:sz w:val="24"/>
          <w:szCs w:val="24"/>
        </w:rPr>
      </w:pPr>
      <w:r w:rsidRPr="00CD0836">
        <w:rPr>
          <w:rFonts w:ascii="Arial" w:hAnsi="Arial" w:cs="Arial"/>
          <w:b/>
          <w:color w:val="000000"/>
          <w:sz w:val="24"/>
          <w:szCs w:val="24"/>
        </w:rPr>
        <w:t>Затраты на услуги связи</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eastAsia="Calibri" w:hAnsi="Arial" w:cs="Arial"/>
          <w:b/>
          <w:sz w:val="24"/>
          <w:szCs w:val="24"/>
        </w:rPr>
      </w:pPr>
      <w:r w:rsidRPr="00CD0836">
        <w:rPr>
          <w:rFonts w:ascii="Arial" w:hAnsi="Arial" w:cs="Arial"/>
          <w:b/>
          <w:color w:val="000000"/>
          <w:sz w:val="24"/>
          <w:szCs w:val="24"/>
        </w:rPr>
        <w:t xml:space="preserve">Норматив обеспечения функций, </w:t>
      </w:r>
      <w:r w:rsidRPr="00CD0836">
        <w:rPr>
          <w:rFonts w:ascii="Arial" w:eastAsia="Calibri" w:hAnsi="Arial" w:cs="Arial"/>
          <w:b/>
          <w:sz w:val="24"/>
          <w:szCs w:val="24"/>
        </w:rPr>
        <w:t xml:space="preserve">применяемые при расчете затрат </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eastAsia="Calibri" w:hAnsi="Arial" w:cs="Arial"/>
          <w:b/>
          <w:sz w:val="24"/>
          <w:szCs w:val="24"/>
        </w:rPr>
        <w:t>на</w:t>
      </w:r>
      <w:r w:rsidRPr="00CD0836">
        <w:rPr>
          <w:rFonts w:ascii="Arial" w:hAnsi="Arial" w:cs="Arial"/>
          <w:b/>
          <w:color w:val="000000"/>
          <w:sz w:val="24"/>
          <w:szCs w:val="24"/>
        </w:rPr>
        <w:t xml:space="preserve"> приобретение </w:t>
      </w:r>
      <w:r w:rsidRPr="00CD0836">
        <w:rPr>
          <w:rFonts w:ascii="Arial" w:hAnsi="Arial" w:cs="Arial"/>
          <w:b/>
          <w:color w:val="000000"/>
          <w:sz w:val="24"/>
          <w:szCs w:val="24"/>
          <w:lang w:val="en-US"/>
        </w:rPr>
        <w:t>SIM</w:t>
      </w:r>
      <w:r w:rsidRPr="00CD0836">
        <w:rPr>
          <w:rFonts w:ascii="Arial" w:hAnsi="Arial" w:cs="Arial"/>
          <w:b/>
          <w:color w:val="000000"/>
          <w:sz w:val="24"/>
          <w:szCs w:val="24"/>
        </w:rPr>
        <w:t>-карт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3119"/>
      </w:tblGrid>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 п/п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Категории и группы должностей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Предельное количество </w:t>
            </w:r>
          </w:p>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lang w:val="en-US"/>
              </w:rPr>
              <w:t>SIM</w:t>
            </w:r>
            <w:r w:rsidRPr="00CD0836">
              <w:rPr>
                <w:rFonts w:ascii="Arial" w:hAnsi="Arial" w:cs="Arial"/>
                <w:sz w:val="24"/>
                <w:szCs w:val="24"/>
              </w:rPr>
              <w:t>-карт, шт.</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5" w:firstLine="0"/>
              <w:jc w:val="center"/>
              <w:rPr>
                <w:rFonts w:ascii="Arial" w:hAnsi="Arial" w:cs="Arial"/>
                <w:sz w:val="24"/>
                <w:szCs w:val="24"/>
              </w:rPr>
            </w:pPr>
            <w:r w:rsidRPr="00CD0836">
              <w:rPr>
                <w:rFonts w:ascii="Arial" w:hAnsi="Arial" w:cs="Arial"/>
                <w:sz w:val="24"/>
                <w:szCs w:val="24"/>
              </w:rPr>
              <w:t xml:space="preserve">Лицо, замещающее муниципальную должность </w:t>
            </w:r>
          </w:p>
          <w:p w:rsidR="00636FB6" w:rsidRPr="00CD0836" w:rsidRDefault="00636FB6">
            <w:pPr>
              <w:pStyle w:val="35"/>
              <w:shd w:val="clear" w:color="auto" w:fill="auto"/>
              <w:tabs>
                <w:tab w:val="left" w:pos="926"/>
                <w:tab w:val="left" w:pos="993"/>
                <w:tab w:val="left" w:pos="1134"/>
              </w:tabs>
              <w:spacing w:before="0" w:line="240" w:lineRule="auto"/>
              <w:ind w:right="175" w:firstLine="0"/>
              <w:jc w:val="center"/>
              <w:rPr>
                <w:rFonts w:ascii="Arial" w:hAnsi="Arial" w:cs="Arial"/>
                <w:sz w:val="24"/>
                <w:szCs w:val="24"/>
              </w:rPr>
            </w:pPr>
            <w:r w:rsidRPr="00CD0836">
              <w:rPr>
                <w:rFonts w:ascii="Arial" w:hAnsi="Arial" w:cs="Arial"/>
                <w:sz w:val="24"/>
                <w:szCs w:val="24"/>
              </w:rPr>
              <w:t>(Глава района)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не более 1 на работника</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6" w:firstLine="0"/>
              <w:jc w:val="center"/>
              <w:rPr>
                <w:rFonts w:ascii="Arial" w:hAnsi="Arial" w:cs="Arial"/>
                <w:sz w:val="24"/>
                <w:szCs w:val="24"/>
              </w:rPr>
            </w:pPr>
            <w:r w:rsidRPr="00CD0836">
              <w:rPr>
                <w:rFonts w:ascii="Arial" w:hAnsi="Arial" w:cs="Arial"/>
                <w:sz w:val="24"/>
                <w:szCs w:val="24"/>
              </w:rPr>
              <w:t>Должности муниципальной службы группы высших должностей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color w:val="000000"/>
                <w:sz w:val="24"/>
                <w:szCs w:val="24"/>
              </w:rPr>
              <w:t>не предусмотрено</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6" w:firstLine="0"/>
              <w:jc w:val="center"/>
              <w:rPr>
                <w:rFonts w:ascii="Arial" w:hAnsi="Arial" w:cs="Arial"/>
                <w:sz w:val="24"/>
                <w:szCs w:val="24"/>
              </w:rPr>
            </w:pPr>
            <w:r w:rsidRPr="00CD0836">
              <w:rPr>
                <w:rFonts w:ascii="Arial" w:hAnsi="Arial" w:cs="Arial"/>
                <w:sz w:val="24"/>
                <w:szCs w:val="24"/>
              </w:rPr>
              <w:t>Должности муниципальной службы группы главных должностей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color w:val="000000"/>
                <w:sz w:val="24"/>
                <w:szCs w:val="24"/>
              </w:rPr>
              <w:t>не предусмотрено</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6" w:firstLine="0"/>
              <w:jc w:val="center"/>
              <w:rPr>
                <w:rFonts w:ascii="Arial" w:hAnsi="Arial" w:cs="Arial"/>
                <w:sz w:val="24"/>
                <w:szCs w:val="24"/>
              </w:rPr>
            </w:pPr>
            <w:r w:rsidRPr="00CD0836">
              <w:rPr>
                <w:rFonts w:ascii="Arial" w:hAnsi="Arial" w:cs="Arial"/>
                <w:sz w:val="24"/>
                <w:szCs w:val="24"/>
              </w:rPr>
              <w:t>Должности муниципальной службы группы старших и младших должностей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color w:val="000000"/>
                <w:sz w:val="24"/>
                <w:szCs w:val="24"/>
              </w:rPr>
              <w:t>не предусмотрено</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6" w:firstLine="0"/>
              <w:jc w:val="center"/>
              <w:rPr>
                <w:rFonts w:ascii="Arial" w:hAnsi="Arial" w:cs="Arial"/>
                <w:sz w:val="24"/>
                <w:szCs w:val="24"/>
              </w:rPr>
            </w:pPr>
            <w:r w:rsidRPr="00CD0836">
              <w:rPr>
                <w:rFonts w:ascii="Arial" w:hAnsi="Arial" w:cs="Arial"/>
                <w:sz w:val="24"/>
                <w:szCs w:val="24"/>
              </w:rPr>
              <w:t>Руководитель подведомственного казенного учреждения, иные должности подведомственных МКУ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предусмотрено</w:t>
            </w:r>
          </w:p>
        </w:tc>
      </w:tr>
    </w:tbl>
    <w:p w:rsidR="008D46D4" w:rsidRPr="00CD0836" w:rsidRDefault="008D46D4" w:rsidP="00636FB6">
      <w:pPr>
        <w:pStyle w:val="35"/>
        <w:shd w:val="clear" w:color="auto" w:fill="auto"/>
        <w:tabs>
          <w:tab w:val="left" w:pos="993"/>
        </w:tabs>
        <w:spacing w:before="0" w:line="240" w:lineRule="auto"/>
        <w:ind w:right="23" w:firstLine="709"/>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 xml:space="preserve">Наименование и количество </w:t>
      </w:r>
      <w:r w:rsidRPr="00CD0836">
        <w:rPr>
          <w:rFonts w:ascii="Arial" w:hAnsi="Arial" w:cs="Arial"/>
          <w:color w:val="000000"/>
          <w:sz w:val="24"/>
          <w:szCs w:val="24"/>
          <w:lang w:val="en-US"/>
        </w:rPr>
        <w:t>SIM</w:t>
      </w:r>
      <w:r w:rsidRPr="00CD0836">
        <w:rPr>
          <w:rFonts w:ascii="Arial" w:hAnsi="Arial" w:cs="Arial"/>
          <w:color w:val="000000"/>
          <w:sz w:val="24"/>
          <w:szCs w:val="24"/>
        </w:rPr>
        <w:t xml:space="preserve">-карт могут быть изменены по решению Главы Администрации Советского района Курской области. При этом закупка не указанных в настоящем Приложении </w:t>
      </w:r>
      <w:r w:rsidRPr="00CD0836">
        <w:rPr>
          <w:rFonts w:ascii="Arial" w:hAnsi="Arial" w:cs="Arial"/>
          <w:color w:val="000000"/>
          <w:sz w:val="24"/>
          <w:szCs w:val="24"/>
          <w:lang w:val="en-US"/>
        </w:rPr>
        <w:t>SIM</w:t>
      </w:r>
      <w:r w:rsidRPr="00CD0836">
        <w:rPr>
          <w:rFonts w:ascii="Arial" w:hAnsi="Arial" w:cs="Arial"/>
          <w:color w:val="000000"/>
          <w:sz w:val="24"/>
          <w:szCs w:val="24"/>
        </w:rPr>
        <w:t>-карт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r w:rsidRPr="00CD0836">
        <w:rPr>
          <w:rFonts w:ascii="Arial" w:hAnsi="Arial" w:cs="Arial"/>
          <w:b/>
          <w:color w:val="000000"/>
          <w:sz w:val="24"/>
          <w:szCs w:val="24"/>
        </w:rPr>
        <w:t xml:space="preserve">Норматив обеспечения функций, </w:t>
      </w:r>
      <w:r w:rsidRPr="00CD0836">
        <w:rPr>
          <w:rFonts w:ascii="Arial" w:eastAsia="Calibri" w:hAnsi="Arial" w:cs="Arial"/>
          <w:b/>
          <w:sz w:val="24"/>
          <w:szCs w:val="24"/>
        </w:rPr>
        <w:t>применяемые при расчете затрат на</w:t>
      </w:r>
      <w:r w:rsidRPr="00CD0836">
        <w:rPr>
          <w:rFonts w:ascii="Arial" w:hAnsi="Arial" w:cs="Arial"/>
          <w:b/>
          <w:color w:val="000000"/>
          <w:sz w:val="24"/>
          <w:szCs w:val="24"/>
        </w:rPr>
        <w:t xml:space="preserve"> приобретение средств подвижной связи </w:t>
      </w:r>
    </w:p>
    <w:p w:rsidR="008D46D4" w:rsidRPr="00CD0836" w:rsidRDefault="008D46D4"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16"/>
        <w:gridCol w:w="1770"/>
        <w:gridCol w:w="2066"/>
        <w:gridCol w:w="2031"/>
      </w:tblGrid>
      <w:tr w:rsidR="00636FB6" w:rsidRPr="00CD0836" w:rsidTr="00636FB6">
        <w:tc>
          <w:tcPr>
            <w:tcW w:w="6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331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Категории и группы должностей</w:t>
            </w:r>
          </w:p>
        </w:tc>
        <w:tc>
          <w:tcPr>
            <w:tcW w:w="177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Количество средств подвижной связи, шт.</w:t>
            </w:r>
          </w:p>
        </w:tc>
        <w:tc>
          <w:tcPr>
            <w:tcW w:w="206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Предельная цена средств подвижной связи, руб.</w:t>
            </w:r>
          </w:p>
        </w:tc>
        <w:tc>
          <w:tcPr>
            <w:tcW w:w="203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Максимальный срок полезного использования, в годах</w:t>
            </w:r>
          </w:p>
        </w:tc>
      </w:tr>
      <w:tr w:rsidR="00636FB6" w:rsidRPr="00CD0836" w:rsidTr="00636FB6">
        <w:tc>
          <w:tcPr>
            <w:tcW w:w="6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1</w:t>
            </w:r>
          </w:p>
        </w:tc>
        <w:tc>
          <w:tcPr>
            <w:tcW w:w="3316"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5" w:firstLine="0"/>
              <w:jc w:val="center"/>
              <w:rPr>
                <w:rFonts w:ascii="Arial" w:hAnsi="Arial" w:cs="Arial"/>
                <w:sz w:val="24"/>
                <w:szCs w:val="24"/>
              </w:rPr>
            </w:pPr>
            <w:r w:rsidRPr="00CD0836">
              <w:rPr>
                <w:rFonts w:ascii="Arial" w:hAnsi="Arial" w:cs="Arial"/>
                <w:sz w:val="24"/>
                <w:szCs w:val="24"/>
              </w:rPr>
              <w:t>Лицо, замещающее муниципальную должность (Глава района)</w:t>
            </w:r>
          </w:p>
        </w:tc>
        <w:tc>
          <w:tcPr>
            <w:tcW w:w="177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r w:rsidRPr="00CD0836">
              <w:rPr>
                <w:rFonts w:ascii="Arial" w:hAnsi="Arial" w:cs="Arial"/>
                <w:sz w:val="24"/>
                <w:szCs w:val="24"/>
              </w:rPr>
              <w:t>на работника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15 000,00 </w:t>
            </w:r>
          </w:p>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за 1 единицу</w:t>
            </w:r>
          </w:p>
        </w:tc>
        <w:tc>
          <w:tcPr>
            <w:tcW w:w="203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r>
      <w:tr w:rsidR="00636FB6" w:rsidRPr="00CD0836" w:rsidTr="00636FB6">
        <w:tc>
          <w:tcPr>
            <w:tcW w:w="6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2</w:t>
            </w:r>
          </w:p>
        </w:tc>
        <w:tc>
          <w:tcPr>
            <w:tcW w:w="3316"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6" w:firstLine="0"/>
              <w:jc w:val="center"/>
              <w:rPr>
                <w:rFonts w:ascii="Arial" w:hAnsi="Arial" w:cs="Arial"/>
                <w:sz w:val="24"/>
                <w:szCs w:val="24"/>
              </w:rPr>
            </w:pPr>
            <w:r w:rsidRPr="00CD0836">
              <w:rPr>
                <w:rFonts w:ascii="Arial" w:hAnsi="Arial" w:cs="Arial"/>
                <w:sz w:val="24"/>
                <w:szCs w:val="24"/>
              </w:rPr>
              <w:t>Должности муниципальной службы группы высших должностей</w:t>
            </w:r>
          </w:p>
        </w:tc>
        <w:tc>
          <w:tcPr>
            <w:tcW w:w="177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r w:rsidRPr="00CD0836">
              <w:rPr>
                <w:rFonts w:ascii="Arial" w:hAnsi="Arial" w:cs="Arial"/>
                <w:sz w:val="24"/>
                <w:szCs w:val="24"/>
              </w:rPr>
              <w:t>на работника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10 000,00 </w:t>
            </w:r>
          </w:p>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за 1 единицу</w:t>
            </w:r>
          </w:p>
        </w:tc>
        <w:tc>
          <w:tcPr>
            <w:tcW w:w="203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jc w:val="center"/>
              <w:rPr>
                <w:rFonts w:ascii="Arial" w:hAnsi="Arial" w:cs="Arial"/>
                <w:sz w:val="24"/>
                <w:szCs w:val="24"/>
              </w:rPr>
            </w:pPr>
            <w:r w:rsidRPr="00CD0836">
              <w:rPr>
                <w:rFonts w:ascii="Arial" w:hAnsi="Arial" w:cs="Arial"/>
                <w:color w:val="000000"/>
                <w:sz w:val="24"/>
                <w:szCs w:val="24"/>
              </w:rPr>
              <w:t>5</w:t>
            </w:r>
          </w:p>
        </w:tc>
      </w:tr>
      <w:tr w:rsidR="00636FB6" w:rsidRPr="00CD0836" w:rsidTr="00636FB6">
        <w:tc>
          <w:tcPr>
            <w:tcW w:w="6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3</w:t>
            </w:r>
          </w:p>
        </w:tc>
        <w:tc>
          <w:tcPr>
            <w:tcW w:w="3316"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6" w:firstLine="0"/>
              <w:jc w:val="center"/>
              <w:rPr>
                <w:rFonts w:ascii="Arial" w:hAnsi="Arial" w:cs="Arial"/>
                <w:sz w:val="24"/>
                <w:szCs w:val="24"/>
              </w:rPr>
            </w:pPr>
            <w:r w:rsidRPr="00CD0836">
              <w:rPr>
                <w:rFonts w:ascii="Arial" w:hAnsi="Arial" w:cs="Arial"/>
                <w:sz w:val="24"/>
                <w:szCs w:val="24"/>
              </w:rPr>
              <w:t>Должности муниципальной службы группы главных должностей</w:t>
            </w:r>
          </w:p>
        </w:tc>
        <w:tc>
          <w:tcPr>
            <w:tcW w:w="177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r w:rsidRPr="00CD0836">
              <w:rPr>
                <w:rFonts w:ascii="Arial" w:hAnsi="Arial" w:cs="Arial"/>
                <w:sz w:val="24"/>
                <w:szCs w:val="24"/>
              </w:rPr>
              <w:t>на работника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5 000,00 </w:t>
            </w:r>
          </w:p>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за 1 единицу</w:t>
            </w:r>
          </w:p>
        </w:tc>
        <w:tc>
          <w:tcPr>
            <w:tcW w:w="203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jc w:val="center"/>
              <w:rPr>
                <w:rFonts w:ascii="Arial" w:hAnsi="Arial" w:cs="Arial"/>
                <w:sz w:val="24"/>
                <w:szCs w:val="24"/>
              </w:rPr>
            </w:pPr>
            <w:r w:rsidRPr="00CD0836">
              <w:rPr>
                <w:rFonts w:ascii="Arial" w:hAnsi="Arial" w:cs="Arial"/>
                <w:color w:val="000000"/>
                <w:sz w:val="24"/>
                <w:szCs w:val="24"/>
              </w:rPr>
              <w:t>5</w:t>
            </w:r>
          </w:p>
        </w:tc>
      </w:tr>
      <w:tr w:rsidR="00636FB6" w:rsidRPr="00CD0836" w:rsidTr="00636FB6">
        <w:tc>
          <w:tcPr>
            <w:tcW w:w="6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4</w:t>
            </w:r>
          </w:p>
        </w:tc>
        <w:tc>
          <w:tcPr>
            <w:tcW w:w="3316"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6" w:firstLine="0"/>
              <w:jc w:val="center"/>
              <w:rPr>
                <w:rFonts w:ascii="Arial" w:hAnsi="Arial" w:cs="Arial"/>
                <w:sz w:val="24"/>
                <w:szCs w:val="24"/>
              </w:rPr>
            </w:pPr>
            <w:r w:rsidRPr="00CD0836">
              <w:rPr>
                <w:rFonts w:ascii="Arial" w:hAnsi="Arial" w:cs="Arial"/>
                <w:sz w:val="24"/>
                <w:szCs w:val="24"/>
              </w:rPr>
              <w:t>Должности муниципальной службы группы старших и младших должностей</w:t>
            </w:r>
          </w:p>
        </w:tc>
        <w:tc>
          <w:tcPr>
            <w:tcW w:w="177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r w:rsidRPr="00CD0836">
              <w:rPr>
                <w:rFonts w:ascii="Arial" w:hAnsi="Arial" w:cs="Arial"/>
                <w:sz w:val="24"/>
                <w:szCs w:val="24"/>
              </w:rPr>
              <w:t>на работника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3 000,00 </w:t>
            </w:r>
          </w:p>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за 1 единицу</w:t>
            </w:r>
          </w:p>
        </w:tc>
        <w:tc>
          <w:tcPr>
            <w:tcW w:w="203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jc w:val="center"/>
              <w:rPr>
                <w:rFonts w:ascii="Arial" w:hAnsi="Arial" w:cs="Arial"/>
                <w:sz w:val="24"/>
                <w:szCs w:val="24"/>
              </w:rPr>
            </w:pPr>
            <w:r w:rsidRPr="00CD0836">
              <w:rPr>
                <w:rFonts w:ascii="Arial" w:hAnsi="Arial" w:cs="Arial"/>
                <w:color w:val="000000"/>
                <w:sz w:val="24"/>
                <w:szCs w:val="24"/>
              </w:rPr>
              <w:t>5</w:t>
            </w:r>
          </w:p>
        </w:tc>
      </w:tr>
    </w:tbl>
    <w:p w:rsidR="008D46D4" w:rsidRPr="00CD0836" w:rsidRDefault="008D46D4" w:rsidP="00636FB6">
      <w:pPr>
        <w:pStyle w:val="35"/>
        <w:shd w:val="clear" w:color="auto" w:fill="auto"/>
        <w:tabs>
          <w:tab w:val="left" w:pos="993"/>
        </w:tabs>
        <w:spacing w:before="0" w:line="240" w:lineRule="auto"/>
        <w:ind w:right="23" w:firstLine="709"/>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 xml:space="preserve">Наименование и количество приобретаемых средств подвижной связи могут быть изменены по решению Главы Администрации Советского района Курской области. При этом закупка не указанных в настоящем Приложении средств подвижной связи осуществляется в пределах доведенных лимитов бюджетных обязательств на </w:t>
      </w:r>
      <w:r w:rsidRPr="00CD0836">
        <w:rPr>
          <w:rFonts w:ascii="Arial" w:hAnsi="Arial" w:cs="Arial"/>
          <w:color w:val="000000"/>
          <w:sz w:val="24"/>
          <w:szCs w:val="24"/>
        </w:rPr>
        <w:lastRenderedPageBreak/>
        <w:t>обеспечение функций Администрации Советского района Курской области.</w:t>
      </w:r>
    </w:p>
    <w:p w:rsidR="00636FB6" w:rsidRPr="00CD0836" w:rsidRDefault="00636FB6" w:rsidP="00636FB6">
      <w:pPr>
        <w:autoSpaceDE w:val="0"/>
        <w:autoSpaceDN w:val="0"/>
        <w:adjustRightInd w:val="0"/>
        <w:spacing w:line="240" w:lineRule="auto"/>
        <w:jc w:val="center"/>
        <w:rPr>
          <w:rFonts w:ascii="Arial" w:hAnsi="Arial" w:cs="Arial"/>
          <w:b/>
          <w:sz w:val="24"/>
          <w:szCs w:val="24"/>
        </w:rPr>
      </w:pPr>
      <w:r w:rsidRPr="00CD0836">
        <w:rPr>
          <w:rFonts w:ascii="Arial" w:hAnsi="Arial" w:cs="Arial"/>
          <w:b/>
          <w:sz w:val="24"/>
          <w:szCs w:val="24"/>
        </w:rPr>
        <w:t>Нормативы обеспечения функций</w:t>
      </w:r>
      <w:r w:rsidRPr="00CD0836">
        <w:rPr>
          <w:rFonts w:ascii="Arial" w:hAnsi="Arial" w:cs="Arial"/>
          <w:b/>
          <w:color w:val="000000"/>
          <w:sz w:val="24"/>
          <w:szCs w:val="24"/>
        </w:rPr>
        <w:t xml:space="preserve"> Администрации Советского района Курской области</w:t>
      </w:r>
      <w:r w:rsidRPr="00CD0836">
        <w:rPr>
          <w:rFonts w:ascii="Arial" w:hAnsi="Arial" w:cs="Arial"/>
          <w:b/>
          <w:sz w:val="24"/>
          <w:szCs w:val="24"/>
        </w:rPr>
        <w:t>, применяемые при расчете затрат на абонентскую плату номеров пользовательского (оконечного) оборудования, подключенного к сети местной телефонной связи,</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eastAsia="Calibri" w:hAnsi="Arial" w:cs="Arial"/>
          <w:b/>
          <w:sz w:val="24"/>
          <w:szCs w:val="24"/>
        </w:rPr>
        <w:t>используемых для передачи голосовой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451"/>
        <w:gridCol w:w="1515"/>
        <w:gridCol w:w="2735"/>
        <w:gridCol w:w="1845"/>
        <w:gridCol w:w="1500"/>
      </w:tblGrid>
      <w:tr w:rsidR="00636FB6" w:rsidRPr="00CD0836" w:rsidTr="00636FB6">
        <w:tc>
          <w:tcPr>
            <w:tcW w:w="56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14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Категории и группы должностей</w:t>
            </w:r>
          </w:p>
        </w:tc>
        <w:tc>
          <w:tcPr>
            <w:tcW w:w="151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Количество абонентских </w:t>
            </w:r>
            <w:proofErr w:type="gramStart"/>
            <w:r w:rsidRPr="00CD0836">
              <w:rPr>
                <w:rFonts w:ascii="Arial" w:hAnsi="Arial" w:cs="Arial"/>
                <w:color w:val="000000"/>
                <w:sz w:val="24"/>
                <w:szCs w:val="24"/>
              </w:rPr>
              <w:t>номеров,  шт.</w:t>
            </w:r>
            <w:proofErr w:type="gramEnd"/>
          </w:p>
        </w:tc>
        <w:tc>
          <w:tcPr>
            <w:tcW w:w="273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Ежемесячная абонентская плата в расчете на 1 абонентский номер, руб.</w:t>
            </w:r>
          </w:p>
        </w:tc>
        <w:tc>
          <w:tcPr>
            <w:tcW w:w="184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Количество месяцев предоставления с абонентской платой</w:t>
            </w:r>
          </w:p>
        </w:tc>
        <w:tc>
          <w:tcPr>
            <w:tcW w:w="150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Затраты, руб./год</w:t>
            </w:r>
          </w:p>
        </w:tc>
      </w:tr>
      <w:tr w:rsidR="00636FB6" w:rsidRPr="00CD0836" w:rsidTr="00636FB6">
        <w:tc>
          <w:tcPr>
            <w:tcW w:w="56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Все категории и группы должностей</w:t>
            </w:r>
          </w:p>
        </w:tc>
        <w:tc>
          <w:tcPr>
            <w:tcW w:w="151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31</w:t>
            </w:r>
          </w:p>
        </w:tc>
        <w:tc>
          <w:tcPr>
            <w:tcW w:w="273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after="0" w:line="240" w:lineRule="auto"/>
              <w:jc w:val="center"/>
              <w:rPr>
                <w:rFonts w:ascii="Arial" w:hAnsi="Arial" w:cs="Arial"/>
                <w:sz w:val="24"/>
                <w:szCs w:val="24"/>
              </w:rPr>
            </w:pPr>
            <w:r w:rsidRPr="00CD0836">
              <w:rPr>
                <w:rFonts w:ascii="Arial" w:hAnsi="Arial" w:cs="Arial"/>
                <w:sz w:val="24"/>
                <w:szCs w:val="24"/>
              </w:rPr>
              <w:t>В соответствии с тарифом ПАО</w:t>
            </w:r>
          </w:p>
          <w:p w:rsidR="00636FB6" w:rsidRPr="00CD0836" w:rsidRDefault="00636FB6">
            <w:pPr>
              <w:autoSpaceDE w:val="0"/>
              <w:autoSpaceDN w:val="0"/>
              <w:adjustRightInd w:val="0"/>
              <w:spacing w:after="0" w:line="240" w:lineRule="auto"/>
              <w:jc w:val="center"/>
              <w:rPr>
                <w:rFonts w:ascii="Arial" w:hAnsi="Arial" w:cs="Arial"/>
                <w:sz w:val="24"/>
                <w:szCs w:val="24"/>
              </w:rPr>
            </w:pPr>
            <w:r w:rsidRPr="00CD0836">
              <w:rPr>
                <w:rFonts w:ascii="Arial" w:hAnsi="Arial" w:cs="Arial"/>
                <w:sz w:val="24"/>
                <w:szCs w:val="24"/>
              </w:rPr>
              <w:t>«Ростелеком» или</w:t>
            </w:r>
          </w:p>
          <w:p w:rsidR="00636FB6" w:rsidRPr="00CD0836" w:rsidRDefault="00636FB6">
            <w:pPr>
              <w:autoSpaceDE w:val="0"/>
              <w:autoSpaceDN w:val="0"/>
              <w:adjustRightInd w:val="0"/>
              <w:spacing w:after="0" w:line="240" w:lineRule="auto"/>
              <w:jc w:val="center"/>
              <w:rPr>
                <w:rFonts w:ascii="Arial" w:hAnsi="Arial" w:cs="Arial"/>
                <w:sz w:val="24"/>
                <w:szCs w:val="24"/>
              </w:rPr>
            </w:pPr>
            <w:r w:rsidRPr="00CD0836">
              <w:rPr>
                <w:rFonts w:ascii="Arial" w:hAnsi="Arial" w:cs="Arial"/>
                <w:sz w:val="24"/>
                <w:szCs w:val="24"/>
              </w:rPr>
              <w:t>иной государственной</w:t>
            </w:r>
          </w:p>
          <w:p w:rsidR="00636FB6" w:rsidRPr="00CD0836" w:rsidRDefault="00636FB6">
            <w:pPr>
              <w:autoSpaceDE w:val="0"/>
              <w:autoSpaceDN w:val="0"/>
              <w:adjustRightInd w:val="0"/>
              <w:spacing w:after="0" w:line="240" w:lineRule="auto"/>
              <w:jc w:val="center"/>
              <w:rPr>
                <w:rFonts w:ascii="Arial" w:hAnsi="Arial" w:cs="Arial"/>
                <w:sz w:val="24"/>
                <w:szCs w:val="24"/>
              </w:rPr>
            </w:pPr>
            <w:r w:rsidRPr="00CD0836">
              <w:rPr>
                <w:rFonts w:ascii="Arial" w:hAnsi="Arial" w:cs="Arial"/>
                <w:sz w:val="24"/>
                <w:szCs w:val="24"/>
              </w:rPr>
              <w:t>телекоммуникационной</w:t>
            </w:r>
          </w:p>
          <w:p w:rsidR="00636FB6" w:rsidRPr="00CD0836" w:rsidRDefault="00636FB6">
            <w:pPr>
              <w:autoSpaceDE w:val="0"/>
              <w:autoSpaceDN w:val="0"/>
              <w:adjustRightInd w:val="0"/>
              <w:spacing w:after="0" w:line="240" w:lineRule="auto"/>
              <w:jc w:val="center"/>
              <w:rPr>
                <w:rFonts w:ascii="Arial" w:hAnsi="Arial" w:cs="Arial"/>
                <w:sz w:val="24"/>
                <w:szCs w:val="24"/>
              </w:rPr>
            </w:pPr>
            <w:r w:rsidRPr="00CD0836">
              <w:rPr>
                <w:rFonts w:ascii="Arial" w:hAnsi="Arial" w:cs="Arial"/>
                <w:sz w:val="24"/>
                <w:szCs w:val="24"/>
              </w:rPr>
              <w:t>компании в регионе за</w:t>
            </w:r>
          </w:p>
          <w:p w:rsidR="00636FB6" w:rsidRPr="00CD0836" w:rsidRDefault="00636FB6">
            <w:pPr>
              <w:autoSpaceDE w:val="0"/>
              <w:autoSpaceDN w:val="0"/>
              <w:adjustRightInd w:val="0"/>
              <w:spacing w:after="0" w:line="240" w:lineRule="auto"/>
              <w:jc w:val="center"/>
              <w:rPr>
                <w:rFonts w:ascii="Arial" w:hAnsi="Arial" w:cs="Arial"/>
                <w:sz w:val="24"/>
                <w:szCs w:val="24"/>
              </w:rPr>
            </w:pPr>
            <w:r w:rsidRPr="00CD0836">
              <w:rPr>
                <w:rFonts w:ascii="Arial" w:hAnsi="Arial" w:cs="Arial"/>
                <w:sz w:val="24"/>
                <w:szCs w:val="24"/>
              </w:rPr>
              <w:t>1 абонентский номер</w:t>
            </w:r>
          </w:p>
          <w:p w:rsidR="00636FB6" w:rsidRPr="00CD0836" w:rsidRDefault="00636FB6">
            <w:pPr>
              <w:autoSpaceDE w:val="0"/>
              <w:autoSpaceDN w:val="0"/>
              <w:adjustRightInd w:val="0"/>
              <w:spacing w:after="0" w:line="240" w:lineRule="auto"/>
              <w:jc w:val="center"/>
              <w:rPr>
                <w:rFonts w:ascii="Arial" w:hAnsi="Arial" w:cs="Arial"/>
                <w:sz w:val="24"/>
                <w:szCs w:val="24"/>
              </w:rPr>
            </w:pPr>
            <w:r w:rsidRPr="00CD0836">
              <w:rPr>
                <w:rFonts w:ascii="Arial" w:hAnsi="Arial" w:cs="Arial"/>
                <w:sz w:val="24"/>
                <w:szCs w:val="24"/>
              </w:rPr>
              <w:t>без ограничения</w:t>
            </w:r>
          </w:p>
          <w:p w:rsidR="00636FB6" w:rsidRPr="00CD0836" w:rsidRDefault="00636FB6">
            <w:pPr>
              <w:autoSpaceDE w:val="0"/>
              <w:autoSpaceDN w:val="0"/>
              <w:adjustRightInd w:val="0"/>
              <w:spacing w:after="0" w:line="240" w:lineRule="auto"/>
              <w:jc w:val="center"/>
              <w:rPr>
                <w:rFonts w:ascii="Arial" w:hAnsi="Arial" w:cs="Arial"/>
                <w:sz w:val="24"/>
                <w:szCs w:val="24"/>
              </w:rPr>
            </w:pPr>
            <w:r w:rsidRPr="00CD0836">
              <w:rPr>
                <w:rFonts w:ascii="Arial" w:hAnsi="Arial" w:cs="Arial"/>
                <w:sz w:val="24"/>
                <w:szCs w:val="24"/>
              </w:rPr>
              <w:t>местной,</w:t>
            </w:r>
          </w:p>
          <w:p w:rsidR="00636FB6" w:rsidRPr="00CD0836" w:rsidRDefault="00636FB6">
            <w:pPr>
              <w:autoSpaceDE w:val="0"/>
              <w:autoSpaceDN w:val="0"/>
              <w:adjustRightInd w:val="0"/>
              <w:spacing w:after="0" w:line="240" w:lineRule="auto"/>
              <w:jc w:val="center"/>
              <w:rPr>
                <w:rFonts w:ascii="Arial" w:hAnsi="Arial" w:cs="Arial"/>
                <w:color w:val="000000"/>
                <w:sz w:val="24"/>
                <w:szCs w:val="24"/>
              </w:rPr>
            </w:pPr>
            <w:r w:rsidRPr="00CD0836">
              <w:rPr>
                <w:rFonts w:ascii="Arial" w:hAnsi="Arial" w:cs="Arial"/>
                <w:sz w:val="24"/>
                <w:szCs w:val="24"/>
              </w:rPr>
              <w:t>междугородней телефонной связи</w:t>
            </w:r>
          </w:p>
        </w:tc>
        <w:tc>
          <w:tcPr>
            <w:tcW w:w="184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12</w:t>
            </w:r>
          </w:p>
        </w:tc>
        <w:tc>
          <w:tcPr>
            <w:tcW w:w="150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не более 495000,00 </w:t>
            </w:r>
          </w:p>
        </w:tc>
      </w:tr>
    </w:tbl>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r w:rsidRPr="00CD0836">
        <w:rPr>
          <w:rFonts w:ascii="Arial" w:hAnsi="Arial" w:cs="Arial"/>
          <w:b/>
          <w:color w:val="000000"/>
          <w:sz w:val="24"/>
          <w:szCs w:val="24"/>
        </w:rPr>
        <w:t xml:space="preserve">Нормативы </w:t>
      </w:r>
      <w:r w:rsidRPr="00CD0836">
        <w:rPr>
          <w:rFonts w:ascii="Arial" w:eastAsia="Calibri" w:hAnsi="Arial" w:cs="Arial"/>
          <w:b/>
          <w:sz w:val="24"/>
          <w:szCs w:val="24"/>
        </w:rPr>
        <w:t>обеспечения функций</w:t>
      </w:r>
      <w:r w:rsidRPr="00CD0836">
        <w:rPr>
          <w:rFonts w:ascii="Arial" w:hAnsi="Arial" w:cs="Arial"/>
          <w:b/>
          <w:color w:val="000000"/>
          <w:sz w:val="24"/>
          <w:szCs w:val="24"/>
        </w:rPr>
        <w:t xml:space="preserve">, применяемые при расчете затрат </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r w:rsidRPr="00CD0836">
        <w:rPr>
          <w:rFonts w:ascii="Arial" w:hAnsi="Arial" w:cs="Arial"/>
          <w:b/>
          <w:color w:val="000000"/>
          <w:sz w:val="24"/>
          <w:szCs w:val="24"/>
        </w:rPr>
        <w:t xml:space="preserve">на оплату услуг подвижной связи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05"/>
        <w:gridCol w:w="1441"/>
        <w:gridCol w:w="1735"/>
        <w:gridCol w:w="1862"/>
        <w:gridCol w:w="1745"/>
      </w:tblGrid>
      <w:tr w:rsidR="00636FB6" w:rsidRPr="00CD0836" w:rsidTr="00636FB6">
        <w:tc>
          <w:tcPr>
            <w:tcW w:w="56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240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Категории и группы должностей</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Количество средств подвижной связи, шт.</w:t>
            </w:r>
          </w:p>
        </w:tc>
        <w:tc>
          <w:tcPr>
            <w:tcW w:w="17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Ежемесячная </w:t>
            </w:r>
            <w:r w:rsidRPr="00CD0836">
              <w:rPr>
                <w:rFonts w:ascii="Arial" w:hAnsi="Arial" w:cs="Arial"/>
                <w:sz w:val="24"/>
                <w:szCs w:val="24"/>
              </w:rPr>
              <w:t>цена услуги подвижной связи в месяц, руб.</w:t>
            </w:r>
          </w:p>
        </w:tc>
        <w:tc>
          <w:tcPr>
            <w:tcW w:w="186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Количество месяцев предоставления услуги подвижной связи, шт.</w:t>
            </w:r>
          </w:p>
        </w:tc>
        <w:tc>
          <w:tcPr>
            <w:tcW w:w="174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Затраты, руб./год</w:t>
            </w:r>
          </w:p>
        </w:tc>
      </w:tr>
      <w:tr w:rsidR="00636FB6" w:rsidRPr="00CD0836" w:rsidTr="00636FB6">
        <w:tc>
          <w:tcPr>
            <w:tcW w:w="56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1</w:t>
            </w:r>
          </w:p>
        </w:tc>
        <w:tc>
          <w:tcPr>
            <w:tcW w:w="2404"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5" w:firstLine="0"/>
              <w:jc w:val="center"/>
              <w:rPr>
                <w:rFonts w:ascii="Arial" w:hAnsi="Arial" w:cs="Arial"/>
                <w:sz w:val="24"/>
                <w:szCs w:val="24"/>
              </w:rPr>
            </w:pPr>
            <w:r w:rsidRPr="00CD0836">
              <w:rPr>
                <w:rFonts w:ascii="Arial" w:hAnsi="Arial" w:cs="Arial"/>
                <w:sz w:val="24"/>
                <w:szCs w:val="24"/>
              </w:rPr>
              <w:t>Лицо, замещающее муниципальную должность (Глава района)</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r w:rsidRPr="00CD0836">
              <w:rPr>
                <w:rFonts w:ascii="Arial" w:hAnsi="Arial" w:cs="Arial"/>
                <w:sz w:val="24"/>
                <w:szCs w:val="24"/>
              </w:rPr>
              <w:t>на работника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не более 4 000,00 включительно </w:t>
            </w:r>
          </w:p>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на работника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12</w:t>
            </w:r>
          </w:p>
        </w:tc>
        <w:tc>
          <w:tcPr>
            <w:tcW w:w="174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48 000,00 </w:t>
            </w:r>
          </w:p>
        </w:tc>
      </w:tr>
      <w:tr w:rsidR="00636FB6" w:rsidRPr="00CD0836" w:rsidTr="00636FB6">
        <w:tc>
          <w:tcPr>
            <w:tcW w:w="56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2</w:t>
            </w:r>
          </w:p>
        </w:tc>
        <w:tc>
          <w:tcPr>
            <w:tcW w:w="2404"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6" w:firstLine="0"/>
              <w:jc w:val="center"/>
              <w:rPr>
                <w:rFonts w:ascii="Arial" w:hAnsi="Arial" w:cs="Arial"/>
                <w:sz w:val="24"/>
                <w:szCs w:val="24"/>
              </w:rPr>
            </w:pPr>
            <w:r w:rsidRPr="00CD0836">
              <w:rPr>
                <w:rFonts w:ascii="Arial" w:hAnsi="Arial" w:cs="Arial"/>
                <w:sz w:val="24"/>
                <w:szCs w:val="24"/>
              </w:rPr>
              <w:t>Должности муниципальной службы группы высших должностей</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r w:rsidRPr="00CD0836">
              <w:rPr>
                <w:rFonts w:ascii="Arial" w:hAnsi="Arial" w:cs="Arial"/>
                <w:sz w:val="24"/>
                <w:szCs w:val="24"/>
              </w:rPr>
              <w:t>на работника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не более 2 000,00 включительно на работника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12</w:t>
            </w:r>
          </w:p>
        </w:tc>
        <w:tc>
          <w:tcPr>
            <w:tcW w:w="174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предусмотрено</w:t>
            </w:r>
          </w:p>
        </w:tc>
      </w:tr>
      <w:tr w:rsidR="00636FB6" w:rsidRPr="00CD0836" w:rsidTr="00636FB6">
        <w:tc>
          <w:tcPr>
            <w:tcW w:w="56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3</w:t>
            </w:r>
          </w:p>
        </w:tc>
        <w:tc>
          <w:tcPr>
            <w:tcW w:w="2404"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6" w:firstLine="0"/>
              <w:jc w:val="center"/>
              <w:rPr>
                <w:rFonts w:ascii="Arial" w:hAnsi="Arial" w:cs="Arial"/>
                <w:sz w:val="24"/>
                <w:szCs w:val="24"/>
              </w:rPr>
            </w:pPr>
            <w:r w:rsidRPr="00CD0836">
              <w:rPr>
                <w:rFonts w:ascii="Arial" w:hAnsi="Arial" w:cs="Arial"/>
                <w:sz w:val="24"/>
                <w:szCs w:val="24"/>
              </w:rPr>
              <w:t>Должности муниципальной службы группы главных должностей</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r w:rsidRPr="00CD0836">
              <w:rPr>
                <w:rFonts w:ascii="Arial" w:hAnsi="Arial" w:cs="Arial"/>
                <w:sz w:val="24"/>
                <w:szCs w:val="24"/>
              </w:rPr>
              <w:t>на работника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не более 1 000,00 включительно на работника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12</w:t>
            </w:r>
          </w:p>
        </w:tc>
        <w:tc>
          <w:tcPr>
            <w:tcW w:w="174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предусмотрено</w:t>
            </w:r>
          </w:p>
        </w:tc>
      </w:tr>
      <w:tr w:rsidR="00636FB6" w:rsidRPr="00CD0836" w:rsidTr="00636FB6">
        <w:tc>
          <w:tcPr>
            <w:tcW w:w="56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4</w:t>
            </w:r>
          </w:p>
        </w:tc>
        <w:tc>
          <w:tcPr>
            <w:tcW w:w="2404"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26"/>
                <w:tab w:val="left" w:pos="993"/>
                <w:tab w:val="left" w:pos="1134"/>
              </w:tabs>
              <w:spacing w:before="0" w:line="240" w:lineRule="auto"/>
              <w:ind w:right="176" w:firstLine="0"/>
              <w:jc w:val="center"/>
              <w:rPr>
                <w:rFonts w:ascii="Arial" w:hAnsi="Arial" w:cs="Arial"/>
                <w:sz w:val="24"/>
                <w:szCs w:val="24"/>
              </w:rPr>
            </w:pPr>
            <w:r w:rsidRPr="00CD0836">
              <w:rPr>
                <w:rFonts w:ascii="Arial" w:hAnsi="Arial" w:cs="Arial"/>
                <w:sz w:val="24"/>
                <w:szCs w:val="24"/>
              </w:rPr>
              <w:t xml:space="preserve">Должности муниципальной службы группы старших и младших </w:t>
            </w:r>
            <w:r w:rsidRPr="00CD0836">
              <w:rPr>
                <w:rFonts w:ascii="Arial" w:hAnsi="Arial" w:cs="Arial"/>
                <w:sz w:val="24"/>
                <w:szCs w:val="24"/>
              </w:rPr>
              <w:lastRenderedPageBreak/>
              <w:t>должностей</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lastRenderedPageBreak/>
              <w:t xml:space="preserve">не более 1 </w:t>
            </w:r>
            <w:r w:rsidRPr="00CD0836">
              <w:rPr>
                <w:rFonts w:ascii="Arial" w:hAnsi="Arial" w:cs="Arial"/>
                <w:sz w:val="24"/>
                <w:szCs w:val="24"/>
              </w:rPr>
              <w:t>на работника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jc w:val="center"/>
              <w:rPr>
                <w:rFonts w:ascii="Arial" w:hAnsi="Arial" w:cs="Arial"/>
                <w:sz w:val="24"/>
                <w:szCs w:val="24"/>
              </w:rPr>
            </w:pPr>
            <w:r w:rsidRPr="00CD0836">
              <w:rPr>
                <w:rFonts w:ascii="Arial" w:hAnsi="Arial" w:cs="Arial"/>
                <w:sz w:val="24"/>
                <w:szCs w:val="24"/>
              </w:rPr>
              <w:t xml:space="preserve">не более 500,00 включительно </w:t>
            </w:r>
          </w:p>
          <w:p w:rsidR="00636FB6" w:rsidRPr="00CD0836" w:rsidRDefault="00636FB6">
            <w:pPr>
              <w:spacing w:after="0" w:line="240" w:lineRule="auto"/>
              <w:jc w:val="center"/>
              <w:rPr>
                <w:rFonts w:ascii="Arial" w:hAnsi="Arial" w:cs="Arial"/>
                <w:sz w:val="24"/>
                <w:szCs w:val="24"/>
              </w:rPr>
            </w:pPr>
            <w:r w:rsidRPr="00CD0836">
              <w:rPr>
                <w:rFonts w:ascii="Arial" w:hAnsi="Arial" w:cs="Arial"/>
                <w:sz w:val="24"/>
                <w:szCs w:val="24"/>
              </w:rPr>
              <w:t>на работника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12</w:t>
            </w:r>
          </w:p>
        </w:tc>
        <w:tc>
          <w:tcPr>
            <w:tcW w:w="174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предусмотрено</w:t>
            </w:r>
          </w:p>
        </w:tc>
      </w:tr>
    </w:tbl>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Наименование и количество приобретаемых услуг подвижной связи могут быть изменены по решению Главы Администрации Советского района Курской области. При этом закупка не указанных в настоящем Приложении приобретаемых услуг подвижной связи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 xml:space="preserve">Нормативы </w:t>
      </w:r>
      <w:r w:rsidRPr="00CD0836">
        <w:rPr>
          <w:rFonts w:ascii="Arial" w:eastAsia="Calibri" w:hAnsi="Arial" w:cs="Arial"/>
          <w:b/>
          <w:sz w:val="24"/>
          <w:szCs w:val="24"/>
        </w:rPr>
        <w:t>обеспечения функций</w:t>
      </w:r>
      <w:r w:rsidRPr="00CD0836">
        <w:rPr>
          <w:rFonts w:ascii="Arial" w:hAnsi="Arial" w:cs="Arial"/>
          <w:b/>
          <w:color w:val="000000"/>
          <w:sz w:val="24"/>
          <w:szCs w:val="24"/>
        </w:rPr>
        <w:t xml:space="preserve">, применяемые при расчете затрат на сеть Интернет </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 xml:space="preserve">и услуги интернет провайдеров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843"/>
        <w:gridCol w:w="1417"/>
        <w:gridCol w:w="1985"/>
        <w:gridCol w:w="2553"/>
        <w:gridCol w:w="1276"/>
      </w:tblGrid>
      <w:tr w:rsidR="00636FB6" w:rsidRPr="00CD0836" w:rsidTr="008D46D4">
        <w:tc>
          <w:tcPr>
            <w:tcW w:w="67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Категории и группы должностей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widowControl w:val="0"/>
              <w:autoSpaceDE w:val="0"/>
              <w:autoSpaceDN w:val="0"/>
              <w:adjustRightInd w:val="0"/>
              <w:spacing w:line="240" w:lineRule="auto"/>
              <w:jc w:val="center"/>
              <w:rPr>
                <w:rFonts w:ascii="Arial" w:hAnsi="Arial" w:cs="Arial"/>
                <w:sz w:val="24"/>
                <w:szCs w:val="24"/>
                <w:lang w:eastAsia="ru-RU"/>
              </w:rPr>
            </w:pPr>
            <w:r w:rsidRPr="00CD0836">
              <w:rPr>
                <w:rFonts w:ascii="Arial" w:hAnsi="Arial" w:cs="Arial"/>
                <w:sz w:val="24"/>
                <w:szCs w:val="24"/>
                <w:lang w:eastAsia="ru-RU"/>
              </w:rPr>
              <w:t>Кол-во каналов передачи данных, шт.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widowControl w:val="0"/>
              <w:autoSpaceDE w:val="0"/>
              <w:autoSpaceDN w:val="0"/>
              <w:adjustRightInd w:val="0"/>
              <w:spacing w:line="240" w:lineRule="auto"/>
              <w:jc w:val="center"/>
              <w:rPr>
                <w:rFonts w:ascii="Arial" w:hAnsi="Arial" w:cs="Arial"/>
                <w:sz w:val="24"/>
                <w:szCs w:val="24"/>
                <w:lang w:eastAsia="ru-RU"/>
              </w:rPr>
            </w:pPr>
            <w:r w:rsidRPr="00CD0836">
              <w:rPr>
                <w:rFonts w:ascii="Arial" w:hAnsi="Arial" w:cs="Arial"/>
                <w:sz w:val="24"/>
                <w:szCs w:val="24"/>
                <w:lang w:eastAsia="ru-RU"/>
              </w:rPr>
              <w:t>Количество месяцев аренды канала передачи данных сети «Интернет»</w:t>
            </w:r>
          </w:p>
        </w:tc>
        <w:tc>
          <w:tcPr>
            <w:tcW w:w="255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widowControl w:val="0"/>
              <w:autoSpaceDE w:val="0"/>
              <w:autoSpaceDN w:val="0"/>
              <w:adjustRightInd w:val="0"/>
              <w:spacing w:line="240" w:lineRule="auto"/>
              <w:jc w:val="center"/>
              <w:rPr>
                <w:rFonts w:ascii="Arial" w:hAnsi="Arial" w:cs="Arial"/>
                <w:sz w:val="24"/>
                <w:szCs w:val="24"/>
                <w:lang w:eastAsia="ru-RU"/>
              </w:rPr>
            </w:pPr>
            <w:r w:rsidRPr="00CD0836">
              <w:rPr>
                <w:rFonts w:ascii="Arial" w:hAnsi="Arial" w:cs="Arial"/>
                <w:sz w:val="24"/>
                <w:szCs w:val="24"/>
                <w:lang w:eastAsia="ru-RU"/>
              </w:rPr>
              <w:t>Месячная цена аренды канала передачи данных сети «Интернет»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lang w:eastAsia="ru-RU"/>
              </w:rPr>
            </w:pPr>
            <w:r w:rsidRPr="00CD0836">
              <w:rPr>
                <w:rFonts w:ascii="Arial" w:hAnsi="Arial" w:cs="Arial"/>
                <w:sz w:val="24"/>
                <w:szCs w:val="24"/>
                <w:lang w:eastAsia="ru-RU"/>
              </w:rPr>
              <w:t>Затраты,</w:t>
            </w:r>
          </w:p>
          <w:p w:rsidR="00636FB6" w:rsidRPr="00CD0836" w:rsidRDefault="00636FB6">
            <w:pPr>
              <w:widowControl w:val="0"/>
              <w:autoSpaceDE w:val="0"/>
              <w:autoSpaceDN w:val="0"/>
              <w:adjustRightInd w:val="0"/>
              <w:spacing w:line="240" w:lineRule="auto"/>
              <w:jc w:val="center"/>
              <w:rPr>
                <w:rFonts w:ascii="Arial" w:hAnsi="Arial" w:cs="Arial"/>
                <w:sz w:val="24"/>
                <w:szCs w:val="24"/>
                <w:lang w:eastAsia="ru-RU"/>
              </w:rPr>
            </w:pPr>
            <w:r w:rsidRPr="00CD0836">
              <w:rPr>
                <w:rFonts w:ascii="Arial" w:hAnsi="Arial" w:cs="Arial"/>
                <w:sz w:val="24"/>
                <w:szCs w:val="24"/>
                <w:lang w:eastAsia="ru-RU"/>
              </w:rPr>
              <w:t>руб./год</w:t>
            </w:r>
          </w:p>
        </w:tc>
      </w:tr>
      <w:tr w:rsidR="00636FB6" w:rsidRPr="00CD0836" w:rsidTr="008D46D4">
        <w:tc>
          <w:tcPr>
            <w:tcW w:w="67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lang w:eastAsia="ru-RU"/>
              </w:rPr>
            </w:pPr>
            <w:r w:rsidRPr="00CD0836">
              <w:rPr>
                <w:rFonts w:ascii="Arial"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lang w:eastAsia="ru-RU"/>
              </w:rPr>
            </w:pPr>
            <w:r w:rsidRPr="00CD0836">
              <w:rPr>
                <w:rFonts w:ascii="Arial" w:hAnsi="Arial" w:cs="Arial"/>
                <w:color w:val="000000"/>
                <w:sz w:val="24"/>
                <w:szCs w:val="24"/>
              </w:rPr>
              <w:t xml:space="preserve">Все категории и группы должностей; руководитель, иные должности </w:t>
            </w:r>
            <w:r w:rsidRPr="00CD0836">
              <w:rPr>
                <w:rFonts w:ascii="Arial" w:hAnsi="Arial" w:cs="Arial"/>
                <w:sz w:val="24"/>
                <w:szCs w:val="24"/>
              </w:rPr>
              <w:t>подведомственных МКУ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widowControl w:val="0"/>
              <w:autoSpaceDE w:val="0"/>
              <w:autoSpaceDN w:val="0"/>
              <w:adjustRightInd w:val="0"/>
              <w:spacing w:line="240" w:lineRule="auto"/>
              <w:jc w:val="center"/>
              <w:rPr>
                <w:rFonts w:ascii="Arial" w:hAnsi="Arial" w:cs="Arial"/>
                <w:sz w:val="24"/>
                <w:szCs w:val="24"/>
                <w:lang w:eastAsia="ru-RU"/>
              </w:rPr>
            </w:pPr>
            <w:r w:rsidRPr="00CD0836">
              <w:rPr>
                <w:rFonts w:ascii="Arial" w:hAnsi="Arial" w:cs="Arial"/>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widowControl w:val="0"/>
              <w:autoSpaceDE w:val="0"/>
              <w:autoSpaceDN w:val="0"/>
              <w:adjustRightInd w:val="0"/>
              <w:spacing w:line="240" w:lineRule="auto"/>
              <w:jc w:val="center"/>
              <w:rPr>
                <w:rFonts w:ascii="Arial" w:hAnsi="Arial" w:cs="Arial"/>
                <w:sz w:val="24"/>
                <w:szCs w:val="24"/>
                <w:lang w:eastAsia="ru-RU"/>
              </w:rPr>
            </w:pPr>
            <w:r w:rsidRPr="00CD0836">
              <w:rPr>
                <w:rFonts w:ascii="Arial" w:hAnsi="Arial" w:cs="Arial"/>
                <w:sz w:val="24"/>
                <w:szCs w:val="24"/>
                <w:lang w:eastAsia="ru-RU"/>
              </w:rPr>
              <w:t>12</w:t>
            </w:r>
          </w:p>
        </w:tc>
        <w:tc>
          <w:tcPr>
            <w:tcW w:w="255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в соответствии с тарифом ОГУП «Информационный Центр «Регион-Курск» или</w:t>
            </w:r>
          </w:p>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иной государственной</w:t>
            </w:r>
          </w:p>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телекоммуникационной</w:t>
            </w:r>
          </w:p>
          <w:p w:rsidR="00636FB6" w:rsidRPr="00CD0836" w:rsidRDefault="00636FB6">
            <w:pPr>
              <w:widowControl w:val="0"/>
              <w:autoSpaceDE w:val="0"/>
              <w:autoSpaceDN w:val="0"/>
              <w:adjustRightInd w:val="0"/>
              <w:spacing w:line="240" w:lineRule="auto"/>
              <w:jc w:val="center"/>
              <w:rPr>
                <w:rFonts w:ascii="Arial" w:hAnsi="Arial" w:cs="Arial"/>
                <w:sz w:val="24"/>
                <w:szCs w:val="24"/>
                <w:lang w:eastAsia="ru-RU"/>
              </w:rPr>
            </w:pPr>
            <w:r w:rsidRPr="00CD0836">
              <w:rPr>
                <w:rFonts w:ascii="Arial" w:hAnsi="Arial" w:cs="Arial"/>
                <w:sz w:val="24"/>
                <w:szCs w:val="24"/>
              </w:rPr>
              <w:t>компании в регионе</w:t>
            </w:r>
          </w:p>
        </w:tc>
        <w:tc>
          <w:tcPr>
            <w:tcW w:w="1276" w:type="dxa"/>
            <w:tcBorders>
              <w:top w:val="single" w:sz="4" w:space="0" w:color="auto"/>
              <w:left w:val="single" w:sz="4" w:space="0" w:color="auto"/>
              <w:bottom w:val="single" w:sz="4" w:space="0" w:color="auto"/>
              <w:right w:val="single" w:sz="4" w:space="0" w:color="auto"/>
            </w:tcBorders>
            <w:vAlign w:val="center"/>
          </w:tcPr>
          <w:p w:rsidR="00636FB6" w:rsidRPr="00CD0836" w:rsidRDefault="00636FB6">
            <w:pPr>
              <w:widowControl w:val="0"/>
              <w:autoSpaceDE w:val="0"/>
              <w:autoSpaceDN w:val="0"/>
              <w:adjustRightInd w:val="0"/>
              <w:spacing w:line="240" w:lineRule="auto"/>
              <w:jc w:val="center"/>
              <w:rPr>
                <w:rFonts w:ascii="Arial" w:hAnsi="Arial" w:cs="Arial"/>
                <w:sz w:val="24"/>
                <w:szCs w:val="24"/>
                <w:lang w:eastAsia="ru-RU"/>
              </w:rPr>
            </w:pPr>
            <w:r w:rsidRPr="00CD0836">
              <w:rPr>
                <w:rFonts w:ascii="Arial" w:hAnsi="Arial" w:cs="Arial"/>
                <w:sz w:val="24"/>
                <w:szCs w:val="24"/>
                <w:lang w:eastAsia="ru-RU"/>
              </w:rPr>
              <w:t xml:space="preserve">не более </w:t>
            </w:r>
          </w:p>
          <w:p w:rsidR="00636FB6" w:rsidRPr="00CD0836" w:rsidRDefault="00636FB6">
            <w:pPr>
              <w:widowControl w:val="0"/>
              <w:autoSpaceDE w:val="0"/>
              <w:autoSpaceDN w:val="0"/>
              <w:adjustRightInd w:val="0"/>
              <w:spacing w:line="240" w:lineRule="auto"/>
              <w:jc w:val="center"/>
              <w:rPr>
                <w:rFonts w:ascii="Arial" w:hAnsi="Arial" w:cs="Arial"/>
                <w:sz w:val="24"/>
                <w:szCs w:val="24"/>
                <w:lang w:eastAsia="ru-RU"/>
              </w:rPr>
            </w:pPr>
            <w:r w:rsidRPr="00CD0836">
              <w:rPr>
                <w:rFonts w:ascii="Arial" w:hAnsi="Arial" w:cs="Arial"/>
                <w:sz w:val="24"/>
                <w:szCs w:val="24"/>
                <w:lang w:eastAsia="ru-RU"/>
              </w:rPr>
              <w:t xml:space="preserve">105000,00   </w:t>
            </w:r>
          </w:p>
          <w:p w:rsidR="00636FB6" w:rsidRPr="00CD0836" w:rsidRDefault="00636FB6">
            <w:pPr>
              <w:widowControl w:val="0"/>
              <w:autoSpaceDE w:val="0"/>
              <w:autoSpaceDN w:val="0"/>
              <w:adjustRightInd w:val="0"/>
              <w:spacing w:line="240" w:lineRule="auto"/>
              <w:jc w:val="center"/>
              <w:rPr>
                <w:rFonts w:ascii="Arial" w:hAnsi="Arial" w:cs="Arial"/>
                <w:sz w:val="24"/>
                <w:szCs w:val="24"/>
                <w:lang w:eastAsia="ru-RU"/>
              </w:rPr>
            </w:pPr>
          </w:p>
        </w:tc>
      </w:tr>
    </w:tbl>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 xml:space="preserve">Затраты на приобретение прочих работ и </w:t>
      </w:r>
      <w:proofErr w:type="gramStart"/>
      <w:r w:rsidRPr="00CD0836">
        <w:rPr>
          <w:rFonts w:ascii="Arial" w:hAnsi="Arial" w:cs="Arial"/>
          <w:b/>
          <w:color w:val="000000"/>
          <w:sz w:val="24"/>
          <w:szCs w:val="24"/>
        </w:rPr>
        <w:t>услуг,  не</w:t>
      </w:r>
      <w:proofErr w:type="gramEnd"/>
      <w:r w:rsidRPr="00CD0836">
        <w:rPr>
          <w:rFonts w:ascii="Arial" w:hAnsi="Arial" w:cs="Arial"/>
          <w:b/>
          <w:color w:val="000000"/>
          <w:sz w:val="24"/>
          <w:szCs w:val="24"/>
        </w:rPr>
        <w:t xml:space="preserve"> относящиеся к затратам на услуги связи, аренду и содержание имущества</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 xml:space="preserve">Нормативы </w:t>
      </w:r>
      <w:r w:rsidRPr="00CD0836">
        <w:rPr>
          <w:rFonts w:ascii="Arial" w:eastAsia="Calibri" w:hAnsi="Arial" w:cs="Arial"/>
          <w:b/>
          <w:sz w:val="24"/>
          <w:szCs w:val="24"/>
        </w:rPr>
        <w:t>обеспечения функций</w:t>
      </w:r>
      <w:r w:rsidRPr="00CD0836">
        <w:rPr>
          <w:rFonts w:ascii="Arial" w:hAnsi="Arial" w:cs="Arial"/>
          <w:b/>
          <w:color w:val="000000"/>
          <w:sz w:val="24"/>
          <w:szCs w:val="24"/>
        </w:rPr>
        <w:t xml:space="preserve"> Администрации Советского района Курской области, применяемые при расчете затрат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сопровождению справочно-правовых систем, иного программного обеспечения</w:t>
      </w:r>
    </w:p>
    <w:p w:rsidR="008D46D4" w:rsidRPr="00CD0836" w:rsidRDefault="008D46D4"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611"/>
        <w:gridCol w:w="1559"/>
        <w:gridCol w:w="1799"/>
        <w:gridCol w:w="1943"/>
      </w:tblGrid>
      <w:tr w:rsidR="00636FB6" w:rsidRPr="00CD0836" w:rsidTr="00636FB6">
        <w:tc>
          <w:tcPr>
            <w:tcW w:w="6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362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Наименование услуги</w:t>
            </w:r>
          </w:p>
        </w:tc>
        <w:tc>
          <w:tcPr>
            <w:tcW w:w="153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Количество, ед./год</w:t>
            </w:r>
          </w:p>
        </w:tc>
        <w:tc>
          <w:tcPr>
            <w:tcW w:w="179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Предельная цена за ед., руб.</w:t>
            </w:r>
          </w:p>
        </w:tc>
        <w:tc>
          <w:tcPr>
            <w:tcW w:w="19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Затраты, руб./год</w:t>
            </w:r>
          </w:p>
        </w:tc>
      </w:tr>
      <w:tr w:rsidR="00636FB6" w:rsidRPr="00CD0836" w:rsidTr="00636FB6">
        <w:tc>
          <w:tcPr>
            <w:tcW w:w="6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362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Сопровождение системы программы «1С: Предприятие»</w:t>
            </w:r>
          </w:p>
        </w:tc>
        <w:tc>
          <w:tcPr>
            <w:tcW w:w="153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 </w:t>
            </w:r>
          </w:p>
        </w:tc>
        <w:tc>
          <w:tcPr>
            <w:tcW w:w="179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11 000,00 включительно</w:t>
            </w:r>
          </w:p>
        </w:tc>
        <w:tc>
          <w:tcPr>
            <w:tcW w:w="19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22 000,00 </w:t>
            </w:r>
          </w:p>
        </w:tc>
      </w:tr>
      <w:tr w:rsidR="00636FB6" w:rsidRPr="00CD0836" w:rsidTr="00636FB6">
        <w:tc>
          <w:tcPr>
            <w:tcW w:w="6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362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Программа СБИС</w:t>
            </w:r>
          </w:p>
        </w:tc>
        <w:tc>
          <w:tcPr>
            <w:tcW w:w="153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9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9 000,00 включительно</w:t>
            </w:r>
          </w:p>
        </w:tc>
        <w:tc>
          <w:tcPr>
            <w:tcW w:w="19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w:t>
            </w:r>
          </w:p>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9 000,00 </w:t>
            </w:r>
          </w:p>
        </w:tc>
      </w:tr>
      <w:tr w:rsidR="00636FB6" w:rsidRPr="00CD0836" w:rsidTr="00636FB6">
        <w:tc>
          <w:tcPr>
            <w:tcW w:w="6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c>
          <w:tcPr>
            <w:tcW w:w="362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Программа «Обращения»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9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25 000,00 включительно</w:t>
            </w:r>
          </w:p>
        </w:tc>
        <w:tc>
          <w:tcPr>
            <w:tcW w:w="19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25 000,00 </w:t>
            </w:r>
          </w:p>
        </w:tc>
      </w:tr>
      <w:tr w:rsidR="00636FB6" w:rsidRPr="00CD0836" w:rsidTr="00636FB6">
        <w:tc>
          <w:tcPr>
            <w:tcW w:w="6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w:t>
            </w:r>
          </w:p>
        </w:tc>
        <w:tc>
          <w:tcPr>
            <w:tcW w:w="362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Гарант </w:t>
            </w:r>
            <w:proofErr w:type="spellStart"/>
            <w:r w:rsidRPr="00CD0836">
              <w:rPr>
                <w:rFonts w:ascii="Arial" w:hAnsi="Arial" w:cs="Arial"/>
                <w:color w:val="000000"/>
                <w:sz w:val="24"/>
                <w:szCs w:val="24"/>
              </w:rPr>
              <w:t>аэро</w:t>
            </w:r>
            <w:proofErr w:type="spellEnd"/>
          </w:p>
        </w:tc>
        <w:tc>
          <w:tcPr>
            <w:tcW w:w="153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w:t>
            </w:r>
          </w:p>
        </w:tc>
        <w:tc>
          <w:tcPr>
            <w:tcW w:w="179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150 000,00 включительно</w:t>
            </w:r>
          </w:p>
        </w:tc>
        <w:tc>
          <w:tcPr>
            <w:tcW w:w="19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150 000,00</w:t>
            </w:r>
          </w:p>
        </w:tc>
      </w:tr>
      <w:tr w:rsidR="00636FB6" w:rsidRPr="00CD0836" w:rsidTr="00636FB6">
        <w:tc>
          <w:tcPr>
            <w:tcW w:w="6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362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Простые (неисключительные) лицензии</w:t>
            </w:r>
          </w:p>
        </w:tc>
        <w:tc>
          <w:tcPr>
            <w:tcW w:w="153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5 </w:t>
            </w:r>
          </w:p>
        </w:tc>
        <w:tc>
          <w:tcPr>
            <w:tcW w:w="179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10 000,00 включительно</w:t>
            </w:r>
          </w:p>
        </w:tc>
        <w:tc>
          <w:tcPr>
            <w:tcW w:w="19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50 000,00 </w:t>
            </w:r>
          </w:p>
        </w:tc>
      </w:tr>
    </w:tbl>
    <w:p w:rsidR="00636FB6" w:rsidRPr="00CD0836" w:rsidRDefault="00636FB6" w:rsidP="00636FB6">
      <w:pPr>
        <w:pStyle w:val="35"/>
        <w:shd w:val="clear" w:color="auto" w:fill="auto"/>
        <w:tabs>
          <w:tab w:val="left" w:pos="993"/>
        </w:tabs>
        <w:spacing w:before="0" w:line="240" w:lineRule="auto"/>
        <w:ind w:right="23" w:firstLine="709"/>
        <w:rPr>
          <w:rFonts w:ascii="Arial" w:hAnsi="Arial" w:cs="Arial"/>
          <w:b/>
          <w:color w:val="000000"/>
          <w:sz w:val="24"/>
          <w:szCs w:val="24"/>
        </w:rPr>
      </w:pPr>
    </w:p>
    <w:p w:rsidR="00636FB6" w:rsidRPr="00CD0836" w:rsidRDefault="00636FB6" w:rsidP="008D46D4">
      <w:pPr>
        <w:pStyle w:val="35"/>
        <w:shd w:val="clear" w:color="auto" w:fill="auto"/>
        <w:tabs>
          <w:tab w:val="left" w:pos="993"/>
        </w:tabs>
        <w:spacing w:before="0" w:line="240" w:lineRule="auto"/>
        <w:ind w:right="23" w:firstLine="709"/>
        <w:rPr>
          <w:rFonts w:ascii="Arial" w:hAnsi="Arial" w:cs="Arial"/>
          <w:b/>
          <w:color w:val="000000"/>
          <w:sz w:val="24"/>
          <w:szCs w:val="24"/>
        </w:rPr>
      </w:pPr>
      <w:r w:rsidRPr="00CD0836">
        <w:rPr>
          <w:rFonts w:ascii="Arial" w:hAnsi="Arial" w:cs="Arial"/>
          <w:color w:val="000000"/>
          <w:sz w:val="24"/>
          <w:szCs w:val="24"/>
        </w:rPr>
        <w:t xml:space="preserve">Наименование и количество приобретаемых услуг по сопровождению и приобретению программного обеспечения могут быть изменены по решению Главы Администрации Советского района Курской области. При этом закупка не указанных в настоящем Приложении приобретаемых услуг по сопровождению и приобретению программного обеспечения осуществляется в пределах доведенных лимитов </w:t>
      </w:r>
      <w:r w:rsidRPr="00CD0836">
        <w:rPr>
          <w:rFonts w:ascii="Arial" w:hAnsi="Arial" w:cs="Arial"/>
          <w:color w:val="000000"/>
          <w:sz w:val="24"/>
          <w:szCs w:val="24"/>
        </w:rPr>
        <w:lastRenderedPageBreak/>
        <w:t xml:space="preserve">бюджетных обязательств на обеспечение функций Администрации </w:t>
      </w:r>
      <w:proofErr w:type="gramStart"/>
      <w:r w:rsidRPr="00CD0836">
        <w:rPr>
          <w:rFonts w:ascii="Arial" w:hAnsi="Arial" w:cs="Arial"/>
          <w:color w:val="000000"/>
          <w:sz w:val="24"/>
          <w:szCs w:val="24"/>
        </w:rPr>
        <w:t>Советского  района</w:t>
      </w:r>
      <w:proofErr w:type="gramEnd"/>
      <w:r w:rsidRPr="00CD0836">
        <w:rPr>
          <w:rFonts w:ascii="Arial" w:hAnsi="Arial" w:cs="Arial"/>
          <w:color w:val="000000"/>
          <w:sz w:val="24"/>
          <w:szCs w:val="24"/>
        </w:rPr>
        <w:t xml:space="preserve"> Курской области.</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Затраты на приобретение основных средств</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b/>
          <w:color w:val="000000"/>
          <w:sz w:val="24"/>
          <w:szCs w:val="24"/>
        </w:rPr>
        <w:t>Нормативы</w:t>
      </w:r>
      <w:r w:rsidRPr="00CD0836">
        <w:rPr>
          <w:rFonts w:ascii="Arial" w:eastAsia="Calibri" w:hAnsi="Arial" w:cs="Arial"/>
          <w:b/>
          <w:sz w:val="24"/>
          <w:szCs w:val="24"/>
        </w:rPr>
        <w:t xml:space="preserve"> обеспечения функций</w:t>
      </w:r>
      <w:r w:rsidRPr="00CD0836">
        <w:rPr>
          <w:rFonts w:ascii="Arial" w:hAnsi="Arial" w:cs="Arial"/>
          <w:b/>
          <w:color w:val="000000"/>
          <w:sz w:val="24"/>
          <w:szCs w:val="24"/>
        </w:rPr>
        <w:t>, применяемые при расчете затрат на приобретение планшетных компьютеров, ноутбуков, рабочих станций*</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35"/>
        <w:gridCol w:w="1937"/>
        <w:gridCol w:w="1738"/>
        <w:gridCol w:w="1586"/>
        <w:gridCol w:w="1934"/>
      </w:tblGrid>
      <w:tr w:rsidR="00636FB6" w:rsidRPr="00CD0836" w:rsidTr="00636FB6">
        <w:tc>
          <w:tcPr>
            <w:tcW w:w="61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213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Наименование </w:t>
            </w:r>
          </w:p>
        </w:tc>
        <w:tc>
          <w:tcPr>
            <w:tcW w:w="249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Категории и группы должностей</w:t>
            </w:r>
          </w:p>
        </w:tc>
        <w:tc>
          <w:tcPr>
            <w:tcW w:w="14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Количество**, ед.</w:t>
            </w:r>
          </w:p>
        </w:tc>
        <w:tc>
          <w:tcPr>
            <w:tcW w:w="161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Предельная цена за единицу товара, руб.</w:t>
            </w:r>
          </w:p>
        </w:tc>
        <w:tc>
          <w:tcPr>
            <w:tcW w:w="1473"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Максимальный срок полезного использования, в годах</w:t>
            </w:r>
          </w:p>
        </w:tc>
      </w:tr>
      <w:tr w:rsidR="00636FB6" w:rsidRPr="00CD0836" w:rsidTr="00636FB6">
        <w:tc>
          <w:tcPr>
            <w:tcW w:w="61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213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249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3</w:t>
            </w:r>
          </w:p>
        </w:tc>
        <w:tc>
          <w:tcPr>
            <w:tcW w:w="14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w:t>
            </w:r>
          </w:p>
        </w:tc>
        <w:tc>
          <w:tcPr>
            <w:tcW w:w="161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1473"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w:t>
            </w:r>
          </w:p>
        </w:tc>
      </w:tr>
      <w:tr w:rsidR="00636FB6" w:rsidRPr="00CD0836" w:rsidTr="00636FB6">
        <w:tc>
          <w:tcPr>
            <w:tcW w:w="61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213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bookmarkStart w:id="1" w:name="_Hlk499805373"/>
            <w:r w:rsidRPr="00CD0836">
              <w:rPr>
                <w:rFonts w:ascii="Arial" w:hAnsi="Arial" w:cs="Arial"/>
                <w:color w:val="000000"/>
                <w:sz w:val="24"/>
                <w:szCs w:val="24"/>
              </w:rPr>
              <w:t>Планшетный компьютер, ноутбук, рабочая станция</w:t>
            </w:r>
            <w:bookmarkEnd w:id="1"/>
          </w:p>
        </w:tc>
        <w:tc>
          <w:tcPr>
            <w:tcW w:w="249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все категории и группы должностей; руководитель</w:t>
            </w:r>
          </w:p>
        </w:tc>
        <w:tc>
          <w:tcPr>
            <w:tcW w:w="14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сотрудника</w:t>
            </w:r>
          </w:p>
        </w:tc>
        <w:tc>
          <w:tcPr>
            <w:tcW w:w="161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50 000,00 </w:t>
            </w:r>
          </w:p>
        </w:tc>
        <w:tc>
          <w:tcPr>
            <w:tcW w:w="147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r>
      <w:tr w:rsidR="00636FB6" w:rsidRPr="00CD0836" w:rsidTr="00636FB6">
        <w:tc>
          <w:tcPr>
            <w:tcW w:w="61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213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bookmarkStart w:id="2" w:name="_Hlk499805409"/>
            <w:r w:rsidRPr="00CD0836">
              <w:rPr>
                <w:rFonts w:ascii="Arial" w:hAnsi="Arial" w:cs="Arial"/>
                <w:color w:val="000000"/>
                <w:sz w:val="24"/>
                <w:szCs w:val="24"/>
              </w:rPr>
              <w:t>Источник бесперебойного питания</w:t>
            </w:r>
            <w:bookmarkEnd w:id="2"/>
          </w:p>
        </w:tc>
        <w:tc>
          <w:tcPr>
            <w:tcW w:w="249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все категории и группы должностей; руководитель</w:t>
            </w:r>
          </w:p>
        </w:tc>
        <w:tc>
          <w:tcPr>
            <w:tcW w:w="14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сотрудника</w:t>
            </w:r>
          </w:p>
        </w:tc>
        <w:tc>
          <w:tcPr>
            <w:tcW w:w="161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5 000,00 </w:t>
            </w:r>
          </w:p>
        </w:tc>
        <w:tc>
          <w:tcPr>
            <w:tcW w:w="147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r>
    </w:tbl>
    <w:p w:rsidR="00636FB6" w:rsidRPr="00CD0836" w:rsidRDefault="00636FB6" w:rsidP="00636FB6">
      <w:pPr>
        <w:pStyle w:val="35"/>
        <w:shd w:val="clear" w:color="auto" w:fill="auto"/>
        <w:tabs>
          <w:tab w:val="left" w:pos="993"/>
        </w:tabs>
        <w:spacing w:before="0" w:line="240" w:lineRule="auto"/>
        <w:ind w:right="23" w:firstLine="567"/>
        <w:rPr>
          <w:rFonts w:ascii="Arial" w:hAnsi="Arial" w:cs="Arial"/>
          <w:color w:val="000000"/>
          <w:sz w:val="24"/>
          <w:szCs w:val="24"/>
        </w:rPr>
      </w:pPr>
      <w:r w:rsidRPr="00CD0836">
        <w:rPr>
          <w:rFonts w:ascii="Arial" w:hAnsi="Arial" w:cs="Arial"/>
          <w:i/>
          <w:sz w:val="24"/>
          <w:szCs w:val="24"/>
        </w:rPr>
        <w:t>*Рабочая станция –</w:t>
      </w:r>
      <w:r w:rsidRPr="00CD0836">
        <w:rPr>
          <w:rFonts w:ascii="Arial" w:hAnsi="Arial" w:cs="Arial"/>
          <w:sz w:val="24"/>
          <w:szCs w:val="24"/>
        </w:rPr>
        <w:t xml:space="preserve"> </w:t>
      </w:r>
      <w:r w:rsidRPr="00CD0836">
        <w:rPr>
          <w:rFonts w:ascii="Arial" w:hAnsi="Arial" w:cs="Arial"/>
          <w:i/>
          <w:sz w:val="24"/>
          <w:szCs w:val="24"/>
        </w:rPr>
        <w:t>персональный компьютер в следующей комплектации: системный блок, монитор, клавиатура, манипулятор типа «мышь».</w:t>
      </w:r>
    </w:p>
    <w:p w:rsidR="00636FB6" w:rsidRPr="00CD0836" w:rsidRDefault="00636FB6" w:rsidP="00636FB6">
      <w:pPr>
        <w:autoSpaceDE w:val="0"/>
        <w:autoSpaceDN w:val="0"/>
        <w:adjustRightInd w:val="0"/>
        <w:spacing w:line="240" w:lineRule="auto"/>
        <w:ind w:firstLine="539"/>
        <w:rPr>
          <w:rFonts w:ascii="Arial" w:hAnsi="Arial" w:cs="Arial"/>
          <w:i/>
          <w:sz w:val="24"/>
          <w:szCs w:val="24"/>
        </w:rPr>
      </w:pPr>
      <w:r w:rsidRPr="00CD0836">
        <w:rPr>
          <w:rFonts w:ascii="Arial" w:hAnsi="Arial" w:cs="Arial"/>
          <w:i/>
          <w:sz w:val="24"/>
          <w:szCs w:val="24"/>
        </w:rPr>
        <w:t xml:space="preserve">**Потребность обеспечения планшетами, ноутбуками, рабочими станциями определяется исходя из прекращения использования имеющихся планшетов, ноутбуков, рабочих станций вследствие </w:t>
      </w:r>
      <w:proofErr w:type="gramStart"/>
      <w:r w:rsidRPr="00CD0836">
        <w:rPr>
          <w:rFonts w:ascii="Arial" w:hAnsi="Arial" w:cs="Arial"/>
          <w:i/>
          <w:sz w:val="24"/>
          <w:szCs w:val="24"/>
        </w:rPr>
        <w:t>их  морального</w:t>
      </w:r>
      <w:proofErr w:type="gramEnd"/>
      <w:r w:rsidRPr="00CD0836">
        <w:rPr>
          <w:rFonts w:ascii="Arial" w:hAnsi="Arial" w:cs="Arial"/>
          <w:i/>
          <w:sz w:val="24"/>
          <w:szCs w:val="24"/>
        </w:rPr>
        <w:t xml:space="preserve"> или физического износа, но не более норматива, указанного в столбце 4 настоящей таблицы. </w:t>
      </w:r>
    </w:p>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Наименование и количество приобретаемых планшетных компьютеров, ноутбуков, рабочих станций могут быть изменены по решению Главы Администрации Советского района Курской области. При этом закупка не указанных в настоящем Приложении планшетных компьютеров, ноутбуков, рабочих станций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 xml:space="preserve">Нормативы </w:t>
      </w:r>
      <w:r w:rsidRPr="00CD0836">
        <w:rPr>
          <w:rFonts w:ascii="Arial" w:eastAsia="Calibri" w:hAnsi="Arial" w:cs="Arial"/>
          <w:b/>
          <w:sz w:val="24"/>
          <w:szCs w:val="24"/>
        </w:rPr>
        <w:t>обеспечения функций</w:t>
      </w:r>
      <w:r w:rsidRPr="00CD0836">
        <w:rPr>
          <w:rFonts w:ascii="Arial" w:hAnsi="Arial" w:cs="Arial"/>
          <w:b/>
          <w:color w:val="000000"/>
          <w:sz w:val="24"/>
          <w:szCs w:val="24"/>
        </w:rPr>
        <w:t>, применяемые при расчете затрат на приобретение принтеров, многофункциональных устройств и копировальных аппаратов (оргтехники)</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518"/>
        <w:gridCol w:w="2288"/>
        <w:gridCol w:w="1693"/>
        <w:gridCol w:w="1381"/>
        <w:gridCol w:w="1370"/>
      </w:tblGrid>
      <w:tr w:rsidR="00636FB6" w:rsidRPr="00CD0836" w:rsidTr="00636FB6">
        <w:tc>
          <w:tcPr>
            <w:tcW w:w="54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25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Наименование </w:t>
            </w:r>
          </w:p>
        </w:tc>
        <w:tc>
          <w:tcPr>
            <w:tcW w:w="228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Категории и группы должностей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Предельное количество*, шт.</w:t>
            </w:r>
          </w:p>
        </w:tc>
        <w:tc>
          <w:tcPr>
            <w:tcW w:w="138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Предельная цена, руб.</w:t>
            </w:r>
          </w:p>
        </w:tc>
        <w:tc>
          <w:tcPr>
            <w:tcW w:w="1371"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Максимальный срок полезного использования, в годах</w:t>
            </w:r>
          </w:p>
        </w:tc>
      </w:tr>
      <w:tr w:rsidR="00636FB6" w:rsidRPr="00CD0836" w:rsidTr="00636FB6">
        <w:tc>
          <w:tcPr>
            <w:tcW w:w="54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228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3</w:t>
            </w:r>
          </w:p>
        </w:tc>
        <w:tc>
          <w:tcPr>
            <w:tcW w:w="169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w:t>
            </w:r>
          </w:p>
        </w:tc>
        <w:tc>
          <w:tcPr>
            <w:tcW w:w="138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1371"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w:t>
            </w:r>
          </w:p>
        </w:tc>
      </w:tr>
      <w:tr w:rsidR="00636FB6" w:rsidRPr="00CD0836" w:rsidTr="00636FB6">
        <w:tc>
          <w:tcPr>
            <w:tcW w:w="54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bookmarkStart w:id="3" w:name="_Hlk499805429"/>
            <w:r w:rsidRPr="00CD0836">
              <w:rPr>
                <w:rFonts w:ascii="Arial" w:hAnsi="Arial" w:cs="Arial"/>
                <w:color w:val="000000"/>
                <w:sz w:val="24"/>
                <w:szCs w:val="24"/>
              </w:rPr>
              <w:t>Принтер (струйный/лазерный; цветная/черно-белая печать)</w:t>
            </w:r>
            <w:bookmarkEnd w:id="3"/>
          </w:p>
        </w:tc>
        <w:tc>
          <w:tcPr>
            <w:tcW w:w="228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все категории и группы должностей; руководитель</w:t>
            </w:r>
          </w:p>
        </w:tc>
        <w:tc>
          <w:tcPr>
            <w:tcW w:w="169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r w:rsidRPr="00CD0836">
              <w:rPr>
                <w:rFonts w:ascii="Arial" w:hAnsi="Arial" w:cs="Arial"/>
                <w:sz w:val="24"/>
                <w:szCs w:val="24"/>
              </w:rPr>
              <w:t>на работника</w:t>
            </w:r>
          </w:p>
        </w:tc>
        <w:tc>
          <w:tcPr>
            <w:tcW w:w="138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w:t>
            </w:r>
          </w:p>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21 500,00 </w:t>
            </w:r>
          </w:p>
        </w:tc>
        <w:tc>
          <w:tcPr>
            <w:tcW w:w="13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r>
      <w:tr w:rsidR="00636FB6" w:rsidRPr="00CD0836" w:rsidTr="00636FB6">
        <w:tc>
          <w:tcPr>
            <w:tcW w:w="54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bookmarkStart w:id="4" w:name="_Hlk499805448"/>
            <w:r w:rsidRPr="00CD0836">
              <w:rPr>
                <w:rFonts w:ascii="Arial" w:hAnsi="Arial" w:cs="Arial"/>
                <w:color w:val="000000"/>
                <w:sz w:val="24"/>
                <w:szCs w:val="24"/>
              </w:rPr>
              <w:t>Многофункциональное устройство и копировальный аппарат</w:t>
            </w:r>
            <w:bookmarkEnd w:id="4"/>
          </w:p>
        </w:tc>
        <w:tc>
          <w:tcPr>
            <w:tcW w:w="228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все категории и группы должностей; руководитель</w:t>
            </w:r>
          </w:p>
        </w:tc>
        <w:tc>
          <w:tcPr>
            <w:tcW w:w="169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на структурное подразделение (отдел) при численности работников в структурном подразделении (отделе) </w:t>
            </w:r>
            <w:r w:rsidRPr="00CD0836">
              <w:rPr>
                <w:rFonts w:ascii="Arial" w:hAnsi="Arial" w:cs="Arial"/>
                <w:color w:val="000000"/>
                <w:sz w:val="24"/>
                <w:szCs w:val="24"/>
              </w:rPr>
              <w:lastRenderedPageBreak/>
              <w:t>до 5 человек включительно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lastRenderedPageBreak/>
              <w:t xml:space="preserve">не более </w:t>
            </w:r>
          </w:p>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21 500,00 </w:t>
            </w:r>
          </w:p>
        </w:tc>
        <w:tc>
          <w:tcPr>
            <w:tcW w:w="13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r>
      <w:tr w:rsidR="00636FB6" w:rsidRPr="00CD0836" w:rsidTr="00636FB6">
        <w:tc>
          <w:tcPr>
            <w:tcW w:w="54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bookmarkStart w:id="5" w:name="_Hlk499805478"/>
            <w:r w:rsidRPr="00CD0836">
              <w:rPr>
                <w:rFonts w:ascii="Arial" w:hAnsi="Arial" w:cs="Arial"/>
                <w:color w:val="000000"/>
                <w:sz w:val="24"/>
                <w:szCs w:val="24"/>
              </w:rPr>
              <w:t>Сканер</w:t>
            </w:r>
            <w:bookmarkEnd w:id="5"/>
          </w:p>
        </w:tc>
        <w:tc>
          <w:tcPr>
            <w:tcW w:w="228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все категории и группы должностей; руководитель</w:t>
            </w:r>
          </w:p>
        </w:tc>
        <w:tc>
          <w:tcPr>
            <w:tcW w:w="169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структурное подразделение (отдел)</w:t>
            </w:r>
          </w:p>
        </w:tc>
        <w:tc>
          <w:tcPr>
            <w:tcW w:w="138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w:t>
            </w:r>
          </w:p>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21 500,00 </w:t>
            </w:r>
          </w:p>
        </w:tc>
        <w:tc>
          <w:tcPr>
            <w:tcW w:w="13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r>
    </w:tbl>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w:t>
      </w:r>
      <w:r w:rsidRPr="00CD0836">
        <w:rPr>
          <w:rFonts w:ascii="Arial" w:hAnsi="Arial" w:cs="Arial"/>
          <w:i/>
          <w:sz w:val="24"/>
          <w:szCs w:val="24"/>
        </w:rPr>
        <w:t xml:space="preserve"> Потребность обеспечения принтерами, многофункциональными устройствами и сканерами определяется исходя из прекращения использования имеющихся принтеров, многофункциональных устройств и сканеров вследствие </w:t>
      </w:r>
      <w:proofErr w:type="gramStart"/>
      <w:r w:rsidRPr="00CD0836">
        <w:rPr>
          <w:rFonts w:ascii="Arial" w:hAnsi="Arial" w:cs="Arial"/>
          <w:i/>
          <w:sz w:val="24"/>
          <w:szCs w:val="24"/>
        </w:rPr>
        <w:t>их  морального</w:t>
      </w:r>
      <w:proofErr w:type="gramEnd"/>
      <w:r w:rsidRPr="00CD0836">
        <w:rPr>
          <w:rFonts w:ascii="Arial" w:hAnsi="Arial" w:cs="Arial"/>
          <w:i/>
          <w:sz w:val="24"/>
          <w:szCs w:val="24"/>
        </w:rPr>
        <w:t xml:space="preserve"> или физического износа, но не более норматива, указанного в столбце 4 настоящей таблицы.</w:t>
      </w:r>
    </w:p>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Наименование и количество приобретаемых принтеров, многофункциональных устройств и копировальных аппаратов (оргтехники) могут быть изменены по решению Главы Администрации Советского района Курской области. При этом закупка не указанных в настоящем Приложении принтеров, многофункциональных устройств и копировальных аппаратов (оргтехники)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p>
    <w:p w:rsidR="008D46D4" w:rsidRPr="00CD0836" w:rsidRDefault="008D46D4"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p>
    <w:p w:rsidR="008D46D4" w:rsidRPr="00CD0836" w:rsidRDefault="008D46D4"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Затраты на приобретение материальных запасов</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Нормативы обеспечения функций, применяемых при расчете затрат на приобретение материальных запасов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01"/>
        <w:gridCol w:w="3260"/>
        <w:gridCol w:w="2059"/>
        <w:gridCol w:w="1955"/>
      </w:tblGrid>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bookmarkStart w:id="6" w:name="_Hlk499805518"/>
            <w:bookmarkStart w:id="7" w:name="_Hlk499805566"/>
            <w:r w:rsidRPr="00CD0836">
              <w:rPr>
                <w:rFonts w:ascii="Arial" w:hAnsi="Arial" w:cs="Arial"/>
                <w:color w:val="000000"/>
                <w:sz w:val="24"/>
                <w:szCs w:val="24"/>
              </w:rPr>
              <w:t>№ п/п</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Наименование оборудования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Категории и группы должностей</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Расчетная потребность в год, ед.</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Предельная </w:t>
            </w:r>
            <w:proofErr w:type="gramStart"/>
            <w:r w:rsidRPr="00CD0836">
              <w:rPr>
                <w:rFonts w:ascii="Arial" w:hAnsi="Arial" w:cs="Arial"/>
                <w:color w:val="000000"/>
                <w:sz w:val="24"/>
                <w:szCs w:val="24"/>
              </w:rPr>
              <w:t>цена  за</w:t>
            </w:r>
            <w:proofErr w:type="gramEnd"/>
            <w:r w:rsidRPr="00CD0836">
              <w:rPr>
                <w:rFonts w:ascii="Arial" w:hAnsi="Arial" w:cs="Arial"/>
                <w:color w:val="000000"/>
                <w:sz w:val="24"/>
                <w:szCs w:val="24"/>
              </w:rPr>
              <w:t xml:space="preserve"> ед., руб.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Монитор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19 800,00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Системный блок</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35 200,00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Клавиатура</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600,00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Манипулятор типа «мышь»</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600,00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Внутренний накопитель информации</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8 000,00 </w:t>
            </w:r>
          </w:p>
        </w:tc>
      </w:tr>
      <w:bookmarkEnd w:id="6"/>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lastRenderedPageBreak/>
              <w:t>6</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Блок питания</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3 000,00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Оперативная память</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5 000,00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Видеокарта</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6 000,00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9</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Сетевая карта</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2 500,00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Оптический привод</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4 500,00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11</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Устройство охлаждения</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1 500,00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12</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Сетевой фильтр</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1 500,00 </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13</w:t>
            </w:r>
          </w:p>
        </w:tc>
        <w:tc>
          <w:tcPr>
            <w:tcW w:w="196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Аккумуляторная батарея для источника бесперебойного питания</w:t>
            </w:r>
          </w:p>
        </w:tc>
        <w:tc>
          <w:tcPr>
            <w:tcW w:w="3260" w:type="dxa"/>
            <w:tcBorders>
              <w:top w:val="single" w:sz="4" w:space="0" w:color="auto"/>
              <w:left w:val="single" w:sz="4" w:space="0" w:color="auto"/>
              <w:bottom w:val="single" w:sz="4" w:space="0" w:color="auto"/>
              <w:right w:val="single" w:sz="4" w:space="0" w:color="auto"/>
            </w:tcBorders>
          </w:tcPr>
          <w:p w:rsidR="00636FB6" w:rsidRPr="00CD0836" w:rsidRDefault="00636FB6">
            <w:pPr>
              <w:spacing w:line="240" w:lineRule="auto"/>
              <w:jc w:val="center"/>
              <w:rPr>
                <w:rFonts w:ascii="Arial" w:hAnsi="Arial" w:cs="Arial"/>
                <w:color w:val="000000"/>
                <w:sz w:val="24"/>
                <w:szCs w:val="24"/>
              </w:rPr>
            </w:pPr>
          </w:p>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все категории и группы должностей; руководитель</w:t>
            </w:r>
          </w:p>
        </w:tc>
        <w:tc>
          <w:tcPr>
            <w:tcW w:w="20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sz w:val="24"/>
                <w:szCs w:val="24"/>
              </w:rPr>
              <w:t>5% от фактического количества рабочих станций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 xml:space="preserve">2 500,00 </w:t>
            </w:r>
          </w:p>
        </w:tc>
      </w:tr>
    </w:tbl>
    <w:bookmarkEnd w:id="7"/>
    <w:p w:rsidR="00636FB6" w:rsidRPr="00CD0836" w:rsidRDefault="00636FB6" w:rsidP="00636FB6">
      <w:pPr>
        <w:pStyle w:val="35"/>
        <w:shd w:val="clear" w:color="auto" w:fill="auto"/>
        <w:tabs>
          <w:tab w:val="left" w:pos="993"/>
        </w:tabs>
        <w:spacing w:before="0" w:line="240" w:lineRule="auto"/>
        <w:ind w:right="23" w:firstLine="709"/>
        <w:rPr>
          <w:rFonts w:ascii="Arial" w:eastAsia="Calibri" w:hAnsi="Arial" w:cs="Arial"/>
          <w:i/>
          <w:sz w:val="24"/>
          <w:szCs w:val="24"/>
        </w:rPr>
      </w:pPr>
      <w:r w:rsidRPr="00CD0836">
        <w:rPr>
          <w:rFonts w:ascii="Arial" w:hAnsi="Arial" w:cs="Arial"/>
          <w:i/>
          <w:sz w:val="24"/>
          <w:szCs w:val="24"/>
        </w:rPr>
        <w:t xml:space="preserve">Приобретение мониторов системных блоков, мониторов, клавиатур, манипуляторов типа «мышь», внутренних накопителей информации, оперативной памяти </w:t>
      </w:r>
      <w:r w:rsidRPr="00CD0836">
        <w:rPr>
          <w:rFonts w:ascii="Arial" w:hAnsi="Arial" w:cs="Arial"/>
          <w:i/>
          <w:sz w:val="24"/>
          <w:szCs w:val="24"/>
        </w:rPr>
        <w:br/>
        <w:t xml:space="preserve">и пр.  производится с целью замены неисправных, устаревших, в том числе не обеспечивающих необходимое функционирование, и вышедших и строя, входящих в состав рабочих станций. </w:t>
      </w:r>
      <w:r w:rsidRPr="00CD0836">
        <w:rPr>
          <w:rFonts w:ascii="Arial" w:eastAsia="Calibri" w:hAnsi="Arial" w:cs="Arial"/>
          <w:i/>
          <w:sz w:val="24"/>
          <w:szCs w:val="24"/>
        </w:rPr>
        <w:t>Допускается закупка мониторов для создания резерва с целью обеспечения непрерывности работы сотрудников из расчета в год не более 5% от общего количества рабочих станций.</w:t>
      </w:r>
    </w:p>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Наименование и количество приобретаемых материальных запасов могут быть изменены по решению Главы Администрации Советского района Курской области.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709"/>
        <w:rPr>
          <w:rFonts w:ascii="Arial" w:eastAsia="Calibri" w:hAnsi="Arial" w:cs="Arial"/>
          <w:i/>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Нормативы обеспечения функций, применяемых при расчете затрат на приобретение носителей информации</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858"/>
        <w:gridCol w:w="2015"/>
        <w:gridCol w:w="1915"/>
        <w:gridCol w:w="1574"/>
        <w:gridCol w:w="1934"/>
      </w:tblGrid>
      <w:tr w:rsidR="00636FB6" w:rsidRPr="00CD0836" w:rsidTr="00636FB6">
        <w:tc>
          <w:tcPr>
            <w:tcW w:w="5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Наименование </w:t>
            </w:r>
          </w:p>
        </w:tc>
        <w:tc>
          <w:tcPr>
            <w:tcW w:w="269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Категории и группы должностей</w:t>
            </w:r>
          </w:p>
        </w:tc>
        <w:tc>
          <w:tcPr>
            <w:tcW w:w="178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Расчетная потребность в, год, ед.</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Предельная цена, руб.</w:t>
            </w:r>
          </w:p>
        </w:tc>
        <w:tc>
          <w:tcPr>
            <w:tcW w:w="1589"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Максимальный срок полезного использования, в годах</w:t>
            </w:r>
          </w:p>
        </w:tc>
      </w:tr>
      <w:tr w:rsidR="00636FB6" w:rsidRPr="00CD0836" w:rsidTr="00636FB6">
        <w:tc>
          <w:tcPr>
            <w:tcW w:w="5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bookmarkStart w:id="8" w:name="_Hlk499805605"/>
            <w:r w:rsidRPr="00CD0836">
              <w:rPr>
                <w:rFonts w:ascii="Arial" w:hAnsi="Arial" w:cs="Arial"/>
                <w:color w:val="000000"/>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lang w:val="en-US"/>
              </w:rPr>
              <w:t>CD</w:t>
            </w:r>
            <w:r w:rsidRPr="00CD0836">
              <w:rPr>
                <w:rFonts w:ascii="Arial" w:hAnsi="Arial" w:cs="Arial"/>
                <w:color w:val="000000"/>
                <w:sz w:val="24"/>
                <w:szCs w:val="24"/>
              </w:rPr>
              <w:t xml:space="preserve"> и </w:t>
            </w:r>
            <w:r w:rsidRPr="00CD0836">
              <w:rPr>
                <w:rFonts w:ascii="Arial" w:hAnsi="Arial" w:cs="Arial"/>
                <w:color w:val="000000"/>
                <w:sz w:val="24"/>
                <w:szCs w:val="24"/>
                <w:lang w:val="en-US"/>
              </w:rPr>
              <w:t>DVD</w:t>
            </w:r>
            <w:r w:rsidRPr="00CD0836">
              <w:rPr>
                <w:rFonts w:ascii="Arial" w:hAnsi="Arial" w:cs="Arial"/>
                <w:color w:val="000000"/>
                <w:sz w:val="24"/>
                <w:szCs w:val="24"/>
              </w:rPr>
              <w:t xml:space="preserve"> диски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все категории и группы должностей; руководитель</w:t>
            </w:r>
          </w:p>
        </w:tc>
        <w:tc>
          <w:tcPr>
            <w:tcW w:w="178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10 </w:t>
            </w:r>
            <w:r w:rsidRPr="00CD0836">
              <w:rPr>
                <w:rFonts w:ascii="Arial" w:hAnsi="Arial" w:cs="Arial"/>
                <w:sz w:val="24"/>
                <w:szCs w:val="24"/>
              </w:rPr>
              <w:t>на работника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170,00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r>
      <w:tr w:rsidR="00636FB6" w:rsidRPr="00CD0836" w:rsidTr="00636FB6">
        <w:tc>
          <w:tcPr>
            <w:tcW w:w="5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lang w:val="en-US"/>
              </w:rPr>
              <w:t>Flash</w:t>
            </w:r>
            <w:r w:rsidRPr="00CD0836">
              <w:rPr>
                <w:rFonts w:ascii="Arial" w:hAnsi="Arial" w:cs="Arial"/>
                <w:color w:val="000000"/>
                <w:sz w:val="24"/>
                <w:szCs w:val="24"/>
              </w:rPr>
              <w:t>-карты и прочие накопители емкостью не более 64 Гб</w:t>
            </w:r>
          </w:p>
        </w:tc>
        <w:tc>
          <w:tcPr>
            <w:tcW w:w="269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все категории и группы должностей; руководитель</w:t>
            </w:r>
            <w:r w:rsidRPr="00CD0836">
              <w:rPr>
                <w:rFonts w:ascii="Arial" w:hAnsi="Arial" w:cs="Arial"/>
                <w:sz w:val="24"/>
                <w:szCs w:val="24"/>
              </w:rPr>
              <w:t xml:space="preserve"> </w:t>
            </w:r>
          </w:p>
        </w:tc>
        <w:tc>
          <w:tcPr>
            <w:tcW w:w="178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r w:rsidRPr="00CD0836">
              <w:rPr>
                <w:rFonts w:ascii="Arial" w:hAnsi="Arial" w:cs="Arial"/>
                <w:sz w:val="24"/>
                <w:szCs w:val="24"/>
              </w:rPr>
              <w:t>на работника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2 300,00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r>
      <w:tr w:rsidR="00636FB6" w:rsidRPr="00CD0836" w:rsidTr="00636FB6">
        <w:tc>
          <w:tcPr>
            <w:tcW w:w="5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Внешний жесткий диск</w:t>
            </w:r>
          </w:p>
        </w:tc>
        <w:tc>
          <w:tcPr>
            <w:tcW w:w="269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все категории и группы должностей; руководитель</w:t>
            </w:r>
          </w:p>
        </w:tc>
        <w:tc>
          <w:tcPr>
            <w:tcW w:w="178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структурное подразделение (отдел)</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sz w:val="24"/>
                <w:szCs w:val="24"/>
              </w:rPr>
            </w:pPr>
            <w:r w:rsidRPr="00CD0836">
              <w:rPr>
                <w:rFonts w:ascii="Arial" w:hAnsi="Arial" w:cs="Arial"/>
                <w:sz w:val="24"/>
                <w:szCs w:val="24"/>
              </w:rPr>
              <w:t>5 500,00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r>
    </w:tbl>
    <w:bookmarkEnd w:id="8"/>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Наименование и количество приобретаемых носителей информации могут быть изменены по решению Главы Администрации Советского района Курской области. При этом закупка не указанных в настоящем Приложении носителей информации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709"/>
        <w:rPr>
          <w:rFonts w:ascii="Arial" w:eastAsia="Calibri" w:hAnsi="Arial" w:cs="Arial"/>
          <w:i/>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 xml:space="preserve">Норматив обеспечения функций, применяемые при расчете затрат на приобретение расходных материалов для принтеров, многофункциональных устройств, копировальных аппаратов (оргтехники)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732"/>
        <w:gridCol w:w="1410"/>
        <w:gridCol w:w="1577"/>
        <w:gridCol w:w="1673"/>
        <w:gridCol w:w="1943"/>
      </w:tblGrid>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bookmarkStart w:id="9" w:name="_Hlk499805643"/>
            <w:r w:rsidRPr="00CD0836">
              <w:rPr>
                <w:rFonts w:ascii="Arial" w:hAnsi="Arial" w:cs="Arial"/>
                <w:color w:val="000000"/>
                <w:sz w:val="24"/>
                <w:szCs w:val="24"/>
              </w:rPr>
              <w:t>№ п/п</w:t>
            </w:r>
          </w:p>
        </w:tc>
        <w:tc>
          <w:tcPr>
            <w:tcW w:w="29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Наименование расходного материала</w:t>
            </w:r>
          </w:p>
        </w:tc>
        <w:tc>
          <w:tcPr>
            <w:tcW w:w="127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Единица измерения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Предельное количество в год,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Предельная цена за 1 ед.,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Примечания</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29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Цветные тонер-картриджи для МФУ (максимальный формат А3)</w:t>
            </w:r>
          </w:p>
        </w:tc>
        <w:tc>
          <w:tcPr>
            <w:tcW w:w="127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комплект</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1 устройство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6 000,00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и более при необходимости</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29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Черный тонер-картридж для МФУ (максимальный формат А3)</w:t>
            </w:r>
          </w:p>
        </w:tc>
        <w:tc>
          <w:tcPr>
            <w:tcW w:w="127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штук</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5 на 1 устройство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5 000,00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и более при необходимости</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c>
          <w:tcPr>
            <w:tcW w:w="29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Черный тонер-картридж для МФУ (максимальный формат А4)</w:t>
            </w:r>
          </w:p>
        </w:tc>
        <w:tc>
          <w:tcPr>
            <w:tcW w:w="127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штук</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2 на 1 устройство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6 000,00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и более при необходимости</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w:t>
            </w:r>
          </w:p>
        </w:tc>
        <w:tc>
          <w:tcPr>
            <w:tcW w:w="29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Черный тонер-картридж для принтера (максимальный формат А4)</w:t>
            </w:r>
          </w:p>
        </w:tc>
        <w:tc>
          <w:tcPr>
            <w:tcW w:w="127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комплект</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2 на 1 устройство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4 500,00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и более при необходимости</w:t>
            </w:r>
          </w:p>
        </w:tc>
      </w:tr>
      <w:tr w:rsidR="00636FB6" w:rsidRPr="00CD0836" w:rsidTr="00636FB6">
        <w:tc>
          <w:tcPr>
            <w:tcW w:w="55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29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Термобумага для факсимильных аппаратов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штук</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3 рулонов на 1 устройство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110,00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и более при необходимости</w:t>
            </w:r>
          </w:p>
        </w:tc>
      </w:tr>
    </w:tbl>
    <w:bookmarkEnd w:id="9"/>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 xml:space="preserve">Наименование и количество приобретаемых расходных материалов для принтеров, многофункциональных устройств и копировальных аппаратов (оргтехники) могут быть изменены по решению Главы Администрации Советского района Курской области. При этом закупка не указанных в настоящем Приложении расходных материалов для различных типов принтеров, многофункциональных устройств и </w:t>
      </w:r>
      <w:r w:rsidRPr="00CD0836">
        <w:rPr>
          <w:rFonts w:ascii="Arial" w:hAnsi="Arial" w:cs="Arial"/>
          <w:color w:val="000000"/>
          <w:sz w:val="24"/>
          <w:szCs w:val="24"/>
        </w:rPr>
        <w:lastRenderedPageBreak/>
        <w:t>копировальных аппаратов (оргтехники)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p>
    <w:p w:rsidR="00636FB6" w:rsidRPr="00CD0836" w:rsidRDefault="00636FB6" w:rsidP="00636FB6">
      <w:pPr>
        <w:pStyle w:val="35"/>
        <w:numPr>
          <w:ilvl w:val="0"/>
          <w:numId w:val="3"/>
        </w:numPr>
        <w:shd w:val="clear" w:color="auto" w:fill="auto"/>
        <w:tabs>
          <w:tab w:val="left" w:pos="993"/>
        </w:tabs>
        <w:spacing w:before="0" w:line="240" w:lineRule="auto"/>
        <w:ind w:left="0" w:right="23" w:firstLine="709"/>
        <w:jc w:val="center"/>
        <w:rPr>
          <w:rFonts w:ascii="Arial" w:hAnsi="Arial" w:cs="Arial"/>
          <w:b/>
          <w:color w:val="000000"/>
          <w:sz w:val="24"/>
          <w:szCs w:val="24"/>
        </w:rPr>
      </w:pPr>
      <w:r w:rsidRPr="00CD0836">
        <w:rPr>
          <w:rFonts w:ascii="Arial" w:hAnsi="Arial" w:cs="Arial"/>
          <w:b/>
          <w:color w:val="000000"/>
          <w:sz w:val="24"/>
          <w:szCs w:val="24"/>
        </w:rPr>
        <w:t>Прочие затраты</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r w:rsidRPr="00CD0836">
        <w:rPr>
          <w:rFonts w:ascii="Arial" w:hAnsi="Arial" w:cs="Arial"/>
          <w:b/>
          <w:color w:val="000000"/>
          <w:sz w:val="24"/>
          <w:szCs w:val="24"/>
        </w:rPr>
        <w:t>Затраты на услуги связи, не отнесенные к затратам на услуги связи в рамках затрат на информационно-коммуникационные технологии</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r w:rsidRPr="00CD0836">
        <w:rPr>
          <w:rFonts w:ascii="Arial" w:hAnsi="Arial" w:cs="Arial"/>
          <w:b/>
          <w:color w:val="000000"/>
          <w:sz w:val="24"/>
          <w:szCs w:val="24"/>
        </w:rPr>
        <w:t xml:space="preserve">Норматив обеспечения функций, применяемый при расчете затрат </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r w:rsidRPr="00CD0836">
        <w:rPr>
          <w:rFonts w:ascii="Arial" w:hAnsi="Arial" w:cs="Arial"/>
          <w:b/>
          <w:color w:val="000000"/>
          <w:sz w:val="24"/>
          <w:szCs w:val="24"/>
        </w:rPr>
        <w:t>на оплату услуг связи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075"/>
        <w:gridCol w:w="2253"/>
        <w:gridCol w:w="1776"/>
        <w:gridCol w:w="1943"/>
      </w:tblGrid>
      <w:tr w:rsidR="00636FB6" w:rsidRPr="00CD0836" w:rsidTr="00636FB6">
        <w:tc>
          <w:tcPr>
            <w:tcW w:w="5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309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Предельное количество в год, ед.</w:t>
            </w:r>
          </w:p>
        </w:tc>
        <w:tc>
          <w:tcPr>
            <w:tcW w:w="1778"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Предельная цена за ед., руб.</w:t>
            </w:r>
          </w:p>
        </w:tc>
        <w:tc>
          <w:tcPr>
            <w:tcW w:w="190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Примечания</w:t>
            </w:r>
          </w:p>
        </w:tc>
      </w:tr>
      <w:tr w:rsidR="00636FB6" w:rsidRPr="00CD0836" w:rsidTr="00636FB6">
        <w:tc>
          <w:tcPr>
            <w:tcW w:w="5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309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Услуги почтовой связи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средние фактические данные за 3 предыдущих финансовых года</w:t>
            </w:r>
          </w:p>
        </w:tc>
        <w:tc>
          <w:tcPr>
            <w:tcW w:w="1778"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50,00 </w:t>
            </w:r>
          </w:p>
        </w:tc>
        <w:tc>
          <w:tcPr>
            <w:tcW w:w="190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и более при необходимости</w:t>
            </w:r>
          </w:p>
        </w:tc>
      </w:tr>
      <w:tr w:rsidR="00636FB6" w:rsidRPr="00CD0836" w:rsidTr="00636FB6">
        <w:tc>
          <w:tcPr>
            <w:tcW w:w="55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309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Услуги специальной связи, за исключением связи с использованием информационно-коммуникационных технологий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12</w:t>
            </w:r>
          </w:p>
        </w:tc>
        <w:tc>
          <w:tcPr>
            <w:tcW w:w="1778"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 соответствии с тарифом</w:t>
            </w:r>
          </w:p>
        </w:tc>
        <w:tc>
          <w:tcPr>
            <w:tcW w:w="190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line="240" w:lineRule="auto"/>
              <w:jc w:val="center"/>
              <w:rPr>
                <w:rFonts w:ascii="Arial" w:hAnsi="Arial" w:cs="Arial"/>
                <w:sz w:val="24"/>
                <w:szCs w:val="24"/>
              </w:rPr>
            </w:pPr>
            <w:r w:rsidRPr="00CD0836">
              <w:rPr>
                <w:rFonts w:ascii="Arial" w:hAnsi="Arial" w:cs="Arial"/>
                <w:color w:val="000000"/>
                <w:sz w:val="24"/>
                <w:szCs w:val="24"/>
              </w:rPr>
              <w:t>и более при необходимости</w:t>
            </w:r>
          </w:p>
        </w:tc>
      </w:tr>
    </w:tbl>
    <w:p w:rsidR="008D46D4" w:rsidRPr="00CD0836" w:rsidRDefault="008D46D4" w:rsidP="00636FB6">
      <w:pPr>
        <w:pStyle w:val="35"/>
        <w:shd w:val="clear" w:color="auto" w:fill="auto"/>
        <w:tabs>
          <w:tab w:val="left" w:pos="993"/>
        </w:tabs>
        <w:spacing w:before="0" w:line="240" w:lineRule="auto"/>
        <w:ind w:right="23" w:firstLine="709"/>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rPr>
          <w:rFonts w:ascii="Arial" w:hAnsi="Arial" w:cs="Arial"/>
          <w:b/>
          <w:color w:val="000000"/>
          <w:sz w:val="24"/>
          <w:szCs w:val="24"/>
        </w:rPr>
      </w:pPr>
      <w:r w:rsidRPr="00CD0836">
        <w:rPr>
          <w:rFonts w:ascii="Arial" w:hAnsi="Arial" w:cs="Arial"/>
          <w:color w:val="000000"/>
          <w:sz w:val="24"/>
          <w:szCs w:val="24"/>
        </w:rPr>
        <w:t>Наименование и количество приобретаемых почтовых отправлений могут быть изменены по решению Главы Администрации Советского района Курской области. При этом закупка не указанных в настоящем Приложении почтовых отправлений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связанные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color w:val="000000"/>
          <w:sz w:val="24"/>
          <w:szCs w:val="24"/>
        </w:rPr>
      </w:pPr>
    </w:p>
    <w:p w:rsidR="008D46D4" w:rsidRPr="00CD0836" w:rsidRDefault="008D46D4" w:rsidP="00636FB6">
      <w:pPr>
        <w:pStyle w:val="35"/>
        <w:shd w:val="clear" w:color="auto" w:fill="auto"/>
        <w:tabs>
          <w:tab w:val="left" w:pos="993"/>
        </w:tabs>
        <w:spacing w:before="0" w:line="240" w:lineRule="auto"/>
        <w:ind w:right="23" w:firstLine="709"/>
        <w:jc w:val="center"/>
        <w:rPr>
          <w:rFonts w:ascii="Arial" w:hAnsi="Arial" w:cs="Arial"/>
          <w:color w:val="000000"/>
          <w:sz w:val="24"/>
          <w:szCs w:val="24"/>
        </w:rPr>
      </w:pPr>
    </w:p>
    <w:p w:rsidR="008D46D4" w:rsidRPr="00CD0836" w:rsidRDefault="008D46D4" w:rsidP="00636FB6">
      <w:pPr>
        <w:pStyle w:val="35"/>
        <w:shd w:val="clear" w:color="auto" w:fill="auto"/>
        <w:tabs>
          <w:tab w:val="left" w:pos="993"/>
        </w:tabs>
        <w:spacing w:before="0" w:line="240" w:lineRule="auto"/>
        <w:ind w:right="23" w:firstLine="709"/>
        <w:jc w:val="center"/>
        <w:rPr>
          <w:rFonts w:ascii="Arial" w:hAnsi="Arial" w:cs="Arial"/>
          <w:color w:val="000000"/>
          <w:sz w:val="24"/>
          <w:szCs w:val="24"/>
        </w:rPr>
      </w:pPr>
    </w:p>
    <w:p w:rsidR="008D46D4" w:rsidRPr="00CD0836" w:rsidRDefault="008D46D4" w:rsidP="00636FB6">
      <w:pPr>
        <w:pStyle w:val="35"/>
        <w:shd w:val="clear" w:color="auto" w:fill="auto"/>
        <w:tabs>
          <w:tab w:val="left" w:pos="993"/>
        </w:tabs>
        <w:spacing w:before="0" w:line="240" w:lineRule="auto"/>
        <w:ind w:right="23" w:firstLine="709"/>
        <w:jc w:val="center"/>
        <w:rPr>
          <w:rFonts w:ascii="Arial" w:hAnsi="Arial" w:cs="Arial"/>
          <w:color w:val="000000"/>
          <w:sz w:val="24"/>
          <w:szCs w:val="24"/>
        </w:rPr>
      </w:pPr>
    </w:p>
    <w:p w:rsidR="008D46D4" w:rsidRPr="00CD0836" w:rsidRDefault="008D46D4" w:rsidP="00636FB6">
      <w:pPr>
        <w:pStyle w:val="35"/>
        <w:shd w:val="clear" w:color="auto" w:fill="auto"/>
        <w:tabs>
          <w:tab w:val="left" w:pos="993"/>
        </w:tabs>
        <w:spacing w:before="0" w:line="240" w:lineRule="auto"/>
        <w:ind w:right="23" w:firstLine="709"/>
        <w:jc w:val="center"/>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Норматив обеспечения функций, применяемый при расчете затрат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356"/>
        <w:gridCol w:w="2408"/>
        <w:gridCol w:w="1982"/>
        <w:gridCol w:w="2269"/>
      </w:tblGrid>
      <w:tr w:rsidR="00636FB6" w:rsidRPr="00CD0836" w:rsidTr="00636FB6">
        <w:tc>
          <w:tcPr>
            <w:tcW w:w="58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2358"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Наименование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Предельное количество в год, ед.</w:t>
            </w:r>
          </w:p>
        </w:tc>
        <w:tc>
          <w:tcPr>
            <w:tcW w:w="198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Предельная цена за ед., руб.</w:t>
            </w:r>
          </w:p>
        </w:tc>
        <w:tc>
          <w:tcPr>
            <w:tcW w:w="2270"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Примечания</w:t>
            </w:r>
          </w:p>
        </w:tc>
      </w:tr>
      <w:tr w:rsidR="00636FB6" w:rsidRPr="00CD0836" w:rsidTr="00636FB6">
        <w:tc>
          <w:tcPr>
            <w:tcW w:w="58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2358"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Приобретение периодических печатных изданий, справочной литературы, а </w:t>
            </w:r>
            <w:r w:rsidRPr="00CD0836">
              <w:rPr>
                <w:rFonts w:ascii="Arial" w:hAnsi="Arial" w:cs="Arial"/>
                <w:color w:val="000000"/>
                <w:sz w:val="24"/>
                <w:szCs w:val="24"/>
              </w:rPr>
              <w:lastRenderedPageBreak/>
              <w:t>также подачу объявлений в печатные издания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highlight w:val="yellow"/>
              </w:rPr>
            </w:pPr>
            <w:r w:rsidRPr="00CD0836">
              <w:rPr>
                <w:rFonts w:ascii="Arial" w:hAnsi="Arial" w:cs="Arial"/>
                <w:color w:val="000000"/>
                <w:sz w:val="24"/>
                <w:szCs w:val="24"/>
              </w:rPr>
              <w:lastRenderedPageBreak/>
              <w:t>Х</w:t>
            </w:r>
          </w:p>
        </w:tc>
        <w:tc>
          <w:tcPr>
            <w:tcW w:w="1983"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color w:val="000000"/>
                <w:sz w:val="24"/>
                <w:szCs w:val="24"/>
              </w:rPr>
            </w:pPr>
            <w:r w:rsidRPr="00CD0836">
              <w:rPr>
                <w:rFonts w:ascii="Arial" w:hAnsi="Arial" w:cs="Arial"/>
                <w:color w:val="000000"/>
                <w:sz w:val="24"/>
                <w:szCs w:val="24"/>
              </w:rPr>
              <w:t>Х</w:t>
            </w:r>
          </w:p>
        </w:tc>
        <w:tc>
          <w:tcPr>
            <w:tcW w:w="227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 xml:space="preserve">определяются по фактическим затратам в отчетном </w:t>
            </w:r>
            <w:r w:rsidRPr="00CD0836">
              <w:rPr>
                <w:rFonts w:ascii="Arial" w:hAnsi="Arial" w:cs="Arial"/>
                <w:sz w:val="24"/>
                <w:szCs w:val="24"/>
              </w:rPr>
              <w:lastRenderedPageBreak/>
              <w:t>финансовом году</w:t>
            </w:r>
          </w:p>
        </w:tc>
      </w:tr>
    </w:tbl>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r w:rsidRPr="00CD0836">
        <w:rPr>
          <w:rFonts w:ascii="Arial" w:hAnsi="Arial" w:cs="Arial"/>
          <w:b/>
          <w:color w:val="000000"/>
          <w:sz w:val="24"/>
          <w:szCs w:val="24"/>
        </w:rPr>
        <w:t>Перечень периодических печатных изданий и справочной литерату</w:t>
      </w:r>
      <w:r w:rsidRPr="00CD0836">
        <w:rPr>
          <w:rFonts w:ascii="Arial" w:hAnsi="Arial" w:cs="Arial"/>
          <w:b/>
          <w:color w:val="000000"/>
          <w:sz w:val="24"/>
          <w:szCs w:val="24"/>
        </w:rPr>
        <w:softHyphen/>
        <w:t>ры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827"/>
        <w:gridCol w:w="2126"/>
      </w:tblGrid>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sz w:val="24"/>
                <w:szCs w:val="24"/>
              </w:rPr>
              <w:t>Вид периодического печатного издания и справочной литературы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Наименование издания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Количество подписок </w:t>
            </w:r>
          </w:p>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(на 1 год)</w:t>
            </w:r>
          </w:p>
        </w:tc>
      </w:tr>
      <w:tr w:rsidR="00636FB6" w:rsidRPr="00CD0836" w:rsidTr="00636FB6">
        <w:tc>
          <w:tcPr>
            <w:tcW w:w="675" w:type="dxa"/>
            <w:vMerge w:val="restart"/>
            <w:tcBorders>
              <w:top w:val="single" w:sz="4" w:space="0" w:color="auto"/>
              <w:left w:val="single" w:sz="4" w:space="0" w:color="auto"/>
              <w:bottom w:val="single" w:sz="4" w:space="0" w:color="auto"/>
              <w:right w:val="single" w:sz="4" w:space="0" w:color="auto"/>
            </w:tcBorders>
            <w:vAlign w:val="center"/>
          </w:tcPr>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r w:rsidRPr="00CD0836">
              <w:rPr>
                <w:rFonts w:ascii="Arial" w:hAnsi="Arial" w:cs="Arial"/>
                <w:sz w:val="24"/>
                <w:szCs w:val="24"/>
              </w:rPr>
              <w:t>1</w:t>
            </w:r>
          </w:p>
          <w:p w:rsidR="00636FB6" w:rsidRPr="00CD0836" w:rsidRDefault="00636FB6">
            <w:pPr>
              <w:pStyle w:val="35"/>
              <w:shd w:val="clear" w:color="auto" w:fill="auto"/>
              <w:tabs>
                <w:tab w:val="left" w:pos="926"/>
                <w:tab w:val="left" w:pos="993"/>
                <w:tab w:val="left" w:pos="1134"/>
              </w:tabs>
              <w:spacing w:before="0" w:line="240" w:lineRule="auto"/>
              <w:ind w:right="23" w:firstLine="0"/>
              <w:jc w:val="center"/>
              <w:rPr>
                <w:rFonts w:ascii="Arial" w:hAnsi="Arial" w:cs="Arial"/>
                <w:sz w:val="24"/>
                <w:szCs w:val="24"/>
              </w:rPr>
            </w:pPr>
          </w:p>
          <w:p w:rsidR="00636FB6" w:rsidRPr="00CD0836" w:rsidRDefault="00636FB6">
            <w:pPr>
              <w:pStyle w:val="35"/>
              <w:tabs>
                <w:tab w:val="left" w:pos="926"/>
                <w:tab w:val="left" w:pos="993"/>
                <w:tab w:val="left" w:pos="1134"/>
              </w:tabs>
              <w:spacing w:before="0" w:line="240" w:lineRule="auto"/>
              <w:ind w:right="23"/>
              <w:jc w:val="center"/>
              <w:rPr>
                <w:rFonts w:ascii="Arial" w:hAnsi="Arial" w:cs="Arial"/>
                <w:sz w:val="24"/>
                <w:szCs w:val="24"/>
              </w:rPr>
            </w:pPr>
            <w:r w:rsidRPr="00CD0836">
              <w:rPr>
                <w:rFonts w:ascii="Arial" w:hAnsi="Arial" w:cs="Arial"/>
                <w:sz w:val="24"/>
                <w:szCs w:val="24"/>
              </w:rPr>
              <w:t>3</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26"/>
                <w:tab w:val="left" w:pos="993"/>
                <w:tab w:val="left" w:pos="1134"/>
              </w:tabs>
              <w:spacing w:before="0" w:line="240" w:lineRule="auto"/>
              <w:ind w:right="-249" w:firstLine="0"/>
              <w:jc w:val="center"/>
              <w:rPr>
                <w:rFonts w:ascii="Arial" w:hAnsi="Arial" w:cs="Arial"/>
                <w:sz w:val="24"/>
                <w:szCs w:val="24"/>
              </w:rPr>
            </w:pPr>
            <w:r w:rsidRPr="00CD0836">
              <w:rPr>
                <w:rFonts w:ascii="Arial" w:hAnsi="Arial" w:cs="Arial"/>
                <w:sz w:val="24"/>
                <w:szCs w:val="24"/>
              </w:rPr>
              <w:t>Газеты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«Нива»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r>
      <w:tr w:rsidR="00636FB6" w:rsidRPr="00CD0836" w:rsidTr="00636FB6">
        <w:tc>
          <w:tcPr>
            <w:tcW w:w="0" w:type="auto"/>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spacing w:val="-4"/>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w:t>
            </w:r>
            <w:r w:rsidRPr="00CD0836">
              <w:rPr>
                <w:rFonts w:ascii="Arial" w:eastAsia="Times New Roman" w:hAnsi="Arial" w:cs="Arial"/>
                <w:color w:val="000000"/>
                <w:sz w:val="24"/>
                <w:szCs w:val="24"/>
                <w:lang w:eastAsia="ru-RU"/>
              </w:rPr>
              <w:t>Российская газета</w:t>
            </w:r>
            <w:r w:rsidRPr="00CD0836">
              <w:rPr>
                <w:rFonts w:ascii="Arial" w:hAnsi="Arial" w:cs="Arial"/>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w:t>
            </w:r>
          </w:p>
        </w:tc>
      </w:tr>
      <w:tr w:rsidR="00636FB6" w:rsidRPr="00CD0836" w:rsidTr="00636FB6">
        <w:tc>
          <w:tcPr>
            <w:tcW w:w="0" w:type="auto"/>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spacing w:val="-4"/>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«Курская правда»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w:t>
            </w:r>
          </w:p>
        </w:tc>
      </w:tr>
    </w:tbl>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Наименование и количество приобретаемых периодических печатных изданий и справочной литературы могут быть изменены по решению Главы Администрации Советского района Курской области. При этом закупка не указанных в настоящем Приложении периодических печатных изданий и справочной литературы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Норматив обеспечения функций, применяемый при расчете затрат на приобретение мебели и отдельных материально-технических средств</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3"/>
        <w:gridCol w:w="2553"/>
        <w:gridCol w:w="1702"/>
        <w:gridCol w:w="1417"/>
      </w:tblGrid>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Количество,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Предельная цена за 1 штуку, руб.</w:t>
            </w:r>
          </w:p>
        </w:tc>
        <w:tc>
          <w:tcPr>
            <w:tcW w:w="1417"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Максимальный срок полезного использования, в годах</w:t>
            </w:r>
          </w:p>
        </w:tc>
      </w:tr>
      <w:tr w:rsidR="00636FB6" w:rsidRPr="00CD0836" w:rsidTr="00636FB6">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Рабочее место Главы района</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Стол рабочий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1451"/>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90 000,00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Тумба к рабочему столу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15 000,00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Стол приставной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rPr>
          <w:trHeight w:val="58"/>
        </w:trPr>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Стол для заседаний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90 000,00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Стол журнальный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15 000,00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Шкаф для документов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Шкаф платяной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Кресло руководителя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Стулья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Шкаф металлический (сейф)</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Телевизор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35 000,00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Лампа настольная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Настольный набор руководителя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15 000,00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Часы настенные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Сплит-система (кондиционер)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Зеркало настенное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Телефон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Портьеры (жалюзи)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комплекта на окно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Урна для мусора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Вешалки-плечики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Дверная табличка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Рабочее место группы высших должностей</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Стол рабочий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Тумба к рабочему столу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Стол приставной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25 000,00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Стол для заседаний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Стол журнальный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lastRenderedPageBreak/>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Шкаф для документов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Шкаф платяной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Кресло руководителя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25 000,00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Стулья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Шкаф металлический (сейф)</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Зеркало настенное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Лампа настольная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Настольный набор руководителя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Часы настенные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Сплит-система (кондиционер)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Телефон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Портьеры (жалюзи)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комплекта на окно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Урна для мусора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Вешалки-плечики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не более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Дверная табличка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 xml:space="preserve">Рабочее место групп должностей, за исключением Главы района </w:t>
            </w:r>
          </w:p>
          <w:p w:rsidR="00636FB6" w:rsidRPr="00CD0836" w:rsidRDefault="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и высшей группы должностей</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Стол рабочий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сотрудника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13 000,00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Стол компьютерный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сотрудника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13 000,00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Тумба </w:t>
            </w:r>
            <w:proofErr w:type="spellStart"/>
            <w:r w:rsidRPr="00CD0836">
              <w:rPr>
                <w:rFonts w:ascii="Arial" w:hAnsi="Arial" w:cs="Arial"/>
                <w:color w:val="000000"/>
                <w:sz w:val="24"/>
                <w:szCs w:val="24"/>
              </w:rPr>
              <w:t>подкатная</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сотрудника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Шкаф для документов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5 на структурное подразделение (отдел) при численности работников в структурном подразделении (отделе) до 5 человек включительно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15 000,00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Шкаф платяной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3 сотрудников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Стулья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10 на кабинет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Кресло компьютерное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сотрудника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Сплит-система (кондиционер)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кабинет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Часы настенные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кабинет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Шкаф металлический (сейф)</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кабинет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15 000,00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Зеркало настенное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кабинет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1 500,00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Телефон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сотрудника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1 500,00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Портьеры (жалюзи)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комплекта на окно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Лампа настольная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сотрудника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1 500,00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lastRenderedPageBreak/>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Урна для мусора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сотрудника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Вешалки-плечики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сотрудника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r w:rsidR="00636FB6" w:rsidRPr="00CD0836" w:rsidTr="00636FB6">
        <w:tc>
          <w:tcPr>
            <w:tcW w:w="67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Дверная табличка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не более 1 на структурное подразделение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х</w:t>
            </w:r>
          </w:p>
        </w:tc>
      </w:tr>
    </w:tbl>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 xml:space="preserve">Наименование и количество приобретаемой мебели могут быть изменены по решению Главы Администрации </w:t>
      </w:r>
      <w:proofErr w:type="gramStart"/>
      <w:r w:rsidRPr="00CD0836">
        <w:rPr>
          <w:rFonts w:ascii="Arial" w:hAnsi="Arial" w:cs="Arial"/>
          <w:color w:val="000000"/>
          <w:sz w:val="24"/>
          <w:szCs w:val="24"/>
        </w:rPr>
        <w:t>Советского  Курской</w:t>
      </w:r>
      <w:proofErr w:type="gramEnd"/>
      <w:r w:rsidRPr="00CD0836">
        <w:rPr>
          <w:rFonts w:ascii="Arial" w:hAnsi="Arial" w:cs="Arial"/>
          <w:color w:val="000000"/>
          <w:sz w:val="24"/>
          <w:szCs w:val="24"/>
        </w:rPr>
        <w:t xml:space="preserve"> области. При этом закупка не указанных в настоящем Приложении мебели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b/>
          <w:color w:val="000000"/>
          <w:sz w:val="24"/>
          <w:szCs w:val="24"/>
        </w:rPr>
        <w:t>Норматив обеспечения функций, применяемый при расчете затрат на приобретение бланочной продукции, прочей продукции, изготовляемой типографией</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20"/>
        <w:gridCol w:w="2409"/>
        <w:gridCol w:w="2970"/>
      </w:tblGrid>
      <w:tr w:rsidR="00636FB6" w:rsidRPr="00CD0836" w:rsidTr="00636FB6">
        <w:tc>
          <w:tcPr>
            <w:tcW w:w="54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w:t>
            </w:r>
          </w:p>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п/п</w:t>
            </w:r>
          </w:p>
        </w:tc>
        <w:tc>
          <w:tcPr>
            <w:tcW w:w="382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Предельное количество в год, ед.</w:t>
            </w:r>
          </w:p>
        </w:tc>
        <w:tc>
          <w:tcPr>
            <w:tcW w:w="29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color w:val="000000"/>
                <w:sz w:val="24"/>
                <w:szCs w:val="24"/>
              </w:rPr>
              <w:t>Предельная цена за единицу товара, руб.</w:t>
            </w:r>
          </w:p>
        </w:tc>
      </w:tr>
      <w:tr w:rsidR="00636FB6" w:rsidRPr="00CD0836" w:rsidTr="00636FB6">
        <w:tc>
          <w:tcPr>
            <w:tcW w:w="54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1</w:t>
            </w:r>
          </w:p>
        </w:tc>
        <w:tc>
          <w:tcPr>
            <w:tcW w:w="382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rPr>
                <w:rFonts w:ascii="Arial" w:hAnsi="Arial" w:cs="Arial"/>
                <w:sz w:val="24"/>
                <w:szCs w:val="24"/>
              </w:rPr>
            </w:pPr>
            <w:r w:rsidRPr="00CD0836">
              <w:rPr>
                <w:rFonts w:ascii="Arial" w:hAnsi="Arial" w:cs="Arial"/>
                <w:sz w:val="24"/>
                <w:szCs w:val="24"/>
              </w:rPr>
              <w:t>Бланочная продукция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50</w:t>
            </w:r>
          </w:p>
        </w:tc>
        <w:tc>
          <w:tcPr>
            <w:tcW w:w="29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1 000,00</w:t>
            </w:r>
          </w:p>
        </w:tc>
      </w:tr>
      <w:tr w:rsidR="00636FB6" w:rsidRPr="00CD0836" w:rsidTr="00636FB6">
        <w:tc>
          <w:tcPr>
            <w:tcW w:w="54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2</w:t>
            </w:r>
          </w:p>
        </w:tc>
        <w:tc>
          <w:tcPr>
            <w:tcW w:w="382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rPr>
                <w:rFonts w:ascii="Arial" w:hAnsi="Arial" w:cs="Arial"/>
                <w:sz w:val="24"/>
                <w:szCs w:val="24"/>
              </w:rPr>
            </w:pPr>
            <w:r w:rsidRPr="00CD0836">
              <w:rPr>
                <w:rFonts w:ascii="Arial" w:hAnsi="Arial" w:cs="Arial"/>
                <w:sz w:val="24"/>
                <w:szCs w:val="24"/>
              </w:rPr>
              <w:t>Прочая продукция, изготовляемая</w:t>
            </w:r>
          </w:p>
          <w:p w:rsidR="00636FB6" w:rsidRPr="00CD0836" w:rsidRDefault="00636FB6">
            <w:pPr>
              <w:autoSpaceDE w:val="0"/>
              <w:autoSpaceDN w:val="0"/>
              <w:adjustRightInd w:val="0"/>
              <w:spacing w:line="240" w:lineRule="auto"/>
              <w:rPr>
                <w:rFonts w:ascii="Arial" w:hAnsi="Arial" w:cs="Arial"/>
                <w:sz w:val="24"/>
                <w:szCs w:val="24"/>
              </w:rPr>
            </w:pPr>
            <w:r w:rsidRPr="00CD0836">
              <w:rPr>
                <w:rFonts w:ascii="Arial" w:hAnsi="Arial" w:cs="Arial"/>
                <w:sz w:val="24"/>
                <w:szCs w:val="24"/>
              </w:rPr>
              <w:t>типографией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 xml:space="preserve">50 </w:t>
            </w:r>
          </w:p>
        </w:tc>
        <w:tc>
          <w:tcPr>
            <w:tcW w:w="297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autoSpaceDE w:val="0"/>
              <w:autoSpaceDN w:val="0"/>
              <w:adjustRightInd w:val="0"/>
              <w:spacing w:line="240" w:lineRule="auto"/>
              <w:jc w:val="center"/>
              <w:rPr>
                <w:rFonts w:ascii="Arial" w:hAnsi="Arial" w:cs="Arial"/>
                <w:sz w:val="24"/>
                <w:szCs w:val="24"/>
              </w:rPr>
            </w:pPr>
            <w:r w:rsidRPr="00CD0836">
              <w:rPr>
                <w:rFonts w:ascii="Arial" w:hAnsi="Arial" w:cs="Arial"/>
                <w:sz w:val="24"/>
                <w:szCs w:val="24"/>
              </w:rPr>
              <w:t>1 000,00</w:t>
            </w:r>
          </w:p>
        </w:tc>
      </w:tr>
    </w:tbl>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 xml:space="preserve">Норматив обеспечения функций, применяемый при расчете затрат </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r w:rsidRPr="00CD0836">
        <w:rPr>
          <w:rFonts w:ascii="Arial" w:hAnsi="Arial" w:cs="Arial"/>
          <w:b/>
          <w:color w:val="000000"/>
          <w:sz w:val="24"/>
          <w:szCs w:val="24"/>
        </w:rPr>
        <w:t xml:space="preserve">на приобретение канцелярских принадлежностей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178"/>
        <w:gridCol w:w="1702"/>
        <w:gridCol w:w="850"/>
        <w:gridCol w:w="1134"/>
        <w:gridCol w:w="1134"/>
        <w:gridCol w:w="1134"/>
        <w:gridCol w:w="992"/>
      </w:tblGrid>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п/п</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Категории и группы должностей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Количество на сотрудника, 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Периодичность получения</w:t>
            </w:r>
          </w:p>
        </w:tc>
        <w:tc>
          <w:tcPr>
            <w:tcW w:w="1134"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Предельная цена за единицу товара, руб.</w:t>
            </w:r>
          </w:p>
        </w:tc>
        <w:tc>
          <w:tcPr>
            <w:tcW w:w="992" w:type="dxa"/>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Примечания</w:t>
            </w: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Бумага для офисной техники (А4, 80 г/м</w:t>
            </w:r>
            <w:r w:rsidRPr="00CD0836">
              <w:rPr>
                <w:rFonts w:ascii="Arial" w:hAnsi="Arial" w:cs="Arial"/>
                <w:color w:val="000000"/>
                <w:sz w:val="24"/>
                <w:szCs w:val="24"/>
                <w:vertAlign w:val="superscript"/>
              </w:rPr>
              <w:t>2</w:t>
            </w:r>
            <w:r w:rsidRPr="00CD0836">
              <w:rPr>
                <w:rFonts w:ascii="Arial" w:hAnsi="Arial" w:cs="Arial"/>
                <w:color w:val="000000"/>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все категории и группы должностей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пач</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 раза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280,00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и более при необходимости</w:t>
            </w: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Бумага для офисной техники (А3, 80 г/м</w:t>
            </w:r>
            <w:r w:rsidRPr="00CD0836">
              <w:rPr>
                <w:rFonts w:ascii="Arial" w:hAnsi="Arial" w:cs="Arial"/>
                <w:color w:val="000000"/>
                <w:sz w:val="24"/>
                <w:szCs w:val="24"/>
                <w:vertAlign w:val="superscript"/>
              </w:rPr>
              <w:t>2</w:t>
            </w:r>
            <w:r w:rsidRPr="00CD0836">
              <w:rPr>
                <w:rFonts w:ascii="Arial" w:hAnsi="Arial" w:cs="Arial"/>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пач</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 при необходимости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580,00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rPr>
          <w:trHeight w:val="58"/>
        </w:trPr>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Бумага для офисной техники (А4, цветная)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пач</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 при необходимости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660,00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Бумага копировальная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пач</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полугодие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280,00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Термобумага для факсимильных аппаратов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рул</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1 раз в полугодие на факсимильное </w:t>
            </w:r>
            <w:r w:rsidRPr="00CD0836">
              <w:rPr>
                <w:rFonts w:ascii="Arial" w:hAnsi="Arial" w:cs="Arial"/>
                <w:color w:val="000000"/>
                <w:sz w:val="24"/>
                <w:szCs w:val="24"/>
              </w:rPr>
              <w:lastRenderedPageBreak/>
              <w:t>устройство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lastRenderedPageBreak/>
              <w:t>110,00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Файл (не менее 60 мкм, в упаковке 100 шт.)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упак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1 раз в </w:t>
            </w:r>
            <w:proofErr w:type="gramStart"/>
            <w:r w:rsidRPr="00CD0836">
              <w:rPr>
                <w:rFonts w:ascii="Arial" w:hAnsi="Arial" w:cs="Arial"/>
                <w:color w:val="000000"/>
                <w:sz w:val="24"/>
                <w:szCs w:val="24"/>
              </w:rPr>
              <w:t>год  на</w:t>
            </w:r>
            <w:proofErr w:type="gramEnd"/>
            <w:r w:rsidRPr="00CD0836">
              <w:rPr>
                <w:rFonts w:ascii="Arial" w:hAnsi="Arial" w:cs="Arial"/>
                <w:color w:val="000000"/>
                <w:sz w:val="24"/>
                <w:szCs w:val="24"/>
              </w:rPr>
              <w:t xml:space="preserve">  структурное подразделение (отдел) при численности работников в структурном подразделении (отделе) до 5 человек включительно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250,00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Папка-скоросшиватель «Дело» (картон не менее 360 г/м</w:t>
            </w:r>
            <w:r w:rsidRPr="00CD0836">
              <w:rPr>
                <w:rFonts w:ascii="Arial" w:hAnsi="Arial" w:cs="Arial"/>
                <w:color w:val="000000"/>
                <w:sz w:val="24"/>
                <w:szCs w:val="24"/>
                <w:vertAlign w:val="superscript"/>
              </w:rPr>
              <w:t>2</w:t>
            </w:r>
            <w:r w:rsidRPr="00CD0836">
              <w:rPr>
                <w:rFonts w:ascii="Arial" w:hAnsi="Arial" w:cs="Arial"/>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Папка-обложка «Дело» (картон не менее 360 г/м</w:t>
            </w:r>
            <w:r w:rsidRPr="00CD0836">
              <w:rPr>
                <w:rFonts w:ascii="Arial" w:hAnsi="Arial" w:cs="Arial"/>
                <w:color w:val="000000"/>
                <w:sz w:val="24"/>
                <w:szCs w:val="24"/>
                <w:vertAlign w:val="superscript"/>
              </w:rPr>
              <w:t>2</w:t>
            </w:r>
            <w:r w:rsidRPr="00CD0836">
              <w:rPr>
                <w:rFonts w:ascii="Arial" w:hAnsi="Arial" w:cs="Arial"/>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9</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Папка-обложка «Дело» с завязками (картон не менее 360 г/м</w:t>
            </w:r>
            <w:r w:rsidRPr="00CD0836">
              <w:rPr>
                <w:rFonts w:ascii="Arial" w:hAnsi="Arial" w:cs="Arial"/>
                <w:color w:val="000000"/>
                <w:sz w:val="24"/>
                <w:szCs w:val="24"/>
                <w:vertAlign w:val="superscript"/>
              </w:rPr>
              <w:t>2</w:t>
            </w:r>
            <w:r w:rsidRPr="00CD0836">
              <w:rPr>
                <w:rFonts w:ascii="Arial" w:hAnsi="Arial" w:cs="Arial"/>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16,00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10</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Папка-</w:t>
            </w:r>
            <w:proofErr w:type="gramStart"/>
            <w:r w:rsidRPr="00CD0836">
              <w:rPr>
                <w:rFonts w:ascii="Arial" w:hAnsi="Arial" w:cs="Arial"/>
                <w:color w:val="000000"/>
                <w:sz w:val="24"/>
                <w:szCs w:val="24"/>
              </w:rPr>
              <w:t>регистратор  с</w:t>
            </w:r>
            <w:proofErr w:type="gramEnd"/>
            <w:r w:rsidRPr="00CD0836">
              <w:rPr>
                <w:rFonts w:ascii="Arial" w:hAnsi="Arial" w:cs="Arial"/>
                <w:color w:val="000000"/>
                <w:sz w:val="24"/>
                <w:szCs w:val="24"/>
              </w:rPr>
              <w:t xml:space="preserve"> арочным механизмом (ширина корешка не более 50 мм)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132,00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11</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Папка-регистратор с арочным механизмом (ширина корешка не более 80 мм)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165,00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12</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Папка с боковым металлическим пружинным скоросшивателем (толщина пластика не менее 0,7 мм, толщина корешка не менее 1,7 мм)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83,00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lastRenderedPageBreak/>
              <w:t>13</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Папка на кольцах (толщина пластика не менее 0,7 мм, толщина корешка не менее 40 мм)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73,00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14</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Папка на резинках</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85,00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15</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Папка-уголок (толщина пластика не менее 140 мкм)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13,00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16</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Папка-конверт на кнопке (толщина пластика не менее 140 мкм)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17</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Блок для записей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41,00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18</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Блок для записей с клеевым слоем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24,00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19</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Закладки самоклеящиеся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37,00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20</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Ручка шариковая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36,00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21</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Стержни для ручки шариковой (цвет чернил синий)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22</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Ручка </w:t>
            </w:r>
            <w:proofErr w:type="spellStart"/>
            <w:r w:rsidRPr="00CD0836">
              <w:rPr>
                <w:rFonts w:ascii="Arial" w:hAnsi="Arial" w:cs="Arial"/>
                <w:color w:val="000000"/>
                <w:sz w:val="24"/>
                <w:szCs w:val="24"/>
              </w:rPr>
              <w:t>гелевая</w:t>
            </w:r>
            <w:proofErr w:type="spellEnd"/>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14,00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23</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Стержни для ручки </w:t>
            </w:r>
            <w:proofErr w:type="spellStart"/>
            <w:r w:rsidRPr="00CD0836">
              <w:rPr>
                <w:rFonts w:ascii="Arial" w:hAnsi="Arial" w:cs="Arial"/>
                <w:color w:val="000000"/>
                <w:sz w:val="24"/>
                <w:szCs w:val="24"/>
              </w:rPr>
              <w:t>гелевой</w:t>
            </w:r>
            <w:proofErr w:type="spellEnd"/>
            <w:r w:rsidRPr="00CD0836">
              <w:rPr>
                <w:rFonts w:ascii="Arial" w:hAnsi="Arial" w:cs="Arial"/>
                <w:color w:val="000000"/>
                <w:sz w:val="24"/>
                <w:szCs w:val="24"/>
              </w:rPr>
              <w:t xml:space="preserve"> (цвет чернил черный)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9,00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24</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Карандаш черно графитный с ластиком (твердость 2В-4В)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22,00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25</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Скрепки канцелярские (28 мм, в упаковке 100 шт.)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упак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22,00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26</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Зажимы для бумаг (19 мм, в упаковке </w:t>
            </w:r>
            <w:r w:rsidRPr="00CD0836">
              <w:rPr>
                <w:rFonts w:ascii="Arial" w:hAnsi="Arial" w:cs="Arial"/>
                <w:color w:val="000000"/>
                <w:sz w:val="24"/>
                <w:szCs w:val="24"/>
              </w:rPr>
              <w:br/>
              <w:t>12 шт.)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упак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27</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Зажимы для бумаг (25 мм, в упаковке </w:t>
            </w:r>
            <w:r w:rsidRPr="00CD0836">
              <w:rPr>
                <w:rFonts w:ascii="Arial" w:hAnsi="Arial" w:cs="Arial"/>
                <w:color w:val="000000"/>
                <w:sz w:val="24"/>
                <w:szCs w:val="24"/>
              </w:rPr>
              <w:br/>
              <w:t>12 шт.)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упак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61,00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28</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Зажимы для бумаг (не менее 40 мм, в упаковке </w:t>
            </w:r>
            <w:r w:rsidRPr="00CD0836">
              <w:rPr>
                <w:rFonts w:ascii="Arial" w:hAnsi="Arial" w:cs="Arial"/>
                <w:color w:val="000000"/>
                <w:sz w:val="24"/>
                <w:szCs w:val="24"/>
              </w:rPr>
              <w:br/>
              <w:t>12 шт.)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упак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102,00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29</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Зажимы для бумаг (не менее </w:t>
            </w:r>
            <w:r w:rsidRPr="00CD0836">
              <w:rPr>
                <w:rFonts w:ascii="Arial" w:hAnsi="Arial" w:cs="Arial"/>
                <w:color w:val="000000"/>
                <w:sz w:val="24"/>
                <w:szCs w:val="24"/>
              </w:rPr>
              <w:lastRenderedPageBreak/>
              <w:t xml:space="preserve">50 мм, в упаковке </w:t>
            </w:r>
            <w:r w:rsidRPr="00CD0836">
              <w:rPr>
                <w:rFonts w:ascii="Arial" w:hAnsi="Arial" w:cs="Arial"/>
                <w:color w:val="000000"/>
                <w:sz w:val="24"/>
                <w:szCs w:val="24"/>
              </w:rPr>
              <w:br/>
              <w:t>12 шт.)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упак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187,00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30</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Ластик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31</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Точилка для затачивания карандашей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64,00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32</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Корректирующая жидкость (не менее 20 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флак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31,00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33</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proofErr w:type="spellStart"/>
            <w:r w:rsidRPr="00CD0836">
              <w:rPr>
                <w:rFonts w:ascii="Arial" w:hAnsi="Arial" w:cs="Arial"/>
                <w:color w:val="000000"/>
                <w:sz w:val="24"/>
                <w:szCs w:val="24"/>
              </w:rPr>
              <w:t>Текстовыделитель</w:t>
            </w:r>
            <w:proofErr w:type="spellEnd"/>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61,00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34</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Дырокол (пробивает не менее 25 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638,00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35</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proofErr w:type="spellStart"/>
            <w:r w:rsidRPr="00CD0836">
              <w:rPr>
                <w:rFonts w:ascii="Arial" w:hAnsi="Arial" w:cs="Arial"/>
                <w:color w:val="000000"/>
                <w:sz w:val="24"/>
                <w:szCs w:val="24"/>
              </w:rPr>
              <w:t>Степлер</w:t>
            </w:r>
            <w:proofErr w:type="spellEnd"/>
            <w:r w:rsidRPr="00CD0836">
              <w:rPr>
                <w:rFonts w:ascii="Arial" w:hAnsi="Arial" w:cs="Arial"/>
                <w:color w:val="000000"/>
                <w:sz w:val="24"/>
                <w:szCs w:val="24"/>
              </w:rPr>
              <w:t xml:space="preserve"> канцелярский (для скоб № 10)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198,00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36</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proofErr w:type="spellStart"/>
            <w:r w:rsidRPr="00CD0836">
              <w:rPr>
                <w:rFonts w:ascii="Arial" w:hAnsi="Arial" w:cs="Arial"/>
                <w:color w:val="000000"/>
                <w:sz w:val="24"/>
                <w:szCs w:val="24"/>
              </w:rPr>
              <w:t>Степлер</w:t>
            </w:r>
            <w:proofErr w:type="spellEnd"/>
            <w:r w:rsidRPr="00CD0836">
              <w:rPr>
                <w:rFonts w:ascii="Arial" w:hAnsi="Arial" w:cs="Arial"/>
                <w:color w:val="000000"/>
                <w:sz w:val="24"/>
                <w:szCs w:val="24"/>
              </w:rPr>
              <w:t xml:space="preserve"> канцелярский (для скоб № 24/6)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344,00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37</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Скобы для </w:t>
            </w:r>
            <w:proofErr w:type="spellStart"/>
            <w:r w:rsidRPr="00CD0836">
              <w:rPr>
                <w:rFonts w:ascii="Arial" w:hAnsi="Arial" w:cs="Arial"/>
                <w:color w:val="000000"/>
                <w:sz w:val="24"/>
                <w:szCs w:val="24"/>
              </w:rPr>
              <w:t>степлера</w:t>
            </w:r>
            <w:proofErr w:type="spellEnd"/>
            <w:r w:rsidRPr="00CD0836">
              <w:rPr>
                <w:rFonts w:ascii="Arial" w:hAnsi="Arial" w:cs="Arial"/>
                <w:color w:val="000000"/>
                <w:sz w:val="24"/>
                <w:szCs w:val="24"/>
              </w:rPr>
              <w:t xml:space="preserve"> (№ 10, в упаковке 1000 скоб)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упак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25,00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38</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Скобы для </w:t>
            </w:r>
            <w:proofErr w:type="spellStart"/>
            <w:r w:rsidRPr="00CD0836">
              <w:rPr>
                <w:rFonts w:ascii="Arial" w:hAnsi="Arial" w:cs="Arial"/>
                <w:color w:val="000000"/>
                <w:sz w:val="24"/>
                <w:szCs w:val="24"/>
              </w:rPr>
              <w:t>степлера</w:t>
            </w:r>
            <w:proofErr w:type="spellEnd"/>
            <w:r w:rsidRPr="00CD0836">
              <w:rPr>
                <w:rFonts w:ascii="Arial" w:hAnsi="Arial" w:cs="Arial"/>
                <w:color w:val="000000"/>
                <w:sz w:val="24"/>
                <w:szCs w:val="24"/>
              </w:rPr>
              <w:t xml:space="preserve"> (№ 24/6, в упаковке 1000 скоб)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упак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42,00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39</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Нож канцелярский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14,00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40</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proofErr w:type="spellStart"/>
            <w:r w:rsidRPr="00CD0836">
              <w:rPr>
                <w:rFonts w:ascii="Arial" w:hAnsi="Arial" w:cs="Arial"/>
                <w:color w:val="000000"/>
                <w:sz w:val="24"/>
                <w:szCs w:val="24"/>
              </w:rPr>
              <w:t>Антистеплер</w:t>
            </w:r>
            <w:proofErr w:type="spellEnd"/>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37,00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41</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Ножницы канцелярские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83,00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42</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Клей-карандаш (не менее 15 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32,00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43</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Клей-карандаш (не менее 35 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44</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Клей ПВА (не менее 80 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флак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45</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Клейкая лента (ширина не менее 19 мм)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46</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Клейкая лента (ширина не менее 48 мм)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74,00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47</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Подушка штемпельная (цвет синий)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87,00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48</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Краска штемпельная (цвет синий, 45 мл)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флак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74,00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49</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Линейка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 раз в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28,00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50</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Кнопки (в </w:t>
            </w:r>
            <w:r w:rsidRPr="00CD0836">
              <w:rPr>
                <w:rFonts w:ascii="Arial" w:hAnsi="Arial" w:cs="Arial"/>
                <w:color w:val="000000"/>
                <w:sz w:val="24"/>
                <w:szCs w:val="24"/>
              </w:rPr>
              <w:lastRenderedPageBreak/>
              <w:t>упаковке 100 шт.)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roofErr w:type="spellStart"/>
            <w:r w:rsidRPr="00CD0836">
              <w:rPr>
                <w:rFonts w:ascii="Arial" w:hAnsi="Arial" w:cs="Arial"/>
                <w:color w:val="000000"/>
                <w:sz w:val="24"/>
                <w:szCs w:val="24"/>
              </w:rPr>
              <w:t>упак</w:t>
            </w:r>
            <w:proofErr w:type="spellEnd"/>
            <w:r w:rsidRPr="00CD0836">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 xml:space="preserve">1 раз в </w:t>
            </w:r>
            <w:r w:rsidRPr="00CD0836">
              <w:rPr>
                <w:rFonts w:ascii="Arial" w:hAnsi="Arial" w:cs="Arial"/>
                <w:color w:val="000000"/>
                <w:sz w:val="24"/>
                <w:szCs w:val="24"/>
              </w:rPr>
              <w:lastRenderedPageBreak/>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lastRenderedPageBreak/>
              <w:t>48,00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r w:rsidR="00636FB6" w:rsidRPr="00CD0836" w:rsidTr="00636FB6">
        <w:tc>
          <w:tcPr>
            <w:tcW w:w="625"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51</w:t>
            </w:r>
          </w:p>
        </w:tc>
        <w:tc>
          <w:tcPr>
            <w:tcW w:w="2177"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left"/>
              <w:rPr>
                <w:rFonts w:ascii="Arial" w:hAnsi="Arial" w:cs="Arial"/>
                <w:color w:val="000000"/>
                <w:sz w:val="24"/>
                <w:szCs w:val="24"/>
              </w:rPr>
            </w:pPr>
            <w:r w:rsidRPr="00CD0836">
              <w:rPr>
                <w:rFonts w:ascii="Arial" w:hAnsi="Arial" w:cs="Arial"/>
                <w:color w:val="000000"/>
                <w:sz w:val="24"/>
                <w:szCs w:val="24"/>
              </w:rPr>
              <w:t xml:space="preserve">Конверты не маркированные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при необходимости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pStyle w:val="35"/>
              <w:shd w:val="clear" w:color="auto" w:fill="auto"/>
              <w:tabs>
                <w:tab w:val="left" w:pos="993"/>
              </w:tabs>
              <w:spacing w:before="0" w:line="240" w:lineRule="auto"/>
              <w:ind w:right="23" w:firstLine="0"/>
              <w:jc w:val="center"/>
              <w:rPr>
                <w:rFonts w:ascii="Arial" w:hAnsi="Arial" w:cs="Arial"/>
                <w:color w:val="000000"/>
                <w:sz w:val="24"/>
                <w:szCs w:val="24"/>
              </w:rPr>
            </w:pPr>
            <w:r w:rsidRPr="00CD0836">
              <w:rPr>
                <w:rFonts w:ascii="Arial" w:hAnsi="Arial" w:cs="Arial"/>
                <w:color w:val="000000"/>
                <w:sz w:val="24"/>
                <w:szCs w:val="24"/>
              </w:rPr>
              <w:t>1,00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6FB6" w:rsidRPr="00CD0836" w:rsidRDefault="00636FB6">
            <w:pPr>
              <w:spacing w:after="0" w:line="240" w:lineRule="auto"/>
              <w:rPr>
                <w:rFonts w:ascii="Arial" w:hAnsi="Arial" w:cs="Arial"/>
                <w:color w:val="000000"/>
                <w:spacing w:val="-4"/>
                <w:sz w:val="24"/>
                <w:szCs w:val="24"/>
              </w:rPr>
            </w:pPr>
          </w:p>
        </w:tc>
      </w:tr>
    </w:tbl>
    <w:p w:rsidR="008D46D4" w:rsidRPr="00CD0836" w:rsidRDefault="008D46D4" w:rsidP="00636FB6">
      <w:pPr>
        <w:pStyle w:val="35"/>
        <w:shd w:val="clear" w:color="auto" w:fill="auto"/>
        <w:tabs>
          <w:tab w:val="left" w:pos="993"/>
        </w:tabs>
        <w:spacing w:before="0" w:line="240" w:lineRule="auto"/>
        <w:ind w:right="23" w:firstLine="709"/>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rPr>
          <w:rFonts w:ascii="Arial" w:hAnsi="Arial" w:cs="Arial"/>
          <w:color w:val="000000"/>
          <w:sz w:val="24"/>
          <w:szCs w:val="24"/>
        </w:rPr>
      </w:pPr>
      <w:r w:rsidRPr="00CD0836">
        <w:rPr>
          <w:rFonts w:ascii="Arial" w:hAnsi="Arial" w:cs="Arial"/>
          <w:color w:val="000000"/>
          <w:sz w:val="24"/>
          <w:szCs w:val="24"/>
        </w:rPr>
        <w:t>Наименование и количество приобретаемых канцелярских принадлежностей могут быть изменены по решению Главы Администрации Советского района Курской области.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Администрации Советского района Курской области.</w:t>
      </w:r>
    </w:p>
    <w:p w:rsidR="00636FB6" w:rsidRPr="00CD0836" w:rsidRDefault="00636FB6" w:rsidP="00636FB6">
      <w:pPr>
        <w:pStyle w:val="35"/>
        <w:shd w:val="clear" w:color="auto" w:fill="auto"/>
        <w:tabs>
          <w:tab w:val="left" w:pos="993"/>
        </w:tabs>
        <w:spacing w:before="0" w:line="240" w:lineRule="auto"/>
        <w:ind w:right="23" w:firstLine="0"/>
        <w:rPr>
          <w:rFonts w:ascii="Arial" w:hAnsi="Arial" w:cs="Arial"/>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709"/>
        <w:jc w:val="center"/>
        <w:rPr>
          <w:rFonts w:ascii="Arial" w:eastAsia="Calibri" w:hAnsi="Arial" w:cs="Arial"/>
          <w:b/>
          <w:sz w:val="24"/>
          <w:szCs w:val="24"/>
        </w:rPr>
      </w:pPr>
      <w:r w:rsidRPr="00CD0836">
        <w:rPr>
          <w:rFonts w:ascii="Arial" w:eastAsia="Calibri" w:hAnsi="Arial" w:cs="Arial"/>
          <w:b/>
          <w:sz w:val="24"/>
          <w:szCs w:val="24"/>
        </w:rPr>
        <w:t>Затраты на разработку проектной документации</w:t>
      </w:r>
    </w:p>
    <w:p w:rsidR="00636FB6" w:rsidRPr="00CD0836" w:rsidRDefault="00636FB6" w:rsidP="00636FB6">
      <w:pPr>
        <w:pStyle w:val="35"/>
        <w:shd w:val="clear" w:color="auto" w:fill="auto"/>
        <w:tabs>
          <w:tab w:val="left" w:pos="993"/>
        </w:tabs>
        <w:spacing w:before="0" w:line="240" w:lineRule="auto"/>
        <w:ind w:right="23" w:firstLine="709"/>
        <w:rPr>
          <w:rFonts w:ascii="Arial" w:eastAsia="Calibri" w:hAnsi="Arial" w:cs="Arial"/>
          <w:b/>
          <w:sz w:val="24"/>
          <w:szCs w:val="24"/>
        </w:rPr>
      </w:pPr>
      <w:r w:rsidRPr="00CD0836">
        <w:rPr>
          <w:rFonts w:ascii="Arial" w:eastAsia="Calibri" w:hAnsi="Arial" w:cs="Arial"/>
          <w:sz w:val="24"/>
          <w:szCs w:val="24"/>
        </w:rPr>
        <w:t xml:space="preserve">Определяются в соответствии со </w:t>
      </w:r>
      <w:hyperlink r:id="rId8" w:history="1">
        <w:r w:rsidRPr="00CD0836">
          <w:rPr>
            <w:rStyle w:val="a4"/>
            <w:rFonts w:ascii="Arial" w:eastAsia="Calibri" w:hAnsi="Arial" w:cs="Arial"/>
            <w:color w:val="auto"/>
            <w:sz w:val="24"/>
            <w:szCs w:val="24"/>
          </w:rPr>
          <w:t>статьей 22</w:t>
        </w:r>
      </w:hyperlink>
      <w:r w:rsidRPr="00CD0836">
        <w:rPr>
          <w:rFonts w:ascii="Arial" w:eastAsia="Calibri" w:hAnsi="Arial" w:cs="Arial"/>
          <w:sz w:val="24"/>
          <w:szCs w:val="24"/>
        </w:rPr>
        <w:t xml:space="preserve"> Федерального закона о контрактной системе и с законодательством Российской Федерации о градостроительной деятельности.</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eastAsia="Calibri" w:hAnsi="Arial" w:cs="Arial"/>
          <w:b/>
          <w:sz w:val="24"/>
          <w:szCs w:val="24"/>
        </w:rPr>
      </w:pP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r w:rsidRPr="00CD0836">
        <w:rPr>
          <w:rFonts w:ascii="Arial" w:hAnsi="Arial" w:cs="Arial"/>
          <w:b/>
          <w:color w:val="000000"/>
          <w:sz w:val="24"/>
          <w:szCs w:val="24"/>
        </w:rPr>
        <w:t>Затраты на дополнительное профессиональное образование</w:t>
      </w:r>
    </w:p>
    <w:p w:rsidR="00636FB6" w:rsidRPr="00CD0836" w:rsidRDefault="00636FB6"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p w:rsidR="008D46D4" w:rsidRPr="00CD0836" w:rsidRDefault="008D46D4" w:rsidP="00636FB6">
      <w:pPr>
        <w:pStyle w:val="35"/>
        <w:shd w:val="clear" w:color="auto" w:fill="auto"/>
        <w:tabs>
          <w:tab w:val="left" w:pos="993"/>
        </w:tabs>
        <w:spacing w:before="0" w:line="240" w:lineRule="auto"/>
        <w:ind w:right="23" w:firstLine="709"/>
        <w:jc w:val="center"/>
        <w:rPr>
          <w:rFonts w:ascii="Arial" w:hAnsi="Arial" w:cs="Arial"/>
          <w:b/>
          <w:color w:val="000000"/>
          <w:sz w:val="24"/>
          <w:szCs w:val="24"/>
        </w:rPr>
      </w:pPr>
    </w:p>
    <w:p w:rsidR="00654F79" w:rsidRPr="00CD0836" w:rsidRDefault="00654F79" w:rsidP="00636FB6">
      <w:pPr>
        <w:pStyle w:val="35"/>
        <w:shd w:val="clear" w:color="auto" w:fill="auto"/>
        <w:tabs>
          <w:tab w:val="left" w:pos="993"/>
        </w:tabs>
        <w:spacing w:before="0" w:line="240" w:lineRule="auto"/>
        <w:ind w:right="23" w:firstLine="0"/>
        <w:jc w:val="center"/>
        <w:rPr>
          <w:rFonts w:ascii="Arial" w:eastAsia="Calibri" w:hAnsi="Arial" w:cs="Arial"/>
          <w:b/>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eastAsia="Calibri" w:hAnsi="Arial" w:cs="Arial"/>
          <w:b/>
          <w:sz w:val="24"/>
          <w:szCs w:val="24"/>
        </w:rPr>
      </w:pPr>
      <w:r w:rsidRPr="00CD0836">
        <w:rPr>
          <w:rFonts w:ascii="Arial" w:eastAsia="Calibri" w:hAnsi="Arial" w:cs="Arial"/>
          <w:b/>
          <w:sz w:val="24"/>
          <w:szCs w:val="24"/>
        </w:rPr>
        <w:t>Затраты на приобретение образовательных услуг по профессиональной переподготовке и повышению квалификации</w:t>
      </w:r>
    </w:p>
    <w:p w:rsidR="00636FB6" w:rsidRPr="00CD0836" w:rsidRDefault="00636FB6" w:rsidP="00636FB6">
      <w:pPr>
        <w:pStyle w:val="35"/>
        <w:shd w:val="clear" w:color="auto" w:fill="auto"/>
        <w:tabs>
          <w:tab w:val="left" w:pos="993"/>
        </w:tabs>
        <w:spacing w:before="0" w:line="240" w:lineRule="auto"/>
        <w:ind w:right="23" w:firstLine="709"/>
        <w:rPr>
          <w:rFonts w:ascii="Arial" w:eastAsia="Calibri" w:hAnsi="Arial" w:cs="Arial"/>
          <w:sz w:val="24"/>
          <w:szCs w:val="24"/>
        </w:rPr>
      </w:pPr>
      <w:r w:rsidRPr="00CD0836">
        <w:rPr>
          <w:rFonts w:ascii="Arial" w:eastAsia="Calibri" w:hAnsi="Arial" w:cs="Arial"/>
          <w:sz w:val="24"/>
          <w:szCs w:val="24"/>
        </w:rPr>
        <w:t xml:space="preserve">Определяются в соответствии со </w:t>
      </w:r>
      <w:hyperlink r:id="rId9" w:history="1">
        <w:r w:rsidRPr="00CD0836">
          <w:rPr>
            <w:rStyle w:val="a4"/>
            <w:rFonts w:ascii="Arial" w:eastAsia="Calibri" w:hAnsi="Arial" w:cs="Arial"/>
            <w:color w:val="auto"/>
            <w:sz w:val="24"/>
            <w:szCs w:val="24"/>
          </w:rPr>
          <w:t>статьей 22</w:t>
        </w:r>
      </w:hyperlink>
      <w:r w:rsidRPr="00CD0836">
        <w:rPr>
          <w:rFonts w:ascii="Arial" w:eastAsia="Calibri" w:hAnsi="Arial" w:cs="Arial"/>
          <w:sz w:val="24"/>
          <w:szCs w:val="24"/>
        </w:rPr>
        <w:t xml:space="preserve"> Федерального закона о контрактной системе.</w:t>
      </w: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p>
    <w:p w:rsidR="00636FB6" w:rsidRPr="00CD0836" w:rsidRDefault="00636FB6" w:rsidP="00636FB6">
      <w:pPr>
        <w:pStyle w:val="35"/>
        <w:shd w:val="clear" w:color="auto" w:fill="auto"/>
        <w:tabs>
          <w:tab w:val="left" w:pos="993"/>
        </w:tabs>
        <w:spacing w:before="0" w:line="240" w:lineRule="auto"/>
        <w:ind w:right="23" w:firstLine="0"/>
        <w:jc w:val="center"/>
        <w:rPr>
          <w:rFonts w:ascii="Arial" w:hAnsi="Arial" w:cs="Arial"/>
          <w:b/>
          <w:color w:val="000000"/>
          <w:sz w:val="24"/>
          <w:szCs w:val="24"/>
        </w:rPr>
      </w:pPr>
    </w:p>
    <w:p w:rsidR="00636FB6" w:rsidRPr="00CD0836" w:rsidRDefault="00636FB6" w:rsidP="00636FB6">
      <w:pPr>
        <w:spacing w:after="5" w:line="268" w:lineRule="auto"/>
        <w:ind w:right="130" w:firstLine="709"/>
        <w:jc w:val="both"/>
        <w:rPr>
          <w:rFonts w:ascii="Arial" w:hAnsi="Arial" w:cs="Arial"/>
          <w:b/>
          <w:sz w:val="24"/>
          <w:szCs w:val="24"/>
        </w:rPr>
      </w:pPr>
      <w:r w:rsidRPr="00CD0836">
        <w:rPr>
          <w:rFonts w:ascii="Arial" w:hAnsi="Arial" w:cs="Arial"/>
          <w:sz w:val="24"/>
          <w:szCs w:val="24"/>
        </w:rPr>
        <w:t xml:space="preserve">Прочие нормативные затраты определяются исходя из потребностей Администрации Советского района Курской </w:t>
      </w:r>
      <w:proofErr w:type="gramStart"/>
      <w:r w:rsidRPr="00CD0836">
        <w:rPr>
          <w:rFonts w:ascii="Arial" w:hAnsi="Arial" w:cs="Arial"/>
          <w:sz w:val="24"/>
          <w:szCs w:val="24"/>
        </w:rPr>
        <w:t>области  в</w:t>
      </w:r>
      <w:proofErr w:type="gramEnd"/>
      <w:r w:rsidRPr="00CD0836">
        <w:rPr>
          <w:rFonts w:ascii="Arial" w:hAnsi="Arial" w:cs="Arial"/>
          <w:sz w:val="24"/>
          <w:szCs w:val="24"/>
        </w:rPr>
        <w:t xml:space="preserve"> товарах, работах и услугах, не предусмотренные настоящим документом. Прочие нормативные затраты рассчитываются при наличии экономии средств местного бюджета и при отсутствии дефицита средств местного бюджета на расходы, предусмотренные настоящими нормативными затратами. </w:t>
      </w:r>
    </w:p>
    <w:p w:rsidR="005E0E42" w:rsidRPr="00CD0836" w:rsidRDefault="005E0E42">
      <w:pPr>
        <w:rPr>
          <w:rFonts w:ascii="Arial" w:hAnsi="Arial" w:cs="Arial"/>
          <w:sz w:val="24"/>
          <w:szCs w:val="24"/>
        </w:rPr>
      </w:pPr>
    </w:p>
    <w:sectPr w:rsidR="005E0E42" w:rsidRPr="00CD0836" w:rsidSect="00C16A51">
      <w:pgSz w:w="11906" w:h="16838"/>
      <w:pgMar w:top="426"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80D"/>
    <w:multiLevelType w:val="multilevel"/>
    <w:tmpl w:val="7C02CE2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CD34918"/>
    <w:multiLevelType w:val="hybridMultilevel"/>
    <w:tmpl w:val="0CC8A1D2"/>
    <w:lvl w:ilvl="0" w:tplc="6AACD0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C188F"/>
    <w:rsid w:val="00024F09"/>
    <w:rsid w:val="00043431"/>
    <w:rsid w:val="00197C3A"/>
    <w:rsid w:val="002130BE"/>
    <w:rsid w:val="00265291"/>
    <w:rsid w:val="002C1493"/>
    <w:rsid w:val="00320E37"/>
    <w:rsid w:val="003C15DD"/>
    <w:rsid w:val="003F0437"/>
    <w:rsid w:val="004E66C5"/>
    <w:rsid w:val="00507C46"/>
    <w:rsid w:val="0053183F"/>
    <w:rsid w:val="00586A4B"/>
    <w:rsid w:val="005C188F"/>
    <w:rsid w:val="005E0E42"/>
    <w:rsid w:val="00636FB6"/>
    <w:rsid w:val="00654F79"/>
    <w:rsid w:val="0068170E"/>
    <w:rsid w:val="007912AF"/>
    <w:rsid w:val="008504B5"/>
    <w:rsid w:val="008D46D4"/>
    <w:rsid w:val="00A23CA3"/>
    <w:rsid w:val="00B57E8A"/>
    <w:rsid w:val="00C16A51"/>
    <w:rsid w:val="00CA15D4"/>
    <w:rsid w:val="00CD0836"/>
    <w:rsid w:val="00D17467"/>
    <w:rsid w:val="00D91F6E"/>
    <w:rsid w:val="00E9292B"/>
    <w:rsid w:val="00EC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5FDCA-3C16-4093-9512-311EF01E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8F"/>
    <w:pPr>
      <w:spacing w:after="160" w:line="256" w:lineRule="auto"/>
    </w:pPr>
    <w:rPr>
      <w:rFonts w:ascii="Calibri" w:eastAsia="Calibri" w:hAnsi="Calibri" w:cs="Times New Roman"/>
    </w:rPr>
  </w:style>
  <w:style w:type="paragraph" w:styleId="1">
    <w:name w:val="heading 1"/>
    <w:basedOn w:val="a"/>
    <w:next w:val="a"/>
    <w:link w:val="10"/>
    <w:qFormat/>
    <w:rsid w:val="00636FB6"/>
    <w:pPr>
      <w:widowControl w:val="0"/>
      <w:autoSpaceDE w:val="0"/>
      <w:autoSpaceDN w:val="0"/>
      <w:adjustRightInd w:val="0"/>
      <w:spacing w:before="108" w:after="108" w:line="240" w:lineRule="auto"/>
      <w:jc w:val="center"/>
      <w:outlineLvl w:val="0"/>
    </w:pPr>
    <w:rPr>
      <w:rFonts w:ascii="Calibri Light" w:eastAsia="Times New Roman" w:hAnsi="Calibri Light"/>
      <w:b/>
      <w:bCs/>
      <w:kern w:val="32"/>
      <w:sz w:val="32"/>
      <w:szCs w:val="32"/>
    </w:rPr>
  </w:style>
  <w:style w:type="paragraph" w:styleId="2">
    <w:name w:val="heading 2"/>
    <w:basedOn w:val="1"/>
    <w:next w:val="a"/>
    <w:link w:val="20"/>
    <w:semiHidden/>
    <w:unhideWhenUsed/>
    <w:qFormat/>
    <w:rsid w:val="00636FB6"/>
    <w:pPr>
      <w:outlineLvl w:val="1"/>
    </w:pPr>
    <w:rPr>
      <w:i/>
      <w:iCs/>
      <w:kern w:val="0"/>
      <w:sz w:val="28"/>
      <w:szCs w:val="28"/>
    </w:rPr>
  </w:style>
  <w:style w:type="paragraph" w:styleId="3">
    <w:name w:val="heading 3"/>
    <w:basedOn w:val="2"/>
    <w:next w:val="a"/>
    <w:link w:val="30"/>
    <w:semiHidden/>
    <w:unhideWhenUsed/>
    <w:qFormat/>
    <w:rsid w:val="00636FB6"/>
    <w:pPr>
      <w:outlineLvl w:val="2"/>
    </w:pPr>
    <w:rPr>
      <w:i w:val="0"/>
      <w:iCs w:val="0"/>
      <w:sz w:val="26"/>
      <w:szCs w:val="26"/>
    </w:rPr>
  </w:style>
  <w:style w:type="paragraph" w:styleId="4">
    <w:name w:val="heading 4"/>
    <w:basedOn w:val="3"/>
    <w:next w:val="a"/>
    <w:link w:val="40"/>
    <w:semiHidden/>
    <w:unhideWhenUsed/>
    <w:qFormat/>
    <w:rsid w:val="00636FB6"/>
    <w:pPr>
      <w:outlineLvl w:val="3"/>
    </w:pPr>
    <w:rPr>
      <w:rFonts w:ascii="Calibri" w:hAnsi="Calibri"/>
      <w:sz w:val="28"/>
      <w:szCs w:val="28"/>
    </w:rPr>
  </w:style>
  <w:style w:type="paragraph" w:styleId="5">
    <w:name w:val="heading 5"/>
    <w:basedOn w:val="a"/>
    <w:next w:val="a"/>
    <w:link w:val="50"/>
    <w:semiHidden/>
    <w:unhideWhenUsed/>
    <w:qFormat/>
    <w:rsid w:val="00636FB6"/>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
    <w:next w:val="a"/>
    <w:link w:val="60"/>
    <w:semiHidden/>
    <w:unhideWhenUsed/>
    <w:qFormat/>
    <w:rsid w:val="00636FB6"/>
    <w:pPr>
      <w:keepNext/>
      <w:spacing w:after="0" w:line="240" w:lineRule="auto"/>
      <w:ind w:left="5664"/>
      <w:outlineLvl w:val="5"/>
    </w:pPr>
    <w:rPr>
      <w:rFonts w:ascii="Times New Roman" w:eastAsia="Times New Roman" w:hAnsi="Times New Roman"/>
      <w:b/>
      <w:bCs/>
      <w:sz w:val="20"/>
      <w:szCs w:val="24"/>
    </w:rPr>
  </w:style>
  <w:style w:type="paragraph" w:styleId="7">
    <w:name w:val="heading 7"/>
    <w:basedOn w:val="a"/>
    <w:next w:val="a"/>
    <w:link w:val="70"/>
    <w:semiHidden/>
    <w:unhideWhenUsed/>
    <w:qFormat/>
    <w:rsid w:val="00636FB6"/>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semiHidden/>
    <w:unhideWhenUsed/>
    <w:qFormat/>
    <w:rsid w:val="00636FB6"/>
    <w:pPr>
      <w:spacing w:before="240" w:after="60" w:line="240" w:lineRule="auto"/>
      <w:outlineLvl w:val="7"/>
    </w:pPr>
    <w:rPr>
      <w:rFonts w:eastAsia="Times New Roman"/>
      <w:i/>
      <w:iCs/>
      <w:sz w:val="24"/>
      <w:szCs w:val="24"/>
    </w:rPr>
  </w:style>
  <w:style w:type="paragraph" w:styleId="9">
    <w:name w:val="heading 9"/>
    <w:basedOn w:val="a"/>
    <w:next w:val="a"/>
    <w:link w:val="90"/>
    <w:semiHidden/>
    <w:unhideWhenUsed/>
    <w:qFormat/>
    <w:rsid w:val="00636FB6"/>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5C188F"/>
    <w:rPr>
      <w:b w:val="0"/>
      <w:bCs w:val="0"/>
      <w:color w:val="106BBE"/>
    </w:rPr>
  </w:style>
  <w:style w:type="character" w:styleId="a4">
    <w:name w:val="Hyperlink"/>
    <w:basedOn w:val="a0"/>
    <w:uiPriority w:val="99"/>
    <w:semiHidden/>
    <w:unhideWhenUsed/>
    <w:rsid w:val="005C188F"/>
    <w:rPr>
      <w:color w:val="0000FF"/>
      <w:u w:val="single"/>
    </w:rPr>
  </w:style>
  <w:style w:type="paragraph" w:styleId="a5">
    <w:name w:val="Balloon Text"/>
    <w:basedOn w:val="a"/>
    <w:link w:val="a6"/>
    <w:semiHidden/>
    <w:unhideWhenUsed/>
    <w:rsid w:val="00C16A5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C16A51"/>
    <w:rPr>
      <w:rFonts w:ascii="Tahoma" w:eastAsia="Calibri" w:hAnsi="Tahoma" w:cs="Tahoma"/>
      <w:sz w:val="16"/>
      <w:szCs w:val="16"/>
    </w:rPr>
  </w:style>
  <w:style w:type="character" w:customStyle="1" w:styleId="10">
    <w:name w:val="Заголовок 1 Знак"/>
    <w:basedOn w:val="a0"/>
    <w:link w:val="1"/>
    <w:rsid w:val="00636FB6"/>
    <w:rPr>
      <w:rFonts w:ascii="Calibri Light" w:eastAsia="Times New Roman" w:hAnsi="Calibri Light" w:cs="Times New Roman"/>
      <w:b/>
      <w:bCs/>
      <w:kern w:val="32"/>
      <w:sz w:val="32"/>
      <w:szCs w:val="32"/>
    </w:rPr>
  </w:style>
  <w:style w:type="character" w:customStyle="1" w:styleId="20">
    <w:name w:val="Заголовок 2 Знак"/>
    <w:basedOn w:val="a0"/>
    <w:link w:val="2"/>
    <w:semiHidden/>
    <w:rsid w:val="00636FB6"/>
    <w:rPr>
      <w:rFonts w:ascii="Calibri Light" w:eastAsia="Times New Roman" w:hAnsi="Calibri Light" w:cs="Times New Roman"/>
      <w:b/>
      <w:bCs/>
      <w:i/>
      <w:iCs/>
      <w:sz w:val="28"/>
      <w:szCs w:val="28"/>
    </w:rPr>
  </w:style>
  <w:style w:type="character" w:customStyle="1" w:styleId="30">
    <w:name w:val="Заголовок 3 Знак"/>
    <w:basedOn w:val="a0"/>
    <w:link w:val="3"/>
    <w:semiHidden/>
    <w:rsid w:val="00636FB6"/>
    <w:rPr>
      <w:rFonts w:ascii="Calibri Light" w:eastAsia="Times New Roman" w:hAnsi="Calibri Light" w:cs="Times New Roman"/>
      <w:b/>
      <w:bCs/>
      <w:sz w:val="26"/>
      <w:szCs w:val="26"/>
    </w:rPr>
  </w:style>
  <w:style w:type="character" w:customStyle="1" w:styleId="40">
    <w:name w:val="Заголовок 4 Знак"/>
    <w:basedOn w:val="a0"/>
    <w:link w:val="4"/>
    <w:semiHidden/>
    <w:rsid w:val="00636FB6"/>
    <w:rPr>
      <w:rFonts w:ascii="Calibri" w:eastAsia="Times New Roman" w:hAnsi="Calibri" w:cs="Times New Roman"/>
      <w:b/>
      <w:bCs/>
      <w:sz w:val="28"/>
      <w:szCs w:val="28"/>
    </w:rPr>
  </w:style>
  <w:style w:type="character" w:customStyle="1" w:styleId="50">
    <w:name w:val="Заголовок 5 Знак"/>
    <w:basedOn w:val="a0"/>
    <w:link w:val="5"/>
    <w:semiHidden/>
    <w:rsid w:val="00636FB6"/>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636FB6"/>
    <w:rPr>
      <w:rFonts w:ascii="Times New Roman" w:eastAsia="Times New Roman" w:hAnsi="Times New Roman" w:cs="Times New Roman"/>
      <w:b/>
      <w:bCs/>
      <w:sz w:val="20"/>
      <w:szCs w:val="24"/>
    </w:rPr>
  </w:style>
  <w:style w:type="character" w:customStyle="1" w:styleId="70">
    <w:name w:val="Заголовок 7 Знак"/>
    <w:basedOn w:val="a0"/>
    <w:link w:val="7"/>
    <w:semiHidden/>
    <w:rsid w:val="00636FB6"/>
    <w:rPr>
      <w:rFonts w:ascii="Times New Roman" w:eastAsia="Times New Roman" w:hAnsi="Times New Roman" w:cs="Times New Roman"/>
      <w:sz w:val="24"/>
      <w:szCs w:val="24"/>
    </w:rPr>
  </w:style>
  <w:style w:type="character" w:customStyle="1" w:styleId="80">
    <w:name w:val="Заголовок 8 Знак"/>
    <w:basedOn w:val="a0"/>
    <w:link w:val="8"/>
    <w:semiHidden/>
    <w:rsid w:val="00636FB6"/>
    <w:rPr>
      <w:rFonts w:ascii="Calibri" w:eastAsia="Times New Roman" w:hAnsi="Calibri" w:cs="Times New Roman"/>
      <w:i/>
      <w:iCs/>
      <w:sz w:val="24"/>
      <w:szCs w:val="24"/>
    </w:rPr>
  </w:style>
  <w:style w:type="character" w:customStyle="1" w:styleId="90">
    <w:name w:val="Заголовок 9 Знак"/>
    <w:basedOn w:val="a0"/>
    <w:link w:val="9"/>
    <w:semiHidden/>
    <w:rsid w:val="00636FB6"/>
    <w:rPr>
      <w:rFonts w:ascii="Arial" w:eastAsia="Times New Roman" w:hAnsi="Arial" w:cs="Times New Roman"/>
    </w:rPr>
  </w:style>
  <w:style w:type="character" w:styleId="a7">
    <w:name w:val="FollowedHyperlink"/>
    <w:basedOn w:val="a0"/>
    <w:semiHidden/>
    <w:unhideWhenUsed/>
    <w:rsid w:val="00636FB6"/>
    <w:rPr>
      <w:color w:val="800080"/>
      <w:u w:val="single"/>
    </w:rPr>
  </w:style>
  <w:style w:type="paragraph" w:styleId="HTML">
    <w:name w:val="HTML Preformatted"/>
    <w:basedOn w:val="a"/>
    <w:link w:val="HTML0"/>
    <w:semiHidden/>
    <w:unhideWhenUsed/>
    <w:rsid w:val="00636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636FB6"/>
    <w:rPr>
      <w:rFonts w:ascii="Courier New" w:eastAsia="Times New Roman" w:hAnsi="Courier New" w:cs="Courier New"/>
      <w:sz w:val="20"/>
      <w:szCs w:val="20"/>
      <w:lang w:eastAsia="ru-RU"/>
    </w:rPr>
  </w:style>
  <w:style w:type="paragraph" w:styleId="a8">
    <w:name w:val="Normal (Web)"/>
    <w:basedOn w:val="a"/>
    <w:semiHidden/>
    <w:unhideWhenUsed/>
    <w:rsid w:val="00636FB6"/>
    <w:pPr>
      <w:spacing w:before="31" w:after="31" w:line="240" w:lineRule="auto"/>
      <w:ind w:firstLine="851"/>
      <w:jc w:val="both"/>
    </w:pPr>
    <w:rPr>
      <w:rFonts w:ascii="Arial" w:eastAsia="Times New Roman" w:hAnsi="Arial" w:cs="Arial"/>
      <w:color w:val="332E2D"/>
      <w:spacing w:val="2"/>
      <w:sz w:val="28"/>
      <w:szCs w:val="28"/>
      <w:lang w:eastAsia="ru-RU"/>
    </w:rPr>
  </w:style>
  <w:style w:type="paragraph" w:styleId="a9">
    <w:name w:val="footnote text"/>
    <w:basedOn w:val="a"/>
    <w:link w:val="aa"/>
    <w:uiPriority w:val="99"/>
    <w:semiHidden/>
    <w:unhideWhenUsed/>
    <w:rsid w:val="00636FB6"/>
    <w:pPr>
      <w:spacing w:after="0" w:line="360" w:lineRule="auto"/>
      <w:jc w:val="both"/>
    </w:pPr>
    <w:rPr>
      <w:rFonts w:ascii="Times New Roman" w:eastAsia="Times New Roman" w:hAnsi="Times New Roman"/>
      <w:sz w:val="20"/>
      <w:szCs w:val="20"/>
    </w:rPr>
  </w:style>
  <w:style w:type="character" w:customStyle="1" w:styleId="aa">
    <w:name w:val="Текст сноски Знак"/>
    <w:basedOn w:val="a0"/>
    <w:link w:val="a9"/>
    <w:uiPriority w:val="99"/>
    <w:semiHidden/>
    <w:rsid w:val="00636FB6"/>
    <w:rPr>
      <w:rFonts w:ascii="Times New Roman" w:eastAsia="Times New Roman" w:hAnsi="Times New Roman" w:cs="Times New Roman"/>
      <w:sz w:val="20"/>
      <w:szCs w:val="20"/>
    </w:rPr>
  </w:style>
  <w:style w:type="paragraph" w:styleId="ab">
    <w:name w:val="header"/>
    <w:basedOn w:val="a"/>
    <w:link w:val="ac"/>
    <w:semiHidden/>
    <w:unhideWhenUsed/>
    <w:rsid w:val="00636FB6"/>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Верхний колонтитул Знак"/>
    <w:basedOn w:val="a0"/>
    <w:link w:val="ab"/>
    <w:semiHidden/>
    <w:rsid w:val="00636FB6"/>
  </w:style>
  <w:style w:type="paragraph" w:styleId="ad">
    <w:name w:val="footer"/>
    <w:basedOn w:val="a"/>
    <w:link w:val="ae"/>
    <w:uiPriority w:val="99"/>
    <w:semiHidden/>
    <w:unhideWhenUsed/>
    <w:rsid w:val="00636FB6"/>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Нижний колонтитул Знак"/>
    <w:basedOn w:val="a0"/>
    <w:link w:val="ad"/>
    <w:uiPriority w:val="99"/>
    <w:semiHidden/>
    <w:rsid w:val="00636FB6"/>
  </w:style>
  <w:style w:type="character" w:customStyle="1" w:styleId="af">
    <w:name w:val="Название Знак"/>
    <w:aliases w:val="Знак Знак12 Знак"/>
    <w:basedOn w:val="a0"/>
    <w:link w:val="af0"/>
    <w:locked/>
    <w:rsid w:val="00636FB6"/>
    <w:rPr>
      <w:rFonts w:ascii="Times New Roman" w:eastAsia="Times New Roman" w:hAnsi="Times New Roman" w:cs="Times New Roman"/>
      <w:b/>
      <w:sz w:val="32"/>
      <w:szCs w:val="20"/>
      <w:lang w:eastAsia="ru-RU"/>
    </w:rPr>
  </w:style>
  <w:style w:type="paragraph" w:styleId="af0">
    <w:name w:val="Title"/>
    <w:aliases w:val="Знак Знак12"/>
    <w:basedOn w:val="a"/>
    <w:link w:val="af"/>
    <w:qFormat/>
    <w:rsid w:val="00636FB6"/>
    <w:pPr>
      <w:spacing w:after="0" w:line="240" w:lineRule="auto"/>
      <w:jc w:val="center"/>
    </w:pPr>
    <w:rPr>
      <w:rFonts w:ascii="Times New Roman" w:eastAsia="Times New Roman" w:hAnsi="Times New Roman"/>
      <w:b/>
      <w:sz w:val="32"/>
      <w:szCs w:val="20"/>
      <w:lang w:eastAsia="ru-RU"/>
    </w:rPr>
  </w:style>
  <w:style w:type="character" w:customStyle="1" w:styleId="11">
    <w:name w:val="Название Знак1"/>
    <w:aliases w:val="Знак Знак12 Знак1"/>
    <w:basedOn w:val="a0"/>
    <w:rsid w:val="00636FB6"/>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aliases w:val="Основной текст 14 Знак"/>
    <w:basedOn w:val="a0"/>
    <w:link w:val="af2"/>
    <w:semiHidden/>
    <w:locked/>
    <w:rsid w:val="00636FB6"/>
    <w:rPr>
      <w:rFonts w:ascii="Times New Roman" w:eastAsia="Times New Roman" w:hAnsi="Times New Roman" w:cs="Times New Roman"/>
      <w:sz w:val="28"/>
      <w:szCs w:val="20"/>
    </w:rPr>
  </w:style>
  <w:style w:type="paragraph" w:styleId="af2">
    <w:name w:val="Body Text"/>
    <w:aliases w:val="Основной текст 14"/>
    <w:basedOn w:val="a"/>
    <w:link w:val="af1"/>
    <w:semiHidden/>
    <w:unhideWhenUsed/>
    <w:rsid w:val="00636FB6"/>
    <w:pPr>
      <w:spacing w:after="0" w:line="240" w:lineRule="auto"/>
      <w:jc w:val="both"/>
    </w:pPr>
    <w:rPr>
      <w:rFonts w:ascii="Times New Roman" w:eastAsia="Times New Roman" w:hAnsi="Times New Roman"/>
      <w:sz w:val="28"/>
      <w:szCs w:val="20"/>
    </w:rPr>
  </w:style>
  <w:style w:type="character" w:customStyle="1" w:styleId="12">
    <w:name w:val="Основной текст Знак1"/>
    <w:aliases w:val="Основной текст 14 Знак1"/>
    <w:basedOn w:val="a0"/>
    <w:semiHidden/>
    <w:rsid w:val="00636FB6"/>
    <w:rPr>
      <w:rFonts w:ascii="Calibri" w:eastAsia="Calibri" w:hAnsi="Calibri" w:cs="Times New Roman"/>
    </w:rPr>
  </w:style>
  <w:style w:type="paragraph" w:styleId="af3">
    <w:name w:val="Body Text Indent"/>
    <w:basedOn w:val="a"/>
    <w:link w:val="af4"/>
    <w:semiHidden/>
    <w:unhideWhenUsed/>
    <w:rsid w:val="00636FB6"/>
    <w:pPr>
      <w:spacing w:after="0" w:line="240" w:lineRule="auto"/>
      <w:ind w:left="5529"/>
      <w:jc w:val="both"/>
    </w:pPr>
    <w:rPr>
      <w:rFonts w:ascii="Times New Roman" w:eastAsia="Times New Roman" w:hAnsi="Times New Roman"/>
      <w:sz w:val="28"/>
      <w:szCs w:val="20"/>
    </w:rPr>
  </w:style>
  <w:style w:type="character" w:customStyle="1" w:styleId="af4">
    <w:name w:val="Основной текст с отступом Знак"/>
    <w:basedOn w:val="a0"/>
    <w:link w:val="af3"/>
    <w:semiHidden/>
    <w:rsid w:val="00636FB6"/>
    <w:rPr>
      <w:rFonts w:ascii="Times New Roman" w:eastAsia="Times New Roman" w:hAnsi="Times New Roman" w:cs="Times New Roman"/>
      <w:sz w:val="28"/>
      <w:szCs w:val="20"/>
    </w:rPr>
  </w:style>
  <w:style w:type="paragraph" w:styleId="21">
    <w:name w:val="Body Text 2"/>
    <w:basedOn w:val="a"/>
    <w:link w:val="22"/>
    <w:semiHidden/>
    <w:unhideWhenUsed/>
    <w:rsid w:val="00636FB6"/>
    <w:pPr>
      <w:spacing w:after="0" w:line="240" w:lineRule="auto"/>
      <w:jc w:val="both"/>
    </w:pPr>
    <w:rPr>
      <w:rFonts w:ascii="Times New Roman" w:eastAsia="Times New Roman" w:hAnsi="Times New Roman"/>
      <w:sz w:val="24"/>
      <w:szCs w:val="20"/>
    </w:rPr>
  </w:style>
  <w:style w:type="character" w:customStyle="1" w:styleId="22">
    <w:name w:val="Основной текст 2 Знак"/>
    <w:basedOn w:val="a0"/>
    <w:link w:val="21"/>
    <w:semiHidden/>
    <w:rsid w:val="00636FB6"/>
    <w:rPr>
      <w:rFonts w:ascii="Times New Roman" w:eastAsia="Times New Roman" w:hAnsi="Times New Roman" w:cs="Times New Roman"/>
      <w:sz w:val="24"/>
      <w:szCs w:val="20"/>
    </w:rPr>
  </w:style>
  <w:style w:type="paragraph" w:styleId="31">
    <w:name w:val="Body Text 3"/>
    <w:basedOn w:val="a"/>
    <w:link w:val="32"/>
    <w:semiHidden/>
    <w:unhideWhenUsed/>
    <w:rsid w:val="00636FB6"/>
    <w:pPr>
      <w:spacing w:after="120" w:line="240" w:lineRule="auto"/>
    </w:pPr>
    <w:rPr>
      <w:rFonts w:ascii="Times New Roman" w:eastAsia="Times New Roman" w:hAnsi="Times New Roman"/>
      <w:sz w:val="16"/>
      <w:szCs w:val="16"/>
    </w:rPr>
  </w:style>
  <w:style w:type="character" w:customStyle="1" w:styleId="32">
    <w:name w:val="Основной текст 3 Знак"/>
    <w:basedOn w:val="a0"/>
    <w:link w:val="31"/>
    <w:semiHidden/>
    <w:rsid w:val="00636FB6"/>
    <w:rPr>
      <w:rFonts w:ascii="Times New Roman" w:eastAsia="Times New Roman" w:hAnsi="Times New Roman" w:cs="Times New Roman"/>
      <w:sz w:val="16"/>
      <w:szCs w:val="16"/>
    </w:rPr>
  </w:style>
  <w:style w:type="paragraph" w:styleId="23">
    <w:name w:val="Body Text Indent 2"/>
    <w:basedOn w:val="a"/>
    <w:link w:val="24"/>
    <w:semiHidden/>
    <w:unhideWhenUsed/>
    <w:rsid w:val="00636FB6"/>
    <w:pPr>
      <w:spacing w:after="0" w:line="240" w:lineRule="auto"/>
      <w:ind w:firstLine="708"/>
    </w:pPr>
    <w:rPr>
      <w:rFonts w:ascii="Times New Roman" w:eastAsia="Times New Roman" w:hAnsi="Times New Roman"/>
      <w:sz w:val="24"/>
      <w:szCs w:val="24"/>
    </w:rPr>
  </w:style>
  <w:style w:type="character" w:customStyle="1" w:styleId="24">
    <w:name w:val="Основной текст с отступом 2 Знак"/>
    <w:basedOn w:val="a0"/>
    <w:link w:val="23"/>
    <w:semiHidden/>
    <w:rsid w:val="00636FB6"/>
    <w:rPr>
      <w:rFonts w:ascii="Times New Roman" w:eastAsia="Times New Roman" w:hAnsi="Times New Roman" w:cs="Times New Roman"/>
      <w:sz w:val="24"/>
      <w:szCs w:val="24"/>
    </w:rPr>
  </w:style>
  <w:style w:type="paragraph" w:styleId="33">
    <w:name w:val="Body Text Indent 3"/>
    <w:basedOn w:val="a"/>
    <w:link w:val="34"/>
    <w:semiHidden/>
    <w:unhideWhenUsed/>
    <w:rsid w:val="00636FB6"/>
    <w:pPr>
      <w:spacing w:after="0" w:line="240" w:lineRule="auto"/>
      <w:ind w:firstLine="720"/>
    </w:pPr>
    <w:rPr>
      <w:rFonts w:ascii="Times New Roman" w:eastAsia="Times New Roman" w:hAnsi="Times New Roman"/>
      <w:sz w:val="24"/>
      <w:szCs w:val="24"/>
    </w:rPr>
  </w:style>
  <w:style w:type="character" w:customStyle="1" w:styleId="34">
    <w:name w:val="Основной текст с отступом 3 Знак"/>
    <w:basedOn w:val="a0"/>
    <w:link w:val="33"/>
    <w:semiHidden/>
    <w:rsid w:val="00636FB6"/>
    <w:rPr>
      <w:rFonts w:ascii="Times New Roman" w:eastAsia="Times New Roman" w:hAnsi="Times New Roman" w:cs="Times New Roman"/>
      <w:sz w:val="24"/>
      <w:szCs w:val="24"/>
    </w:rPr>
  </w:style>
  <w:style w:type="paragraph" w:styleId="af5">
    <w:name w:val="No Spacing"/>
    <w:uiPriority w:val="1"/>
    <w:qFormat/>
    <w:rsid w:val="00636FB6"/>
    <w:pPr>
      <w:spacing w:after="0" w:line="240" w:lineRule="auto"/>
    </w:pPr>
    <w:rPr>
      <w:rFonts w:ascii="Calibri" w:eastAsia="Times New Roman" w:hAnsi="Calibri" w:cs="Times New Roman"/>
      <w:lang w:eastAsia="ru-RU"/>
    </w:rPr>
  </w:style>
  <w:style w:type="paragraph" w:styleId="af6">
    <w:name w:val="List Paragraph"/>
    <w:basedOn w:val="a"/>
    <w:qFormat/>
    <w:rsid w:val="00636FB6"/>
    <w:pPr>
      <w:spacing w:after="0" w:line="240" w:lineRule="auto"/>
      <w:ind w:left="720"/>
      <w:contextualSpacing/>
    </w:pPr>
    <w:rPr>
      <w:rFonts w:ascii="Times New Roman" w:eastAsia="Times New Roman" w:hAnsi="Times New Roman"/>
      <w:sz w:val="20"/>
      <w:szCs w:val="20"/>
      <w:lang w:eastAsia="ru-RU"/>
    </w:rPr>
  </w:style>
  <w:style w:type="paragraph" w:customStyle="1" w:styleId="af7">
    <w:name w:val="Внимание"/>
    <w:basedOn w:val="a"/>
    <w:next w:val="a"/>
    <w:uiPriority w:val="99"/>
    <w:rsid w:val="00636FB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8">
    <w:name w:val="Внимание: криминал!!"/>
    <w:basedOn w:val="af7"/>
    <w:next w:val="a"/>
    <w:uiPriority w:val="99"/>
    <w:rsid w:val="00636FB6"/>
  </w:style>
  <w:style w:type="paragraph" w:customStyle="1" w:styleId="af9">
    <w:name w:val="Внимание: недобросовестность!"/>
    <w:basedOn w:val="af7"/>
    <w:next w:val="a"/>
    <w:uiPriority w:val="99"/>
    <w:rsid w:val="00636FB6"/>
  </w:style>
  <w:style w:type="paragraph" w:customStyle="1" w:styleId="afa">
    <w:name w:val="Дочерний элемент списка"/>
    <w:basedOn w:val="a"/>
    <w:next w:val="a"/>
    <w:uiPriority w:val="99"/>
    <w:rsid w:val="00636FB6"/>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b">
    <w:name w:val="Основное меню (преемственное)"/>
    <w:basedOn w:val="a"/>
    <w:next w:val="a"/>
    <w:uiPriority w:val="99"/>
    <w:rsid w:val="00636FB6"/>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3">
    <w:name w:val="Заголовок1"/>
    <w:basedOn w:val="afb"/>
    <w:next w:val="a"/>
    <w:uiPriority w:val="99"/>
    <w:rsid w:val="00636FB6"/>
    <w:pPr>
      <w:shd w:val="clear" w:color="auto" w:fill="F0F0F0"/>
    </w:pPr>
    <w:rPr>
      <w:b/>
      <w:bCs/>
      <w:color w:val="0058A9"/>
    </w:rPr>
  </w:style>
  <w:style w:type="paragraph" w:customStyle="1" w:styleId="afc">
    <w:name w:val="Заголовок группы контролов"/>
    <w:basedOn w:val="a"/>
    <w:next w:val="a"/>
    <w:uiPriority w:val="99"/>
    <w:rsid w:val="00636FB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d">
    <w:name w:val="Заголовок для информации об изменениях"/>
    <w:basedOn w:val="1"/>
    <w:next w:val="a"/>
    <w:uiPriority w:val="99"/>
    <w:rsid w:val="00636FB6"/>
    <w:pPr>
      <w:shd w:val="clear" w:color="auto" w:fill="FFFFFF"/>
      <w:spacing w:before="0"/>
      <w:outlineLvl w:val="9"/>
    </w:pPr>
    <w:rPr>
      <w:b w:val="0"/>
      <w:bCs w:val="0"/>
      <w:sz w:val="18"/>
      <w:szCs w:val="18"/>
    </w:rPr>
  </w:style>
  <w:style w:type="paragraph" w:customStyle="1" w:styleId="afe">
    <w:name w:val="Заголовок распахивающейся части диалога"/>
    <w:basedOn w:val="a"/>
    <w:next w:val="a"/>
    <w:uiPriority w:val="99"/>
    <w:rsid w:val="00636FB6"/>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
    <w:name w:val="Заголовок статьи"/>
    <w:basedOn w:val="a"/>
    <w:next w:val="a"/>
    <w:uiPriority w:val="99"/>
    <w:rsid w:val="00636FB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0">
    <w:name w:val="Заголовок ЭР (левое окно)"/>
    <w:basedOn w:val="a"/>
    <w:next w:val="a"/>
    <w:uiPriority w:val="99"/>
    <w:rsid w:val="00636FB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1">
    <w:name w:val="Заголовок ЭР (правое окно)"/>
    <w:basedOn w:val="aff0"/>
    <w:next w:val="a"/>
    <w:uiPriority w:val="99"/>
    <w:rsid w:val="00636FB6"/>
    <w:pPr>
      <w:spacing w:after="0"/>
      <w:jc w:val="left"/>
    </w:pPr>
  </w:style>
  <w:style w:type="paragraph" w:customStyle="1" w:styleId="aff2">
    <w:name w:val="Интерактивный заголовок"/>
    <w:basedOn w:val="13"/>
    <w:next w:val="a"/>
    <w:uiPriority w:val="99"/>
    <w:rsid w:val="00636FB6"/>
    <w:rPr>
      <w:u w:val="single"/>
    </w:rPr>
  </w:style>
  <w:style w:type="paragraph" w:customStyle="1" w:styleId="aff3">
    <w:name w:val="Текст информации об изменениях"/>
    <w:basedOn w:val="a"/>
    <w:next w:val="a"/>
    <w:uiPriority w:val="99"/>
    <w:rsid w:val="00636FB6"/>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4">
    <w:name w:val="Информация об изменениях"/>
    <w:basedOn w:val="aff3"/>
    <w:next w:val="a"/>
    <w:uiPriority w:val="99"/>
    <w:rsid w:val="00636FB6"/>
    <w:pPr>
      <w:shd w:val="clear" w:color="auto" w:fill="EAEFED"/>
      <w:spacing w:before="180"/>
      <w:ind w:left="360" w:right="360" w:firstLine="0"/>
    </w:pPr>
  </w:style>
  <w:style w:type="paragraph" w:customStyle="1" w:styleId="aff5">
    <w:name w:val="Текст (справка)"/>
    <w:basedOn w:val="a"/>
    <w:next w:val="a"/>
    <w:uiPriority w:val="99"/>
    <w:rsid w:val="00636FB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6">
    <w:name w:val="Комментарий"/>
    <w:basedOn w:val="aff5"/>
    <w:next w:val="a"/>
    <w:uiPriority w:val="99"/>
    <w:rsid w:val="00636FB6"/>
    <w:pPr>
      <w:shd w:val="clear" w:color="auto" w:fill="F0F0F0"/>
      <w:spacing w:before="75"/>
      <w:ind w:right="0"/>
      <w:jc w:val="both"/>
    </w:pPr>
    <w:rPr>
      <w:color w:val="353842"/>
    </w:rPr>
  </w:style>
  <w:style w:type="paragraph" w:customStyle="1" w:styleId="aff7">
    <w:name w:val="Информация об изменениях документа"/>
    <w:basedOn w:val="aff6"/>
    <w:next w:val="a"/>
    <w:uiPriority w:val="99"/>
    <w:rsid w:val="00636FB6"/>
    <w:rPr>
      <w:i/>
      <w:iCs/>
    </w:rPr>
  </w:style>
  <w:style w:type="paragraph" w:customStyle="1" w:styleId="aff8">
    <w:name w:val="Текст (лев. подпись)"/>
    <w:basedOn w:val="a"/>
    <w:next w:val="a"/>
    <w:uiPriority w:val="99"/>
    <w:rsid w:val="00636FB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Колонтитул (левый)"/>
    <w:basedOn w:val="aff8"/>
    <w:next w:val="a"/>
    <w:uiPriority w:val="99"/>
    <w:rsid w:val="00636FB6"/>
    <w:rPr>
      <w:sz w:val="14"/>
      <w:szCs w:val="14"/>
    </w:rPr>
  </w:style>
  <w:style w:type="paragraph" w:customStyle="1" w:styleId="affa">
    <w:name w:val="Текст (прав. подпись)"/>
    <w:basedOn w:val="a"/>
    <w:next w:val="a"/>
    <w:uiPriority w:val="99"/>
    <w:rsid w:val="00636FB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Колонтитул (правый)"/>
    <w:basedOn w:val="affa"/>
    <w:next w:val="a"/>
    <w:uiPriority w:val="99"/>
    <w:rsid w:val="00636FB6"/>
    <w:rPr>
      <w:sz w:val="14"/>
      <w:szCs w:val="14"/>
    </w:rPr>
  </w:style>
  <w:style w:type="paragraph" w:customStyle="1" w:styleId="affc">
    <w:name w:val="Комментарий пользователя"/>
    <w:basedOn w:val="aff6"/>
    <w:next w:val="a"/>
    <w:uiPriority w:val="99"/>
    <w:rsid w:val="00636FB6"/>
    <w:pPr>
      <w:shd w:val="clear" w:color="auto" w:fill="FFDFE0"/>
      <w:jc w:val="left"/>
    </w:pPr>
  </w:style>
  <w:style w:type="paragraph" w:customStyle="1" w:styleId="affd">
    <w:name w:val="Куда обратиться?"/>
    <w:basedOn w:val="af7"/>
    <w:next w:val="a"/>
    <w:uiPriority w:val="99"/>
    <w:rsid w:val="00636FB6"/>
  </w:style>
  <w:style w:type="paragraph" w:customStyle="1" w:styleId="affe">
    <w:name w:val="Моноширинный"/>
    <w:basedOn w:val="a"/>
    <w:next w:val="a"/>
    <w:uiPriority w:val="99"/>
    <w:rsid w:val="00636FB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
    <w:name w:val="Напишите нам"/>
    <w:basedOn w:val="a"/>
    <w:next w:val="a"/>
    <w:uiPriority w:val="99"/>
    <w:rsid w:val="00636FB6"/>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0">
    <w:name w:val="Необходимые документы"/>
    <w:basedOn w:val="af7"/>
    <w:next w:val="a"/>
    <w:uiPriority w:val="99"/>
    <w:rsid w:val="00636FB6"/>
    <w:pPr>
      <w:ind w:firstLine="118"/>
    </w:pPr>
  </w:style>
  <w:style w:type="paragraph" w:customStyle="1" w:styleId="afff1">
    <w:name w:val="Нормальный (таблица)"/>
    <w:basedOn w:val="a"/>
    <w:next w:val="a"/>
    <w:uiPriority w:val="99"/>
    <w:rsid w:val="00636FB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Таблицы (моноширинный)"/>
    <w:basedOn w:val="a"/>
    <w:next w:val="a"/>
    <w:rsid w:val="00636FB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3">
    <w:name w:val="Оглавление"/>
    <w:basedOn w:val="afff2"/>
    <w:next w:val="a"/>
    <w:uiPriority w:val="99"/>
    <w:rsid w:val="00636FB6"/>
    <w:pPr>
      <w:ind w:left="140"/>
    </w:pPr>
  </w:style>
  <w:style w:type="paragraph" w:customStyle="1" w:styleId="afff4">
    <w:name w:val="Переменная часть"/>
    <w:basedOn w:val="afb"/>
    <w:next w:val="a"/>
    <w:uiPriority w:val="99"/>
    <w:rsid w:val="00636FB6"/>
    <w:rPr>
      <w:sz w:val="18"/>
      <w:szCs w:val="18"/>
    </w:rPr>
  </w:style>
  <w:style w:type="paragraph" w:customStyle="1" w:styleId="afff5">
    <w:name w:val="Подвал для информации об изменениях"/>
    <w:basedOn w:val="1"/>
    <w:next w:val="a"/>
    <w:uiPriority w:val="99"/>
    <w:rsid w:val="00636FB6"/>
    <w:pPr>
      <w:outlineLvl w:val="9"/>
    </w:pPr>
    <w:rPr>
      <w:b w:val="0"/>
      <w:bCs w:val="0"/>
      <w:sz w:val="18"/>
      <w:szCs w:val="18"/>
    </w:rPr>
  </w:style>
  <w:style w:type="paragraph" w:customStyle="1" w:styleId="afff6">
    <w:name w:val="Подзаголовок для информации об изменениях"/>
    <w:basedOn w:val="aff3"/>
    <w:next w:val="a"/>
    <w:uiPriority w:val="99"/>
    <w:rsid w:val="00636FB6"/>
    <w:rPr>
      <w:b/>
      <w:bCs/>
    </w:rPr>
  </w:style>
  <w:style w:type="paragraph" w:customStyle="1" w:styleId="afff7">
    <w:name w:val="Подчёркнутый текст"/>
    <w:basedOn w:val="a"/>
    <w:next w:val="a"/>
    <w:uiPriority w:val="99"/>
    <w:rsid w:val="00636FB6"/>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8">
    <w:name w:val="Постоянная часть"/>
    <w:basedOn w:val="afb"/>
    <w:next w:val="a"/>
    <w:uiPriority w:val="99"/>
    <w:rsid w:val="00636FB6"/>
    <w:rPr>
      <w:sz w:val="20"/>
      <w:szCs w:val="20"/>
    </w:rPr>
  </w:style>
  <w:style w:type="paragraph" w:customStyle="1" w:styleId="afff9">
    <w:name w:val="Прижатый влево"/>
    <w:basedOn w:val="a"/>
    <w:next w:val="a"/>
    <w:uiPriority w:val="99"/>
    <w:rsid w:val="00636FB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7"/>
    <w:next w:val="a"/>
    <w:uiPriority w:val="99"/>
    <w:rsid w:val="00636FB6"/>
  </w:style>
  <w:style w:type="paragraph" w:customStyle="1" w:styleId="afffb">
    <w:name w:val="Примечание."/>
    <w:basedOn w:val="af7"/>
    <w:next w:val="a"/>
    <w:uiPriority w:val="99"/>
    <w:rsid w:val="00636FB6"/>
  </w:style>
  <w:style w:type="paragraph" w:customStyle="1" w:styleId="afffc">
    <w:name w:val="Словарная статья"/>
    <w:basedOn w:val="a"/>
    <w:next w:val="a"/>
    <w:uiPriority w:val="99"/>
    <w:rsid w:val="00636FB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d">
    <w:name w:val="Ссылка на официальную публикацию"/>
    <w:basedOn w:val="a"/>
    <w:next w:val="a"/>
    <w:uiPriority w:val="99"/>
    <w:rsid w:val="00636FB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e">
    <w:name w:val="Текст в таблице"/>
    <w:basedOn w:val="afff1"/>
    <w:next w:val="a"/>
    <w:uiPriority w:val="99"/>
    <w:rsid w:val="00636FB6"/>
    <w:pPr>
      <w:ind w:firstLine="500"/>
    </w:pPr>
  </w:style>
  <w:style w:type="paragraph" w:customStyle="1" w:styleId="affff">
    <w:name w:val="Текст ЭР (см. также)"/>
    <w:basedOn w:val="a"/>
    <w:next w:val="a"/>
    <w:uiPriority w:val="99"/>
    <w:rsid w:val="00636FB6"/>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0">
    <w:name w:val="Технический комментарий"/>
    <w:basedOn w:val="a"/>
    <w:next w:val="a"/>
    <w:uiPriority w:val="99"/>
    <w:rsid w:val="00636FB6"/>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1">
    <w:name w:val="Формула"/>
    <w:basedOn w:val="a"/>
    <w:next w:val="a"/>
    <w:uiPriority w:val="99"/>
    <w:rsid w:val="00636FB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2">
    <w:name w:val="Центрированный (таблица)"/>
    <w:basedOn w:val="afff1"/>
    <w:next w:val="a"/>
    <w:uiPriority w:val="99"/>
    <w:rsid w:val="00636FB6"/>
    <w:pPr>
      <w:jc w:val="center"/>
    </w:pPr>
  </w:style>
  <w:style w:type="paragraph" w:customStyle="1" w:styleId="-">
    <w:name w:val="ЭР-содержание (правое окно)"/>
    <w:basedOn w:val="a"/>
    <w:next w:val="a"/>
    <w:uiPriority w:val="99"/>
    <w:rsid w:val="00636FB6"/>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fff3">
    <w:name w:val="Основной текст_"/>
    <w:link w:val="35"/>
    <w:locked/>
    <w:rsid w:val="00636FB6"/>
    <w:rPr>
      <w:spacing w:val="-4"/>
      <w:shd w:val="clear" w:color="auto" w:fill="FFFFFF"/>
    </w:rPr>
  </w:style>
  <w:style w:type="paragraph" w:customStyle="1" w:styleId="35">
    <w:name w:val="Основной текст3"/>
    <w:basedOn w:val="a"/>
    <w:link w:val="affff3"/>
    <w:rsid w:val="00636FB6"/>
    <w:pPr>
      <w:widowControl w:val="0"/>
      <w:shd w:val="clear" w:color="auto" w:fill="FFFFFF"/>
      <w:spacing w:before="600" w:after="0" w:line="317" w:lineRule="exact"/>
      <w:ind w:hanging="700"/>
      <w:jc w:val="both"/>
    </w:pPr>
    <w:rPr>
      <w:rFonts w:asciiTheme="minorHAnsi" w:eastAsiaTheme="minorHAnsi" w:hAnsiTheme="minorHAnsi" w:cstheme="minorBidi"/>
      <w:spacing w:val="-4"/>
    </w:rPr>
  </w:style>
  <w:style w:type="paragraph" w:customStyle="1" w:styleId="14">
    <w:name w:val="Обычный1"/>
    <w:rsid w:val="00636FB6"/>
    <w:pPr>
      <w:widowControl w:val="0"/>
      <w:snapToGrid w:val="0"/>
      <w:spacing w:after="0" w:line="300" w:lineRule="auto"/>
      <w:ind w:left="360" w:hanging="360"/>
    </w:pPr>
    <w:rPr>
      <w:rFonts w:ascii="Arial" w:eastAsia="Times New Roman" w:hAnsi="Arial" w:cs="Times New Roman"/>
      <w:szCs w:val="20"/>
      <w:lang w:eastAsia="ru-RU"/>
    </w:rPr>
  </w:style>
  <w:style w:type="paragraph" w:customStyle="1" w:styleId="FR1">
    <w:name w:val="FR1"/>
    <w:rsid w:val="00636FB6"/>
    <w:pPr>
      <w:widowControl w:val="0"/>
      <w:snapToGrid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636FB6"/>
    <w:pPr>
      <w:widowControl w:val="0"/>
      <w:autoSpaceDE w:val="0"/>
      <w:autoSpaceDN w:val="0"/>
      <w:adjustRightInd w:val="0"/>
      <w:spacing w:after="0" w:line="278" w:lineRule="exact"/>
      <w:ind w:firstLine="701"/>
      <w:jc w:val="both"/>
    </w:pPr>
    <w:rPr>
      <w:rFonts w:ascii="Times New Roman" w:eastAsia="Times New Roman" w:hAnsi="Times New Roman"/>
      <w:sz w:val="24"/>
      <w:szCs w:val="24"/>
      <w:lang w:eastAsia="ru-RU"/>
    </w:rPr>
  </w:style>
  <w:style w:type="paragraph" w:customStyle="1" w:styleId="Style2">
    <w:name w:val="Style2"/>
    <w:basedOn w:val="a"/>
    <w:rsid w:val="00636FB6"/>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10">
    <w:name w:val="Style10"/>
    <w:basedOn w:val="a"/>
    <w:rsid w:val="00636FB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4">
    <w:name w:val="Style4"/>
    <w:basedOn w:val="a"/>
    <w:rsid w:val="00636FB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636FB6"/>
    <w:pPr>
      <w:widowControl w:val="0"/>
      <w:autoSpaceDE w:val="0"/>
      <w:autoSpaceDN w:val="0"/>
      <w:adjustRightInd w:val="0"/>
      <w:spacing w:after="0" w:line="252" w:lineRule="exact"/>
      <w:ind w:hanging="101"/>
      <w:jc w:val="both"/>
    </w:pPr>
    <w:rPr>
      <w:rFonts w:ascii="Times New Roman" w:eastAsia="Times New Roman" w:hAnsi="Times New Roman"/>
      <w:sz w:val="24"/>
      <w:szCs w:val="24"/>
      <w:lang w:eastAsia="ru-RU"/>
    </w:rPr>
  </w:style>
  <w:style w:type="paragraph" w:customStyle="1" w:styleId="Style6">
    <w:name w:val="Style6"/>
    <w:basedOn w:val="a"/>
    <w:rsid w:val="00636FB6"/>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
    <w:rsid w:val="00636FB6"/>
    <w:pPr>
      <w:widowControl w:val="0"/>
      <w:autoSpaceDE w:val="0"/>
      <w:autoSpaceDN w:val="0"/>
      <w:adjustRightInd w:val="0"/>
      <w:spacing w:after="0" w:line="252" w:lineRule="exact"/>
      <w:ind w:hanging="274"/>
    </w:pPr>
    <w:rPr>
      <w:rFonts w:ascii="Times New Roman" w:eastAsia="Times New Roman" w:hAnsi="Times New Roman"/>
      <w:sz w:val="24"/>
      <w:szCs w:val="24"/>
      <w:lang w:eastAsia="ru-RU"/>
    </w:rPr>
  </w:style>
  <w:style w:type="paragraph" w:customStyle="1" w:styleId="Style22">
    <w:name w:val="Style22"/>
    <w:basedOn w:val="a"/>
    <w:rsid w:val="00636FB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5">
    <w:name w:val="Знак2"/>
    <w:basedOn w:val="a"/>
    <w:rsid w:val="00636FB6"/>
    <w:pPr>
      <w:spacing w:line="240" w:lineRule="exact"/>
    </w:pPr>
    <w:rPr>
      <w:rFonts w:ascii="Verdana" w:eastAsia="Times New Roman" w:hAnsi="Verdana"/>
      <w:sz w:val="20"/>
      <w:szCs w:val="20"/>
      <w:lang w:val="en-US"/>
    </w:rPr>
  </w:style>
  <w:style w:type="paragraph" w:customStyle="1" w:styleId="affff4">
    <w:name w:val="Знак"/>
    <w:basedOn w:val="a"/>
    <w:rsid w:val="00636FB6"/>
    <w:pPr>
      <w:spacing w:line="240" w:lineRule="exact"/>
    </w:pPr>
    <w:rPr>
      <w:rFonts w:ascii="Verdana" w:eastAsia="Times New Roman" w:hAnsi="Verdana"/>
      <w:sz w:val="20"/>
      <w:szCs w:val="20"/>
      <w:lang w:val="en-US"/>
    </w:rPr>
  </w:style>
  <w:style w:type="paragraph" w:customStyle="1" w:styleId="15">
    <w:name w:val="Абзац списка1"/>
    <w:basedOn w:val="a"/>
    <w:rsid w:val="00636FB6"/>
    <w:pPr>
      <w:spacing w:after="200" w:line="276" w:lineRule="auto"/>
      <w:ind w:left="720"/>
      <w:contextualSpacing/>
    </w:pPr>
    <w:rPr>
      <w:rFonts w:eastAsia="Times New Roman"/>
      <w:lang w:eastAsia="ru-RU"/>
    </w:rPr>
  </w:style>
  <w:style w:type="character" w:customStyle="1" w:styleId="ConsPlusNormal">
    <w:name w:val="ConsPlusNormal Знак"/>
    <w:link w:val="ConsPlusNormal0"/>
    <w:locked/>
    <w:rsid w:val="00636FB6"/>
    <w:rPr>
      <w:rFonts w:ascii="Arial" w:eastAsia="Times New Roman" w:hAnsi="Arial" w:cs="Arial"/>
      <w:sz w:val="20"/>
      <w:szCs w:val="20"/>
      <w:lang w:eastAsia="ru-RU"/>
    </w:rPr>
  </w:style>
  <w:style w:type="paragraph" w:customStyle="1" w:styleId="ConsPlusNormal0">
    <w:name w:val="ConsPlusNormal"/>
    <w:link w:val="ConsPlusNormal"/>
    <w:rsid w:val="00636F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36FB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61">
    <w:name w:val="Основной текст6"/>
    <w:basedOn w:val="a"/>
    <w:rsid w:val="00636FB6"/>
    <w:pPr>
      <w:shd w:val="clear" w:color="auto" w:fill="FFFFFF"/>
      <w:spacing w:after="60" w:line="240" w:lineRule="atLeast"/>
      <w:ind w:hanging="480"/>
    </w:pPr>
    <w:rPr>
      <w:rFonts w:ascii="Times New Roman" w:eastAsia="Times New Roman" w:hAnsi="Times New Roman"/>
      <w:sz w:val="23"/>
      <w:szCs w:val="23"/>
    </w:rPr>
  </w:style>
  <w:style w:type="character" w:customStyle="1" w:styleId="26">
    <w:name w:val="Основной текст (2)_"/>
    <w:link w:val="27"/>
    <w:locked/>
    <w:rsid w:val="00636FB6"/>
    <w:rPr>
      <w:shd w:val="clear" w:color="auto" w:fill="FFFFFF"/>
    </w:rPr>
  </w:style>
  <w:style w:type="paragraph" w:customStyle="1" w:styleId="27">
    <w:name w:val="Основной текст (2)"/>
    <w:basedOn w:val="a"/>
    <w:link w:val="26"/>
    <w:rsid w:val="00636FB6"/>
    <w:pPr>
      <w:widowControl w:val="0"/>
      <w:shd w:val="clear" w:color="auto" w:fill="FFFFFF"/>
      <w:spacing w:after="0" w:line="250" w:lineRule="exact"/>
      <w:jc w:val="both"/>
    </w:pPr>
    <w:rPr>
      <w:rFonts w:asciiTheme="minorHAnsi" w:eastAsiaTheme="minorHAnsi" w:hAnsiTheme="minorHAnsi" w:cstheme="minorBidi"/>
    </w:rPr>
  </w:style>
  <w:style w:type="paragraph" w:customStyle="1" w:styleId="16">
    <w:name w:val="Знак1"/>
    <w:basedOn w:val="a"/>
    <w:rsid w:val="00636FB6"/>
    <w:pPr>
      <w:spacing w:line="240" w:lineRule="exact"/>
    </w:pPr>
    <w:rPr>
      <w:rFonts w:ascii="Verdana" w:eastAsia="Times New Roman" w:hAnsi="Verdana" w:cs="Verdana"/>
      <w:sz w:val="20"/>
      <w:szCs w:val="20"/>
      <w:lang w:val="en-US"/>
    </w:rPr>
  </w:style>
  <w:style w:type="paragraph" w:customStyle="1" w:styleId="210">
    <w:name w:val="Основной текст с отступом 21"/>
    <w:basedOn w:val="a"/>
    <w:rsid w:val="00636FB6"/>
    <w:pPr>
      <w:suppressAutoHyphens/>
      <w:spacing w:after="0" w:line="240" w:lineRule="auto"/>
      <w:ind w:left="709" w:firstLine="425"/>
      <w:jc w:val="both"/>
    </w:pPr>
    <w:rPr>
      <w:rFonts w:ascii="Times New Roman" w:eastAsia="Times New Roman" w:hAnsi="Times New Roman"/>
      <w:sz w:val="28"/>
      <w:szCs w:val="20"/>
      <w:lang w:eastAsia="ar-SA"/>
    </w:rPr>
  </w:style>
  <w:style w:type="paragraph" w:customStyle="1" w:styleId="u">
    <w:name w:val="u"/>
    <w:basedOn w:val="a"/>
    <w:rsid w:val="00636FB6"/>
    <w:pPr>
      <w:spacing w:after="0" w:line="240" w:lineRule="auto"/>
      <w:ind w:firstLine="390"/>
      <w:jc w:val="both"/>
    </w:pPr>
    <w:rPr>
      <w:rFonts w:ascii="Times New Roman" w:eastAsia="Times New Roman" w:hAnsi="Times New Roman"/>
      <w:sz w:val="24"/>
      <w:szCs w:val="24"/>
      <w:lang w:eastAsia="ru-RU"/>
    </w:rPr>
  </w:style>
  <w:style w:type="paragraph" w:customStyle="1" w:styleId="17">
    <w:name w:val="Без интервала1"/>
    <w:rsid w:val="00636FB6"/>
    <w:pPr>
      <w:spacing w:after="0" w:line="240" w:lineRule="auto"/>
    </w:pPr>
    <w:rPr>
      <w:rFonts w:ascii="Calibri" w:eastAsia="Times New Roman" w:hAnsi="Calibri" w:cs="Calibri"/>
      <w:lang w:eastAsia="ru-RU"/>
    </w:rPr>
  </w:style>
  <w:style w:type="paragraph" w:customStyle="1" w:styleId="ConsPlusNonformat">
    <w:name w:val="ConsPlusNonformat"/>
    <w:rsid w:val="00636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5">
    <w:name w:val="Содержимое таблицы"/>
    <w:basedOn w:val="a"/>
    <w:rsid w:val="00636FB6"/>
    <w:pPr>
      <w:widowControl w:val="0"/>
      <w:suppressLineNumbers/>
      <w:suppressAutoHyphens/>
      <w:spacing w:after="0" w:line="240" w:lineRule="auto"/>
    </w:pPr>
    <w:rPr>
      <w:rFonts w:ascii="Arial" w:hAnsi="Arial" w:cs="Arial"/>
      <w:kern w:val="2"/>
      <w:sz w:val="20"/>
      <w:szCs w:val="20"/>
    </w:rPr>
  </w:style>
  <w:style w:type="paragraph" w:customStyle="1" w:styleId="Style7">
    <w:name w:val="Style7"/>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8">
    <w:name w:val="Style8"/>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9">
    <w:name w:val="Style9"/>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3">
    <w:name w:val="Style13"/>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8">
    <w:name w:val="Style18"/>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9">
    <w:name w:val="Style19"/>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4">
    <w:name w:val="Style14"/>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6">
    <w:name w:val="Style16"/>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3">
    <w:name w:val="Style3"/>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5">
    <w:name w:val="Style15"/>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7">
    <w:name w:val="Style17"/>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1">
    <w:name w:val="Style11"/>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24">
    <w:name w:val="Style24"/>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25">
    <w:name w:val="Style25"/>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27">
    <w:name w:val="Style27"/>
    <w:basedOn w:val="a"/>
    <w:rsid w:val="00636FB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western">
    <w:name w:val="western"/>
    <w:basedOn w:val="a"/>
    <w:rsid w:val="00636FB6"/>
    <w:pPr>
      <w:spacing w:before="100" w:beforeAutospacing="1" w:after="0" w:line="240" w:lineRule="auto"/>
      <w:jc w:val="both"/>
    </w:pPr>
    <w:rPr>
      <w:rFonts w:ascii="Times New Roman" w:eastAsia="Times New Roman" w:hAnsi="Times New Roman"/>
      <w:sz w:val="28"/>
      <w:szCs w:val="28"/>
      <w:lang w:eastAsia="ru-RU"/>
    </w:rPr>
  </w:style>
  <w:style w:type="paragraph" w:customStyle="1" w:styleId="xl30">
    <w:name w:val="xl30"/>
    <w:basedOn w:val="a"/>
    <w:rsid w:val="00636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 (3)_"/>
    <w:link w:val="37"/>
    <w:locked/>
    <w:rsid w:val="00636FB6"/>
    <w:rPr>
      <w:shd w:val="clear" w:color="auto" w:fill="FFFFFF"/>
    </w:rPr>
  </w:style>
  <w:style w:type="paragraph" w:customStyle="1" w:styleId="37">
    <w:name w:val="Основной текст (3)"/>
    <w:basedOn w:val="a"/>
    <w:link w:val="36"/>
    <w:rsid w:val="00636FB6"/>
    <w:pPr>
      <w:widowControl w:val="0"/>
      <w:shd w:val="clear" w:color="auto" w:fill="FFFFFF"/>
      <w:spacing w:after="420" w:line="288" w:lineRule="exact"/>
      <w:ind w:hanging="380"/>
    </w:pPr>
    <w:rPr>
      <w:rFonts w:asciiTheme="minorHAnsi" w:eastAsiaTheme="minorHAnsi" w:hAnsiTheme="minorHAnsi" w:cstheme="minorBidi"/>
    </w:rPr>
  </w:style>
  <w:style w:type="paragraph" w:customStyle="1" w:styleId="Standard">
    <w:name w:val="Standard"/>
    <w:uiPriority w:val="99"/>
    <w:rsid w:val="00636FB6"/>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character" w:customStyle="1" w:styleId="41">
    <w:name w:val="Основной текст (4)_"/>
    <w:link w:val="42"/>
    <w:locked/>
    <w:rsid w:val="00636FB6"/>
    <w:rPr>
      <w:b/>
      <w:bCs/>
      <w:spacing w:val="-4"/>
      <w:sz w:val="25"/>
      <w:szCs w:val="25"/>
      <w:shd w:val="clear" w:color="auto" w:fill="FFFFFF"/>
    </w:rPr>
  </w:style>
  <w:style w:type="paragraph" w:customStyle="1" w:styleId="42">
    <w:name w:val="Основной текст (4)"/>
    <w:basedOn w:val="a"/>
    <w:link w:val="41"/>
    <w:rsid w:val="00636FB6"/>
    <w:pPr>
      <w:widowControl w:val="0"/>
      <w:shd w:val="clear" w:color="auto" w:fill="FFFFFF"/>
      <w:spacing w:before="1740" w:after="600" w:line="317" w:lineRule="exact"/>
      <w:ind w:hanging="580"/>
    </w:pPr>
    <w:rPr>
      <w:rFonts w:asciiTheme="minorHAnsi" w:eastAsiaTheme="minorHAnsi" w:hAnsiTheme="minorHAnsi" w:cstheme="minorBidi"/>
      <w:b/>
      <w:bCs/>
      <w:spacing w:val="-4"/>
      <w:sz w:val="25"/>
      <w:szCs w:val="25"/>
    </w:rPr>
  </w:style>
  <w:style w:type="paragraph" w:customStyle="1" w:styleId="affff6">
    <w:name w:val="Нормальный"/>
    <w:rsid w:val="00636FB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22"/>
    <w:basedOn w:val="a"/>
    <w:rsid w:val="00636FB6"/>
    <w:pPr>
      <w:shd w:val="clear" w:color="auto" w:fill="FFFFFF"/>
      <w:spacing w:before="300" w:after="0" w:line="360" w:lineRule="exact"/>
      <w:ind w:hanging="4320"/>
      <w:jc w:val="both"/>
    </w:pPr>
    <w:rPr>
      <w:rFonts w:ascii="Times New Roman" w:eastAsia="Times New Roman" w:hAnsi="Times New Roman"/>
      <w:sz w:val="28"/>
      <w:szCs w:val="28"/>
    </w:rPr>
  </w:style>
  <w:style w:type="character" w:styleId="affff7">
    <w:name w:val="footnote reference"/>
    <w:uiPriority w:val="99"/>
    <w:semiHidden/>
    <w:unhideWhenUsed/>
    <w:rsid w:val="00636FB6"/>
    <w:rPr>
      <w:vertAlign w:val="superscript"/>
    </w:rPr>
  </w:style>
  <w:style w:type="character" w:customStyle="1" w:styleId="affff8">
    <w:name w:val="Цветовое выделение"/>
    <w:uiPriority w:val="99"/>
    <w:rsid w:val="00636FB6"/>
    <w:rPr>
      <w:b/>
      <w:bCs/>
      <w:color w:val="26282F"/>
    </w:rPr>
  </w:style>
  <w:style w:type="character" w:customStyle="1" w:styleId="affff9">
    <w:name w:val="Активная гипертекстовая ссылка"/>
    <w:uiPriority w:val="99"/>
    <w:rsid w:val="00636FB6"/>
    <w:rPr>
      <w:b w:val="0"/>
      <w:bCs w:val="0"/>
      <w:color w:val="106BBE"/>
      <w:u w:val="single"/>
    </w:rPr>
  </w:style>
  <w:style w:type="character" w:customStyle="1" w:styleId="affffa">
    <w:name w:val="Выделение для Базового Поиска"/>
    <w:uiPriority w:val="99"/>
    <w:rsid w:val="00636FB6"/>
    <w:rPr>
      <w:b/>
      <w:bCs/>
      <w:color w:val="0058A9"/>
    </w:rPr>
  </w:style>
  <w:style w:type="character" w:customStyle="1" w:styleId="affffb">
    <w:name w:val="Выделение для Базового Поиска (курсив)"/>
    <w:uiPriority w:val="99"/>
    <w:rsid w:val="00636FB6"/>
    <w:rPr>
      <w:b/>
      <w:bCs/>
      <w:i/>
      <w:iCs/>
      <w:color w:val="0058A9"/>
    </w:rPr>
  </w:style>
  <w:style w:type="character" w:customStyle="1" w:styleId="affffc">
    <w:name w:val="Заголовок своего сообщения"/>
    <w:uiPriority w:val="99"/>
    <w:rsid w:val="00636FB6"/>
  </w:style>
  <w:style w:type="character" w:customStyle="1" w:styleId="affffd">
    <w:name w:val="Заголовок чужого сообщения"/>
    <w:uiPriority w:val="99"/>
    <w:rsid w:val="00636FB6"/>
    <w:rPr>
      <w:b/>
      <w:bCs/>
      <w:color w:val="FF0000"/>
    </w:rPr>
  </w:style>
  <w:style w:type="character" w:customStyle="1" w:styleId="affffe">
    <w:name w:val="Найденные слова"/>
    <w:uiPriority w:val="99"/>
    <w:rsid w:val="00636FB6"/>
    <w:rPr>
      <w:b w:val="0"/>
      <w:bCs w:val="0"/>
      <w:color w:val="26282F"/>
      <w:shd w:val="clear" w:color="auto" w:fill="FFF580"/>
    </w:rPr>
  </w:style>
  <w:style w:type="character" w:customStyle="1" w:styleId="afffff">
    <w:name w:val="Не вступил в силу"/>
    <w:uiPriority w:val="99"/>
    <w:rsid w:val="00636FB6"/>
    <w:rPr>
      <w:b w:val="0"/>
      <w:bCs w:val="0"/>
      <w:color w:val="000000"/>
      <w:shd w:val="clear" w:color="auto" w:fill="D8EDE8"/>
    </w:rPr>
  </w:style>
  <w:style w:type="character" w:customStyle="1" w:styleId="afffff0">
    <w:name w:val="Опечатки"/>
    <w:uiPriority w:val="99"/>
    <w:rsid w:val="00636FB6"/>
    <w:rPr>
      <w:color w:val="FF0000"/>
    </w:rPr>
  </w:style>
  <w:style w:type="character" w:customStyle="1" w:styleId="afffff1">
    <w:name w:val="Продолжение ссылки"/>
    <w:uiPriority w:val="99"/>
    <w:rsid w:val="00636FB6"/>
  </w:style>
  <w:style w:type="character" w:customStyle="1" w:styleId="afffff2">
    <w:name w:val="Сравнение редакций"/>
    <w:uiPriority w:val="99"/>
    <w:rsid w:val="00636FB6"/>
    <w:rPr>
      <w:b w:val="0"/>
      <w:bCs w:val="0"/>
      <w:color w:val="26282F"/>
    </w:rPr>
  </w:style>
  <w:style w:type="character" w:customStyle="1" w:styleId="afffff3">
    <w:name w:val="Сравнение редакций. Добавленный фрагмент"/>
    <w:rsid w:val="00636FB6"/>
    <w:rPr>
      <w:color w:val="000000"/>
      <w:shd w:val="clear" w:color="auto" w:fill="C1D7FF"/>
    </w:rPr>
  </w:style>
  <w:style w:type="character" w:customStyle="1" w:styleId="afffff4">
    <w:name w:val="Сравнение редакций. Удаленный фрагмент"/>
    <w:uiPriority w:val="99"/>
    <w:rsid w:val="00636FB6"/>
    <w:rPr>
      <w:color w:val="000000"/>
      <w:shd w:val="clear" w:color="auto" w:fill="C4C413"/>
    </w:rPr>
  </w:style>
  <w:style w:type="character" w:customStyle="1" w:styleId="afffff5">
    <w:name w:val="Ссылка на утративший силу документ"/>
    <w:uiPriority w:val="99"/>
    <w:rsid w:val="00636FB6"/>
    <w:rPr>
      <w:b w:val="0"/>
      <w:bCs w:val="0"/>
      <w:color w:val="749232"/>
    </w:rPr>
  </w:style>
  <w:style w:type="character" w:customStyle="1" w:styleId="afffff6">
    <w:name w:val="Утратил силу"/>
    <w:uiPriority w:val="99"/>
    <w:rsid w:val="00636FB6"/>
    <w:rPr>
      <w:b w:val="0"/>
      <w:bCs w:val="0"/>
      <w:strike/>
      <w:color w:val="666600"/>
    </w:rPr>
  </w:style>
  <w:style w:type="character" w:customStyle="1" w:styleId="FontStyle25">
    <w:name w:val="Font Style25"/>
    <w:rsid w:val="00636FB6"/>
    <w:rPr>
      <w:rFonts w:ascii="Times New Roman" w:hAnsi="Times New Roman" w:cs="Times New Roman" w:hint="default"/>
      <w:sz w:val="20"/>
      <w:szCs w:val="20"/>
    </w:rPr>
  </w:style>
  <w:style w:type="character" w:customStyle="1" w:styleId="FontStyle26">
    <w:name w:val="Font Style26"/>
    <w:rsid w:val="00636FB6"/>
    <w:rPr>
      <w:rFonts w:ascii="Georgia" w:hAnsi="Georgia" w:cs="Georgia" w:hint="default"/>
      <w:b/>
      <w:bCs/>
      <w:sz w:val="18"/>
      <w:szCs w:val="18"/>
    </w:rPr>
  </w:style>
  <w:style w:type="character" w:customStyle="1" w:styleId="FontStyle28">
    <w:name w:val="Font Style28"/>
    <w:rsid w:val="00636FB6"/>
    <w:rPr>
      <w:rFonts w:ascii="Times New Roman" w:hAnsi="Times New Roman" w:cs="Times New Roman" w:hint="default"/>
      <w:sz w:val="14"/>
      <w:szCs w:val="14"/>
    </w:rPr>
  </w:style>
  <w:style w:type="character" w:customStyle="1" w:styleId="FontStyle34">
    <w:name w:val="Font Style34"/>
    <w:rsid w:val="00636FB6"/>
    <w:rPr>
      <w:rFonts w:ascii="Times New Roman" w:hAnsi="Times New Roman" w:cs="Times New Roman" w:hint="default"/>
      <w:b/>
      <w:bCs/>
      <w:sz w:val="18"/>
      <w:szCs w:val="18"/>
    </w:rPr>
  </w:style>
  <w:style w:type="character" w:customStyle="1" w:styleId="FontStyle35">
    <w:name w:val="Font Style35"/>
    <w:rsid w:val="00636FB6"/>
    <w:rPr>
      <w:rFonts w:ascii="Times New Roman" w:hAnsi="Times New Roman" w:cs="Times New Roman" w:hint="default"/>
      <w:sz w:val="20"/>
      <w:szCs w:val="20"/>
    </w:rPr>
  </w:style>
  <w:style w:type="character" w:customStyle="1" w:styleId="val">
    <w:name w:val="val"/>
    <w:basedOn w:val="a0"/>
    <w:rsid w:val="00636FB6"/>
  </w:style>
  <w:style w:type="character" w:customStyle="1" w:styleId="afffff7">
    <w:name w:val="Основной текст + Полужирный"/>
    <w:rsid w:val="00636FB6"/>
    <w:rPr>
      <w:rFonts w:ascii="Times New Roman" w:hAnsi="Times New Roman" w:cs="Times New Roman" w:hint="default"/>
      <w:b/>
      <w:bCs/>
      <w:strike w:val="0"/>
      <w:dstrike w:val="0"/>
      <w:sz w:val="22"/>
      <w:szCs w:val="22"/>
      <w:u w:val="none"/>
      <w:effect w:val="none"/>
      <w:lang w:bidi="ar-SA"/>
    </w:rPr>
  </w:style>
  <w:style w:type="character" w:customStyle="1" w:styleId="7pt">
    <w:name w:val="Основной текст + 7 pt"/>
    <w:rsid w:val="00636FB6"/>
    <w:rPr>
      <w:rFonts w:ascii="Times New Roman" w:hAnsi="Times New Roman" w:cs="Times New Roman" w:hint="default"/>
      <w:strike w:val="0"/>
      <w:dstrike w:val="0"/>
      <w:noProof/>
      <w:sz w:val="14"/>
      <w:szCs w:val="14"/>
      <w:u w:val="none"/>
      <w:effect w:val="none"/>
    </w:rPr>
  </w:style>
  <w:style w:type="character" w:customStyle="1" w:styleId="7pt1">
    <w:name w:val="Основной текст + 7 pt1"/>
    <w:rsid w:val="00636FB6"/>
    <w:rPr>
      <w:rFonts w:ascii="Times New Roman" w:hAnsi="Times New Roman" w:cs="Times New Roman" w:hint="default"/>
      <w:strike w:val="0"/>
      <w:dstrike w:val="0"/>
      <w:noProof/>
      <w:sz w:val="14"/>
      <w:szCs w:val="14"/>
      <w:u w:val="none"/>
      <w:effect w:val="none"/>
    </w:rPr>
  </w:style>
  <w:style w:type="character" w:customStyle="1" w:styleId="ArialUnicodeMS">
    <w:name w:val="Основной текст + Arial Unicode MS"/>
    <w:aliases w:val="22,5 pt,Курсив,Основной текст + 12"/>
    <w:rsid w:val="00636FB6"/>
    <w:rPr>
      <w:rFonts w:ascii="Candara" w:eastAsia="Candara" w:hAnsi="Candara" w:cs="Candara"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30">
    <w:name w:val="Font Style30"/>
    <w:rsid w:val="00636FB6"/>
    <w:rPr>
      <w:rFonts w:ascii="Times New Roman" w:hAnsi="Times New Roman" w:cs="Times New Roman" w:hint="default"/>
      <w:b/>
      <w:bCs/>
      <w:sz w:val="20"/>
      <w:szCs w:val="20"/>
    </w:rPr>
  </w:style>
  <w:style w:type="character" w:customStyle="1" w:styleId="highlighthighlightactive">
    <w:name w:val="highlight highlight_active"/>
    <w:basedOn w:val="a0"/>
    <w:rsid w:val="00636FB6"/>
  </w:style>
  <w:style w:type="character" w:customStyle="1" w:styleId="FontStyle31">
    <w:name w:val="Font Style31"/>
    <w:rsid w:val="00636FB6"/>
    <w:rPr>
      <w:rFonts w:ascii="Times New Roman" w:hAnsi="Times New Roman" w:cs="Times New Roman" w:hint="default"/>
      <w:sz w:val="22"/>
      <w:szCs w:val="22"/>
    </w:rPr>
  </w:style>
  <w:style w:type="character" w:customStyle="1" w:styleId="FontStyle29">
    <w:name w:val="Font Style29"/>
    <w:rsid w:val="00636FB6"/>
    <w:rPr>
      <w:rFonts w:ascii="Times New Roman" w:hAnsi="Times New Roman" w:cs="Times New Roman" w:hint="default"/>
      <w:sz w:val="22"/>
      <w:szCs w:val="22"/>
    </w:rPr>
  </w:style>
  <w:style w:type="character" w:customStyle="1" w:styleId="FontStyle22">
    <w:name w:val="Font Style22"/>
    <w:rsid w:val="00636FB6"/>
    <w:rPr>
      <w:rFonts w:ascii="Times New Roman" w:hAnsi="Times New Roman" w:cs="Times New Roman" w:hint="default"/>
      <w:sz w:val="22"/>
      <w:szCs w:val="22"/>
    </w:rPr>
  </w:style>
  <w:style w:type="character" w:customStyle="1" w:styleId="FontStyle12">
    <w:name w:val="Font Style12"/>
    <w:rsid w:val="00636FB6"/>
    <w:rPr>
      <w:rFonts w:ascii="Times New Roman" w:hAnsi="Times New Roman" w:cs="Times New Roman" w:hint="default"/>
      <w:b/>
      <w:bCs/>
      <w:sz w:val="22"/>
      <w:szCs w:val="22"/>
    </w:rPr>
  </w:style>
  <w:style w:type="character" w:customStyle="1" w:styleId="FontStyle16">
    <w:name w:val="Font Style16"/>
    <w:rsid w:val="00636FB6"/>
    <w:rPr>
      <w:rFonts w:ascii="Times New Roman" w:hAnsi="Times New Roman" w:cs="Times New Roman" w:hint="default"/>
      <w:sz w:val="22"/>
      <w:szCs w:val="22"/>
    </w:rPr>
  </w:style>
  <w:style w:type="character" w:customStyle="1" w:styleId="FontStyle19">
    <w:name w:val="Font Style19"/>
    <w:rsid w:val="00636FB6"/>
    <w:rPr>
      <w:rFonts w:ascii="Times New Roman" w:hAnsi="Times New Roman" w:cs="Times New Roman" w:hint="default"/>
      <w:sz w:val="22"/>
      <w:szCs w:val="22"/>
    </w:rPr>
  </w:style>
  <w:style w:type="character" w:customStyle="1" w:styleId="FontStyle21">
    <w:name w:val="Font Style21"/>
    <w:rsid w:val="00636FB6"/>
    <w:rPr>
      <w:rFonts w:ascii="Times New Roman" w:hAnsi="Times New Roman" w:cs="Times New Roman" w:hint="default"/>
      <w:sz w:val="22"/>
      <w:szCs w:val="22"/>
    </w:rPr>
  </w:style>
  <w:style w:type="character" w:customStyle="1" w:styleId="FontStyle27">
    <w:name w:val="Font Style27"/>
    <w:rsid w:val="00636FB6"/>
    <w:rPr>
      <w:rFonts w:ascii="Times New Roman" w:hAnsi="Times New Roman" w:cs="Times New Roman" w:hint="default"/>
      <w:sz w:val="22"/>
      <w:szCs w:val="22"/>
    </w:rPr>
  </w:style>
  <w:style w:type="character" w:customStyle="1" w:styleId="FontStyle38">
    <w:name w:val="Font Style38"/>
    <w:rsid w:val="00636FB6"/>
    <w:rPr>
      <w:rFonts w:ascii="Times New Roman" w:hAnsi="Times New Roman" w:cs="Times New Roman" w:hint="default"/>
      <w:sz w:val="22"/>
      <w:szCs w:val="22"/>
    </w:rPr>
  </w:style>
  <w:style w:type="character" w:customStyle="1" w:styleId="8pt">
    <w:name w:val="Основной текст + 8 pt"/>
    <w:aliases w:val="Малые прописные,Интервал 0 pt"/>
    <w:rsid w:val="00636FB6"/>
    <w:rPr>
      <w:rFonts w:ascii="Times New Roman" w:hAnsi="Times New Roman" w:cs="Times New Roman" w:hint="default"/>
      <w:smallCaps/>
      <w:strike w:val="0"/>
      <w:dstrike w:val="0"/>
      <w:spacing w:val="10"/>
      <w:sz w:val="16"/>
      <w:szCs w:val="16"/>
      <w:u w:val="none"/>
      <w:effect w:val="none"/>
    </w:rPr>
  </w:style>
  <w:style w:type="character" w:customStyle="1" w:styleId="FontStyle17">
    <w:name w:val="Font Style17"/>
    <w:rsid w:val="00636FB6"/>
    <w:rPr>
      <w:rFonts w:ascii="Times New Roman" w:hAnsi="Times New Roman" w:cs="Times New Roman" w:hint="default"/>
      <w:sz w:val="22"/>
      <w:szCs w:val="22"/>
    </w:rPr>
  </w:style>
  <w:style w:type="character" w:customStyle="1" w:styleId="9pt">
    <w:name w:val="Основной текст + 9 pt"/>
    <w:aliases w:val="Полужирный"/>
    <w:rsid w:val="00636FB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32">
    <w:name w:val="Font Style32"/>
    <w:rsid w:val="00636FB6"/>
    <w:rPr>
      <w:rFonts w:ascii="Times New Roman" w:hAnsi="Times New Roman" w:cs="Times New Roman" w:hint="default"/>
      <w:sz w:val="22"/>
      <w:szCs w:val="22"/>
    </w:rPr>
  </w:style>
  <w:style w:type="character" w:customStyle="1" w:styleId="FontStyle18">
    <w:name w:val="Font Style18"/>
    <w:rsid w:val="00636FB6"/>
    <w:rPr>
      <w:rFonts w:ascii="Times New Roman" w:hAnsi="Times New Roman" w:cs="Times New Roman" w:hint="default"/>
      <w:b/>
      <w:bCs/>
      <w:sz w:val="22"/>
      <w:szCs w:val="22"/>
    </w:rPr>
  </w:style>
  <w:style w:type="character" w:customStyle="1" w:styleId="FontStyle23">
    <w:name w:val="Font Style23"/>
    <w:rsid w:val="00636FB6"/>
    <w:rPr>
      <w:rFonts w:ascii="Bookman Old Style" w:hAnsi="Bookman Old Style" w:cs="Bookman Old Style" w:hint="default"/>
      <w:b/>
      <w:bCs/>
      <w:i/>
      <w:iCs/>
      <w:sz w:val="16"/>
      <w:szCs w:val="16"/>
    </w:rPr>
  </w:style>
  <w:style w:type="character" w:customStyle="1" w:styleId="FontStyle33">
    <w:name w:val="Font Style33"/>
    <w:rsid w:val="00636FB6"/>
    <w:rPr>
      <w:rFonts w:ascii="Times New Roman" w:hAnsi="Times New Roman" w:cs="Times New Roman" w:hint="default"/>
      <w:i/>
      <w:iCs/>
      <w:spacing w:val="-30"/>
      <w:sz w:val="28"/>
      <w:szCs w:val="28"/>
    </w:rPr>
  </w:style>
  <w:style w:type="character" w:customStyle="1" w:styleId="FontStyle40">
    <w:name w:val="Font Style40"/>
    <w:rsid w:val="00636FB6"/>
    <w:rPr>
      <w:rFonts w:ascii="Times New Roman" w:hAnsi="Times New Roman" w:cs="Times New Roman" w:hint="default"/>
      <w:sz w:val="22"/>
      <w:szCs w:val="22"/>
    </w:rPr>
  </w:style>
  <w:style w:type="character" w:customStyle="1" w:styleId="FontStyle41">
    <w:name w:val="Font Style41"/>
    <w:rsid w:val="00636FB6"/>
    <w:rPr>
      <w:rFonts w:ascii="Times New Roman" w:hAnsi="Times New Roman" w:cs="Times New Roman" w:hint="default"/>
      <w:spacing w:val="-10"/>
      <w:sz w:val="20"/>
      <w:szCs w:val="20"/>
    </w:rPr>
  </w:style>
  <w:style w:type="character" w:customStyle="1" w:styleId="FontStyle43">
    <w:name w:val="Font Style43"/>
    <w:rsid w:val="00636FB6"/>
    <w:rPr>
      <w:rFonts w:ascii="Times New Roman" w:hAnsi="Times New Roman" w:cs="Times New Roman" w:hint="default"/>
      <w:b/>
      <w:bCs/>
      <w:i/>
      <w:iCs/>
      <w:spacing w:val="10"/>
      <w:sz w:val="22"/>
      <w:szCs w:val="22"/>
    </w:rPr>
  </w:style>
  <w:style w:type="character" w:customStyle="1" w:styleId="FontStyle47">
    <w:name w:val="Font Style47"/>
    <w:rsid w:val="00636FB6"/>
    <w:rPr>
      <w:rFonts w:ascii="Times New Roman" w:hAnsi="Times New Roman" w:cs="Times New Roman" w:hint="default"/>
      <w:sz w:val="22"/>
      <w:szCs w:val="22"/>
    </w:rPr>
  </w:style>
  <w:style w:type="character" w:customStyle="1" w:styleId="FontStyle45">
    <w:name w:val="Font Style45"/>
    <w:rsid w:val="00636FB6"/>
    <w:rPr>
      <w:rFonts w:ascii="Times New Roman" w:hAnsi="Times New Roman" w:cs="Times New Roman" w:hint="default"/>
      <w:spacing w:val="10"/>
      <w:sz w:val="22"/>
      <w:szCs w:val="22"/>
    </w:rPr>
  </w:style>
  <w:style w:type="character" w:customStyle="1" w:styleId="FontStyle11">
    <w:name w:val="Font Style11"/>
    <w:rsid w:val="00636FB6"/>
    <w:rPr>
      <w:rFonts w:ascii="Times New Roman" w:hAnsi="Times New Roman" w:cs="Times New Roman" w:hint="default"/>
      <w:sz w:val="24"/>
      <w:szCs w:val="24"/>
    </w:rPr>
  </w:style>
  <w:style w:type="character" w:customStyle="1" w:styleId="FontStyle13">
    <w:name w:val="Font Style13"/>
    <w:rsid w:val="00636FB6"/>
    <w:rPr>
      <w:rFonts w:ascii="Times New Roman" w:hAnsi="Times New Roman" w:cs="Times New Roman" w:hint="default"/>
      <w:sz w:val="24"/>
      <w:szCs w:val="24"/>
    </w:rPr>
  </w:style>
  <w:style w:type="character" w:customStyle="1" w:styleId="FontStyle14">
    <w:name w:val="Font Style14"/>
    <w:rsid w:val="00636FB6"/>
    <w:rPr>
      <w:rFonts w:ascii="Times New Roman" w:hAnsi="Times New Roman" w:cs="Times New Roman" w:hint="default"/>
      <w:b/>
      <w:bCs/>
      <w:i/>
      <w:iCs/>
      <w:sz w:val="24"/>
      <w:szCs w:val="24"/>
    </w:rPr>
  </w:style>
  <w:style w:type="character" w:customStyle="1" w:styleId="FontStyle15">
    <w:name w:val="Font Style15"/>
    <w:rsid w:val="00636FB6"/>
    <w:rPr>
      <w:rFonts w:ascii="Times New Roman" w:hAnsi="Times New Roman" w:cs="Times New Roman" w:hint="default"/>
      <w:b/>
      <w:bCs/>
      <w:i/>
      <w:iCs/>
      <w:spacing w:val="-20"/>
      <w:sz w:val="24"/>
      <w:szCs w:val="24"/>
    </w:rPr>
  </w:style>
  <w:style w:type="character" w:customStyle="1" w:styleId="170">
    <w:name w:val="Знак Знак17"/>
    <w:locked/>
    <w:rsid w:val="00636FB6"/>
    <w:rPr>
      <w:b/>
      <w:bCs w:val="0"/>
      <w:sz w:val="28"/>
      <w:lang w:val="ru-RU" w:eastAsia="en-US" w:bidi="ar-SA"/>
    </w:rPr>
  </w:style>
  <w:style w:type="character" w:customStyle="1" w:styleId="FontStyle24">
    <w:name w:val="Font Style24"/>
    <w:rsid w:val="00636FB6"/>
    <w:rPr>
      <w:rFonts w:ascii="Times New Roman" w:hAnsi="Times New Roman" w:cs="Times New Roman" w:hint="default"/>
      <w:sz w:val="20"/>
      <w:szCs w:val="20"/>
    </w:rPr>
  </w:style>
  <w:style w:type="character" w:customStyle="1" w:styleId="FontStyle39">
    <w:name w:val="Font Style39"/>
    <w:rsid w:val="00636FB6"/>
    <w:rPr>
      <w:rFonts w:ascii="Times New Roman" w:hAnsi="Times New Roman" w:cs="Times New Roman" w:hint="default"/>
      <w:sz w:val="22"/>
      <w:szCs w:val="22"/>
    </w:rPr>
  </w:style>
  <w:style w:type="character" w:customStyle="1" w:styleId="28">
    <w:name w:val="Основной текст2"/>
    <w:rsid w:val="00636FB6"/>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table" w:styleId="afffff8">
    <w:name w:val="Table Grid"/>
    <w:basedOn w:val="a1"/>
    <w:uiPriority w:val="39"/>
    <w:rsid w:val="0063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636F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36F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57536">
      <w:bodyDiv w:val="1"/>
      <w:marLeft w:val="0"/>
      <w:marRight w:val="0"/>
      <w:marTop w:val="0"/>
      <w:marBottom w:val="0"/>
      <w:divBdr>
        <w:top w:val="none" w:sz="0" w:space="0" w:color="auto"/>
        <w:left w:val="none" w:sz="0" w:space="0" w:color="auto"/>
        <w:bottom w:val="none" w:sz="0" w:space="0" w:color="auto"/>
        <w:right w:val="none" w:sz="0" w:space="0" w:color="auto"/>
      </w:divBdr>
    </w:div>
    <w:div w:id="21001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814B957BF804EDFB9810F5E17E72A2D2AEE7436C6740CD574FC9EE0174493D7B07F840C41B3C3zFR4I" TargetMode="External"/><Relationship Id="rId3" Type="http://schemas.openxmlformats.org/officeDocument/2006/relationships/settings" Target="settings.xml"/><Relationship Id="rId7" Type="http://schemas.openxmlformats.org/officeDocument/2006/relationships/hyperlink" Target="garantF1://423064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664870.0" TargetMode="External"/><Relationship Id="rId11" Type="http://schemas.openxmlformats.org/officeDocument/2006/relationships/theme" Target="theme/theme1.xml"/><Relationship Id="rId5" Type="http://schemas.openxmlformats.org/officeDocument/2006/relationships/hyperlink" Target="garantF1://70253464.19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6814B957BF804EDFB9810F5E17E72A2D2AEE7436C6740CD574FC9EE0174493D7B07F840C41B3C3zF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9DGybDhP85xGCJl1SGMS33D6czL4fjGdYaRKm4k8Bxs=</DigestValue>
    </Reference>
    <Reference Type="http://www.w3.org/2000/09/xmldsig#Object" URI="#idOfficeObject">
      <DigestMethod Algorithm="urn:ietf:params:xml:ns:cpxmlsec:algorithms:gostr3411"/>
      <DigestValue>nb9znTTcwaaSMoK/dXHUuq37B2vFzafzOsfwvZELil4=</DigestValue>
    </Reference>
    <Reference Type="http://uri.etsi.org/01903#SignedProperties" URI="#idSignedProperties">
      <Transforms>
        <Transform Algorithm="http://www.w3.org/TR/2001/REC-xml-c14n-20010315"/>
      </Transforms>
      <DigestMethod Algorithm="urn:ietf:params:xml:ns:cpxmlsec:algorithms:gostr3411"/>
      <DigestValue>25BL6DEO1cK7SxGWZNgTm1ACCtLbQY2Mq8iw7Tl/yd0=</DigestValue>
    </Reference>
  </SignedInfo>
  <SignatureValue>jMho+2oWhERK+ZmrKXIsASKLhjljX2SpcflKQVLGDjWNMBTXcl5t+An3YKSlI79Y
Pk01k0bcwpoas/Tvg9oEdg==</SignatureValue>
  <KeyInfo>
    <X509Data>
      <X509Certificate>MIIIbTCCCBygAwIBAgIUSsbQrLsBrEp11O93dlk3J1cSWWswCAYGKoUDAgIDMIIB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tSDQutCw0LfQvdCw0YfQtdC50YHRgtCy0L4wHhcNMTgwNDI1MDU0OTM1WhcNMTkw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OF3L8FrgiUWQNeTUye8NisoKMkw=</DigestValue>
      </Reference>
      <Reference URI="/word/document.xml?ContentType=application/vnd.openxmlformats-officedocument.wordprocessingml.document.main+xml">
        <DigestMethod Algorithm="http://www.w3.org/2000/09/xmldsig#sha1"/>
        <DigestValue>N80RqWSl8jPawa7C0r8oQr3+q74=</DigestValue>
      </Reference>
      <Reference URI="/word/fontTable.xml?ContentType=application/vnd.openxmlformats-officedocument.wordprocessingml.fontTable+xml">
        <DigestMethod Algorithm="http://www.w3.org/2000/09/xmldsig#sha1"/>
        <DigestValue>ybN6ZxB6S5MpfQiCRu1T9MVhXRs=</DigestValue>
      </Reference>
      <Reference URI="/word/numbering.xml?ContentType=application/vnd.openxmlformats-officedocument.wordprocessingml.numbering+xml">
        <DigestMethod Algorithm="http://www.w3.org/2000/09/xmldsig#sha1"/>
        <DigestValue>/MQ4Pf+xNP3H03/pMegEhYZK6MY=</DigestValue>
      </Reference>
      <Reference URI="/word/settings.xml?ContentType=application/vnd.openxmlformats-officedocument.wordprocessingml.settings+xml">
        <DigestMethod Algorithm="http://www.w3.org/2000/09/xmldsig#sha1"/>
        <DigestValue>tJq9wlMC0nFagR/TZ8YjpU2uUvw=</DigestValue>
      </Reference>
      <Reference URI="/word/styles.xml?ContentType=application/vnd.openxmlformats-officedocument.wordprocessingml.styles+xml">
        <DigestMethod Algorithm="http://www.w3.org/2000/09/xmldsig#sha1"/>
        <DigestValue>y0mEHqpY9AYpcUbV8y061PZQvxY=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UcDLCy15sUndsIx0TiKgtKrmpFU=</DigestValue>
      </Reference>
    </Manifest>
    <SignatureProperties>
      <SignatureProperty Id="idSignatureTime" Target="#idPackageSignature">
        <mdssi:SignatureTime xmlns:mdssi="http://schemas.openxmlformats.org/package/2006/digital-signature">
          <mdssi:Format>YYYY-MM-DDThh:mm:ssTZD</mdssi:Format>
          <mdssi:Value>2019-01-11T12:18:10Z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2019-01-11T12:18:10Z</xd:SigningTime>
          <xd:SigningCertificate>
            <xd:Cert>
              <xd:CertDigest>
                <DigestMethod Algorithm="http://www.w3.org/2000/09/xmldsig#sha1"/>
                <DigestValue>scO4Yd9ANBUTc4QV/Y9HxHnT4lk=</DigestValue>
              </xd:CertDigest>
              <xd:IssuerSerial>
                <X509IssuerName>CN=Федеральное казначейство, O=Федеральное казначейство, C=RU, L=Москва, STREET="улица Ильинка, дом 7", ОГРН=1047797019830, ИНН=007710568760, S=г. Москва, E=uc_fk@roskazna.ru</X509IssuerName>
                <X509SerialNumber>426899042722888426690435759122213825677546903915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22</TotalTime>
  <Pages>17</Pages>
  <Words>4847</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Полднева Оксана Юрьевна</dc:creator>
  <cp:keywords/>
  <dc:description/>
  <cp:lastModifiedBy>Бондарева ТВ</cp:lastModifiedBy>
  <cp:revision>15</cp:revision>
  <cp:lastPrinted>2019-01-11T05:16:00Z</cp:lastPrinted>
  <dcterms:created xsi:type="dcterms:W3CDTF">2018-12-14T07:04:00Z</dcterms:created>
  <dcterms:modified xsi:type="dcterms:W3CDTF">2019-01-11T11:37:00Z</dcterms:modified>
</cp:coreProperties>
</file>