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27" w:rsidRDefault="00725127" w:rsidP="00725127">
      <w:pPr>
        <w:spacing w:after="0" w:line="240" w:lineRule="auto"/>
        <w:rPr>
          <w:rFonts w:ascii="Times New Roman" w:hAnsi="Times New Roman"/>
        </w:rPr>
      </w:pP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725127" w:rsidRDefault="00725127" w:rsidP="007251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5127" w:rsidRDefault="00725127" w:rsidP="0072512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19.11.2018 года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744 </w:t>
      </w:r>
    </w:p>
    <w:p w:rsidR="00725127" w:rsidRDefault="00725127" w:rsidP="007251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О создании межведомственной  рабочей группы</w:t>
      </w: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 xml:space="preserve">по координации вопросов, связанных </w:t>
      </w:r>
      <w:proofErr w:type="gramStart"/>
      <w:r w:rsidRPr="00B477B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477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обеспечением  безопасности несовершеннолетних</w:t>
      </w: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в образовательных  учреждениях Советского  района</w:t>
      </w:r>
    </w:p>
    <w:p w:rsidR="00136E3E" w:rsidRPr="00B477BD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36E3E" w:rsidRDefault="00136E3E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B477BD" w:rsidRPr="00B477BD" w:rsidRDefault="00B477BD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136E3E" w:rsidRDefault="00136E3E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480EFE" w:rsidRPr="00B477BD">
        <w:rPr>
          <w:rFonts w:ascii="Times New Roman" w:hAnsi="Times New Roman" w:cs="Times New Roman"/>
          <w:sz w:val="28"/>
          <w:szCs w:val="28"/>
        </w:rPr>
        <w:t xml:space="preserve">принятия дополнительных  мер  по обеспечению  безопасности  несовершеннолетних </w:t>
      </w:r>
      <w:r w:rsidR="00702083" w:rsidRPr="00B477BD">
        <w:rPr>
          <w:rFonts w:ascii="Times New Roman" w:hAnsi="Times New Roman" w:cs="Times New Roman"/>
          <w:sz w:val="28"/>
          <w:szCs w:val="28"/>
        </w:rPr>
        <w:t xml:space="preserve">в образовательных  учреждениях  </w:t>
      </w:r>
      <w:r w:rsidR="00480EFE" w:rsidRPr="00B477BD">
        <w:rPr>
          <w:rFonts w:ascii="Times New Roman" w:hAnsi="Times New Roman" w:cs="Times New Roman"/>
          <w:sz w:val="28"/>
          <w:szCs w:val="28"/>
        </w:rPr>
        <w:t xml:space="preserve">Администрация Советского  района  </w:t>
      </w:r>
      <w:r w:rsidR="00B477B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80EFE" w:rsidRPr="00B477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77BD" w:rsidRPr="00B477BD" w:rsidRDefault="00B477BD" w:rsidP="00B477BD">
      <w:pPr>
        <w:spacing w:after="0" w:line="24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pStyle w:val="a3"/>
        <w:numPr>
          <w:ilvl w:val="0"/>
          <w:numId w:val="1"/>
        </w:numPr>
        <w:spacing w:after="0" w:line="240" w:lineRule="auto"/>
        <w:ind w:left="-57" w:firstLine="1191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Создать  межведомственную  рабочую группу  по  координации  вопросов, связанных  с обеспечением  безопасности несовершеннолетних в образовательных  организациях.</w:t>
      </w:r>
    </w:p>
    <w:p w:rsidR="00480EFE" w:rsidRPr="00B477BD" w:rsidRDefault="00480EFE" w:rsidP="00B477BD">
      <w:pPr>
        <w:pStyle w:val="a3"/>
        <w:numPr>
          <w:ilvl w:val="0"/>
          <w:numId w:val="1"/>
        </w:numPr>
        <w:spacing w:after="0" w:line="240" w:lineRule="auto"/>
        <w:ind w:left="-57" w:firstLine="1191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Утвердить  прилагаемые  Положения  о межведомственной  рабочей  группе  по координации  вопросов, связанных  с обеспечением  безопасности  несовершеннолетних в образовательных  учреждениях, и ее состав.</w:t>
      </w:r>
    </w:p>
    <w:p w:rsidR="00480EFE" w:rsidRPr="00B477BD" w:rsidRDefault="00480EFE" w:rsidP="00B477BD">
      <w:pPr>
        <w:pStyle w:val="a3"/>
        <w:numPr>
          <w:ilvl w:val="0"/>
          <w:numId w:val="1"/>
        </w:numPr>
        <w:spacing w:after="0" w:line="240" w:lineRule="auto"/>
        <w:ind w:left="-57" w:firstLine="1191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80EFE" w:rsidRDefault="00480EFE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B477BD" w:rsidRDefault="00B477BD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B477BD" w:rsidRDefault="00B477BD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B477BD" w:rsidRDefault="00B477BD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B477BD" w:rsidRPr="00B477BD" w:rsidRDefault="00B477BD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136E3E" w:rsidRPr="00B477BD" w:rsidRDefault="00480EFE" w:rsidP="00B477B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Глава Советского района                             </w:t>
      </w:r>
      <w:r w:rsidR="00B477BD">
        <w:rPr>
          <w:rFonts w:ascii="Times New Roman" w:hAnsi="Times New Roman" w:cs="Times New Roman"/>
          <w:sz w:val="28"/>
          <w:szCs w:val="28"/>
        </w:rPr>
        <w:tab/>
      </w:r>
      <w:r w:rsidR="00B477BD">
        <w:rPr>
          <w:rFonts w:ascii="Times New Roman" w:hAnsi="Times New Roman" w:cs="Times New Roman"/>
          <w:sz w:val="28"/>
          <w:szCs w:val="28"/>
        </w:rPr>
        <w:tab/>
      </w:r>
      <w:r w:rsidR="00B477BD">
        <w:rPr>
          <w:rFonts w:ascii="Times New Roman" w:hAnsi="Times New Roman" w:cs="Times New Roman"/>
          <w:sz w:val="28"/>
          <w:szCs w:val="28"/>
        </w:rPr>
        <w:tab/>
      </w:r>
      <w:r w:rsidRPr="00B477BD">
        <w:rPr>
          <w:rFonts w:ascii="Times New Roman" w:hAnsi="Times New Roman" w:cs="Times New Roman"/>
          <w:sz w:val="28"/>
          <w:szCs w:val="28"/>
        </w:rPr>
        <w:t>В.А. Савельев</w:t>
      </w: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725127" w:rsidRDefault="00725127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</w:p>
    <w:p w:rsidR="00136E3E" w:rsidRPr="00B477BD" w:rsidRDefault="00480EFE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Приложение</w:t>
      </w:r>
    </w:p>
    <w:p w:rsidR="00480EFE" w:rsidRPr="00B477BD" w:rsidRDefault="00480EFE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к </w:t>
      </w:r>
      <w:r w:rsidR="00B477BD">
        <w:rPr>
          <w:rFonts w:ascii="Times New Roman" w:hAnsi="Times New Roman" w:cs="Times New Roman"/>
          <w:sz w:val="28"/>
          <w:szCs w:val="28"/>
        </w:rPr>
        <w:t>п</w:t>
      </w:r>
      <w:r w:rsidRPr="00B477B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480EFE" w:rsidRPr="00B477BD" w:rsidRDefault="00480EFE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Советского  района</w:t>
      </w:r>
      <w:r w:rsidR="00B477B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480EFE" w:rsidRPr="00B477BD" w:rsidRDefault="00702083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от </w:t>
      </w:r>
      <w:r w:rsidR="00B477BD">
        <w:rPr>
          <w:rFonts w:ascii="Times New Roman" w:hAnsi="Times New Roman" w:cs="Times New Roman"/>
          <w:sz w:val="28"/>
          <w:szCs w:val="28"/>
        </w:rPr>
        <w:t>19.</w:t>
      </w:r>
      <w:r w:rsidR="00480EFE" w:rsidRPr="00B477BD">
        <w:rPr>
          <w:rFonts w:ascii="Times New Roman" w:hAnsi="Times New Roman" w:cs="Times New Roman"/>
          <w:sz w:val="28"/>
          <w:szCs w:val="28"/>
        </w:rPr>
        <w:t>11.2018 г</w:t>
      </w:r>
      <w:r w:rsidR="00B477BD">
        <w:rPr>
          <w:rFonts w:ascii="Times New Roman" w:hAnsi="Times New Roman" w:cs="Times New Roman"/>
          <w:sz w:val="28"/>
          <w:szCs w:val="28"/>
        </w:rPr>
        <w:t xml:space="preserve">ода </w:t>
      </w:r>
      <w:r w:rsidR="00480EFE" w:rsidRPr="00B477BD">
        <w:rPr>
          <w:rFonts w:ascii="Times New Roman" w:hAnsi="Times New Roman" w:cs="Times New Roman"/>
          <w:sz w:val="28"/>
          <w:szCs w:val="28"/>
        </w:rPr>
        <w:t xml:space="preserve"> № </w:t>
      </w:r>
      <w:r w:rsidR="00B477BD">
        <w:rPr>
          <w:rFonts w:ascii="Times New Roman" w:hAnsi="Times New Roman" w:cs="Times New Roman"/>
          <w:sz w:val="28"/>
          <w:szCs w:val="28"/>
        </w:rPr>
        <w:t xml:space="preserve"> 744</w:t>
      </w:r>
    </w:p>
    <w:p w:rsidR="00480EFE" w:rsidRPr="00B477BD" w:rsidRDefault="00480EFE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</w:p>
    <w:p w:rsidR="00136E3E" w:rsidRPr="00B477BD" w:rsidRDefault="00B477BD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межведомственной  рабочей  группы  по координации  вопросов,</w:t>
      </w:r>
    </w:p>
    <w:p w:rsidR="00480EFE" w:rsidRPr="00B477BD" w:rsidRDefault="00480EFE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связанных с обеспечением  безопасности н</w:t>
      </w:r>
      <w:r w:rsidR="00311625" w:rsidRPr="00B477BD">
        <w:rPr>
          <w:rFonts w:ascii="Times New Roman" w:hAnsi="Times New Roman" w:cs="Times New Roman"/>
          <w:b/>
          <w:sz w:val="28"/>
          <w:szCs w:val="28"/>
        </w:rPr>
        <w:t>е</w:t>
      </w:r>
      <w:r w:rsidRPr="00B477BD">
        <w:rPr>
          <w:rFonts w:ascii="Times New Roman" w:hAnsi="Times New Roman" w:cs="Times New Roman"/>
          <w:b/>
          <w:sz w:val="28"/>
          <w:szCs w:val="28"/>
        </w:rPr>
        <w:t>совершеннолетних в образовательных учреждениях Советского  района Курской   области</w:t>
      </w:r>
    </w:p>
    <w:p w:rsidR="00311625" w:rsidRPr="00B477BD" w:rsidRDefault="00311625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75BAB" w:rsidRPr="00B477BD" w:rsidRDefault="00E75BAB" w:rsidP="00B477BD">
      <w:pPr>
        <w:spacing w:after="0" w:line="240" w:lineRule="auto"/>
        <w:ind w:left="-57" w:firstLine="766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Булгакова И.Я. – заместитель Главы </w:t>
      </w:r>
      <w:r w:rsidR="00B477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77BD">
        <w:rPr>
          <w:rFonts w:ascii="Times New Roman" w:hAnsi="Times New Roman" w:cs="Times New Roman"/>
          <w:sz w:val="28"/>
          <w:szCs w:val="28"/>
        </w:rPr>
        <w:t>Советского района Курской области по социальным вопросам (руководитель рабочей группы);</w:t>
      </w:r>
    </w:p>
    <w:p w:rsidR="00E75BAB" w:rsidRPr="00B477BD" w:rsidRDefault="00E75BAB" w:rsidP="00B477BD">
      <w:pPr>
        <w:spacing w:after="0" w:line="240" w:lineRule="auto"/>
        <w:ind w:left="-57" w:firstLine="766"/>
        <w:rPr>
          <w:rFonts w:ascii="Times New Roman" w:hAnsi="Times New Roman" w:cs="Times New Roman"/>
          <w:sz w:val="28"/>
          <w:szCs w:val="28"/>
        </w:rPr>
      </w:pPr>
      <w:proofErr w:type="spellStart"/>
      <w:r w:rsidRPr="00B477BD">
        <w:rPr>
          <w:rFonts w:ascii="Times New Roman" w:hAnsi="Times New Roman" w:cs="Times New Roman"/>
          <w:sz w:val="28"/>
          <w:szCs w:val="28"/>
        </w:rPr>
        <w:t>Свеженцев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 В.А. – начальник Управления образования  Администрации Советского  района (заместитель  руководителя рабочей группы);</w:t>
      </w:r>
    </w:p>
    <w:p w:rsidR="00E75BAB" w:rsidRPr="00B477BD" w:rsidRDefault="00E75BAB" w:rsidP="00B477BD">
      <w:pPr>
        <w:spacing w:after="0" w:line="240" w:lineRule="auto"/>
        <w:ind w:left="-57" w:firstLine="766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Иванова Н.Л. – главный специалист-эксперт, ответственный секретарь  комиссии по делам несовершеннолетних  и защите их прав Советского района;</w:t>
      </w:r>
    </w:p>
    <w:p w:rsidR="00E75BAB" w:rsidRPr="00B477BD" w:rsidRDefault="00E75BAB" w:rsidP="00B477BD">
      <w:pPr>
        <w:spacing w:after="0" w:line="240" w:lineRule="auto"/>
        <w:ind w:left="-57" w:firstLine="766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Бережной М.И.- начальник </w:t>
      </w:r>
      <w:proofErr w:type="spellStart"/>
      <w:proofErr w:type="gramStart"/>
      <w:r w:rsidRPr="00B477BD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="00B477BD">
        <w:rPr>
          <w:rFonts w:ascii="Times New Roman" w:hAnsi="Times New Roman" w:cs="Times New Roman"/>
          <w:sz w:val="28"/>
          <w:szCs w:val="28"/>
        </w:rPr>
        <w:t xml:space="preserve"> </w:t>
      </w:r>
      <w:r w:rsidRPr="00B477BD">
        <w:rPr>
          <w:rFonts w:ascii="Times New Roman" w:hAnsi="Times New Roman" w:cs="Times New Roman"/>
          <w:sz w:val="28"/>
          <w:szCs w:val="28"/>
        </w:rPr>
        <w:t>МВД России по Курской  области в Советском районе (по согласованию);</w:t>
      </w:r>
    </w:p>
    <w:p w:rsidR="00E75BAB" w:rsidRPr="00B477BD" w:rsidRDefault="00E75BAB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Платонова Н.В. – начальник отдела </w:t>
      </w:r>
      <w:r w:rsidR="00B477BD">
        <w:rPr>
          <w:rFonts w:ascii="Times New Roman" w:hAnsi="Times New Roman" w:cs="Times New Roman"/>
          <w:sz w:val="28"/>
          <w:szCs w:val="28"/>
        </w:rPr>
        <w:t xml:space="preserve">по делам молодежи, физической культуре </w:t>
      </w:r>
      <w:r w:rsidRPr="00B477BD">
        <w:rPr>
          <w:rFonts w:ascii="Times New Roman" w:hAnsi="Times New Roman" w:cs="Times New Roman"/>
          <w:sz w:val="28"/>
          <w:szCs w:val="28"/>
        </w:rPr>
        <w:t xml:space="preserve"> и спорту Администрации Советского   района Курской  области;</w:t>
      </w:r>
    </w:p>
    <w:p w:rsidR="00E75BAB" w:rsidRPr="00B477BD" w:rsidRDefault="00E75BAB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Сорокина О.Б. – инспектор ПДН Отд. МВД России по Курской  области в Советском  районе (по согласованию);</w:t>
      </w:r>
    </w:p>
    <w:p w:rsidR="00E75BAB" w:rsidRPr="00B477BD" w:rsidRDefault="00E75BAB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BD">
        <w:rPr>
          <w:rFonts w:ascii="Times New Roman" w:hAnsi="Times New Roman" w:cs="Times New Roman"/>
          <w:sz w:val="28"/>
          <w:szCs w:val="28"/>
        </w:rPr>
        <w:t>Голощапова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 Д.И. – начальник отдела по опеке и попечительству Администрации Советского  района Курской области;</w:t>
      </w:r>
    </w:p>
    <w:p w:rsidR="00E75BAB" w:rsidRPr="00B477BD" w:rsidRDefault="00E75BAB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BD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 А.С. – начальник ОНД и </w:t>
      </w:r>
      <w:proofErr w:type="gramStart"/>
      <w:r w:rsidRPr="00B477B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477BD">
        <w:rPr>
          <w:rFonts w:ascii="Times New Roman" w:hAnsi="Times New Roman" w:cs="Times New Roman"/>
          <w:sz w:val="28"/>
          <w:szCs w:val="28"/>
        </w:rPr>
        <w:t xml:space="preserve"> по Советскому, </w:t>
      </w:r>
      <w:proofErr w:type="spellStart"/>
      <w:r w:rsidRPr="00B477BD">
        <w:rPr>
          <w:rFonts w:ascii="Times New Roman" w:hAnsi="Times New Roman" w:cs="Times New Roman"/>
          <w:sz w:val="28"/>
          <w:szCs w:val="28"/>
        </w:rPr>
        <w:t>Горшеченскому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7BD">
        <w:rPr>
          <w:rFonts w:ascii="Times New Roman" w:hAnsi="Times New Roman" w:cs="Times New Roman"/>
          <w:sz w:val="28"/>
          <w:szCs w:val="28"/>
        </w:rPr>
        <w:t>Касторенскому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 районам (по согласованию);</w:t>
      </w:r>
    </w:p>
    <w:p w:rsidR="00E75BAB" w:rsidRPr="00B477BD" w:rsidRDefault="00E75BAB" w:rsidP="00B477BD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BD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B477BD">
        <w:rPr>
          <w:rFonts w:ascii="Times New Roman" w:hAnsi="Times New Roman" w:cs="Times New Roman"/>
          <w:sz w:val="28"/>
          <w:szCs w:val="28"/>
        </w:rPr>
        <w:t xml:space="preserve"> И.М.- педиатр ОБУЗ «Советская ЦРБ» Советского района Курской области.</w:t>
      </w:r>
    </w:p>
    <w:p w:rsidR="00E75BAB" w:rsidRPr="00B477BD" w:rsidRDefault="00E75BAB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0" w:name="_GoBack"/>
      <w:bookmarkEnd w:id="0"/>
      <w:r w:rsidRPr="00B477BD">
        <w:rPr>
          <w:rFonts w:ascii="Times New Roman" w:hAnsi="Times New Roman" w:cs="Times New Roman"/>
          <w:sz w:val="28"/>
          <w:szCs w:val="28"/>
        </w:rPr>
        <w:t>риложение</w:t>
      </w:r>
    </w:p>
    <w:p w:rsidR="00311625" w:rsidRPr="00B477BD" w:rsidRDefault="00311625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 к </w:t>
      </w:r>
      <w:r w:rsidR="00702083" w:rsidRPr="00B477BD">
        <w:rPr>
          <w:rFonts w:ascii="Times New Roman" w:hAnsi="Times New Roman" w:cs="Times New Roman"/>
          <w:sz w:val="28"/>
          <w:szCs w:val="28"/>
        </w:rPr>
        <w:t>П</w:t>
      </w:r>
      <w:r w:rsidRPr="00B477B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11625" w:rsidRDefault="00311625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Советского района Курской  области</w:t>
      </w:r>
    </w:p>
    <w:p w:rsidR="00B477BD" w:rsidRPr="00B477BD" w:rsidRDefault="00B477BD" w:rsidP="00B477BD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19.11.2018 года  № 744</w:t>
      </w:r>
    </w:p>
    <w:p w:rsidR="00311625" w:rsidRPr="00B477BD" w:rsidRDefault="00311625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625" w:rsidRPr="00B477BD" w:rsidRDefault="00311625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о межведомственной  рабочей  группе  по координации  вопросов,  связанных  с обеспечением  безопасности  несовершеннолетних в образовательных  учреждениях Советского  района  Курской области</w:t>
      </w:r>
    </w:p>
    <w:p w:rsidR="00FA5D98" w:rsidRPr="00B477BD" w:rsidRDefault="00FA5D98" w:rsidP="00B477BD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25" w:rsidRPr="00B477BD" w:rsidRDefault="00311625" w:rsidP="00B477BD">
      <w:pPr>
        <w:pStyle w:val="a3"/>
        <w:numPr>
          <w:ilvl w:val="0"/>
          <w:numId w:val="2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1625" w:rsidRPr="00B477BD" w:rsidRDefault="00311625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Межведомственная рабочая группа  по координации вопросов, связанных  с обеспечением  безопасности  несовершеннолетних в образовательных  организациях Советского района курской области (далее – рабочая группа), является  совещательным  и консультативным органом, созданным в целях  принятия  дополнительных мер, касающихся  обеспечения безопасного  пребывания  несовершеннолетних в организациях, осуществляющих образовательную     деятельность.</w:t>
      </w:r>
    </w:p>
    <w:p w:rsidR="00311625" w:rsidRPr="00B477BD" w:rsidRDefault="00311625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Настоящее  Положение определяет  статус, компетенцию, состав и порядок  формирования  работы  рабочей группы, права и обязанности  членов  рабочей  группы.</w:t>
      </w:r>
    </w:p>
    <w:p w:rsidR="00311625" w:rsidRPr="00B477BD" w:rsidRDefault="00311625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В своей  деятельности рабочая  группа руководствуется Конституцией Российской  Федерации, федеральными  законами, указами и Распоряжениями  Президента Российской Федерации, иными нормативными  правовыми  актами Российской Федерации и Курской  области, а также  настоящим  Положением.</w:t>
      </w:r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311625" w:rsidRPr="00B477BD" w:rsidRDefault="00311625" w:rsidP="00B477BD">
      <w:pPr>
        <w:pStyle w:val="a3"/>
        <w:numPr>
          <w:ilvl w:val="0"/>
          <w:numId w:val="2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</w:p>
    <w:p w:rsidR="00311625" w:rsidRPr="00B477BD" w:rsidRDefault="007B579B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Целью  деятельности    рабочей группы  является  обеспечение  согласованных  действий  Администрации Советского  района Курской  области, по разработке мероприятий в сфере обеспечения  безопасного пребывания  несовершеннолетних в учреждениях, осуществляющих  образовательных  деятельность.</w:t>
      </w:r>
    </w:p>
    <w:p w:rsidR="007B579B" w:rsidRPr="00B477BD" w:rsidRDefault="007B579B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Основными  задачами  рабочей группы являются:</w:t>
      </w:r>
    </w:p>
    <w:p w:rsidR="007B579B" w:rsidRPr="00B477BD" w:rsidRDefault="007B579B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Обсуждение  с представителями территориальных  органов  федеральных органов исполнительной  власти, органов  исполнительной  власти Советского  района Курской области, органов  местного  самоуправления вопросов  обеспечения  безопасности   несовершеннолетних в организациях, осуществляющих  образовательную  деятельность:</w:t>
      </w:r>
    </w:p>
    <w:p w:rsidR="007B579B" w:rsidRPr="00B477BD" w:rsidRDefault="007B579B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Разработка мероприятий по обеспечению безопасности  несовершеннолетних    по обеспечению  безопасности  несовершеннолетних</w:t>
      </w:r>
      <w:r w:rsidR="006A7360" w:rsidRPr="00B477BD">
        <w:rPr>
          <w:rFonts w:ascii="Times New Roman" w:hAnsi="Times New Roman" w:cs="Times New Roman"/>
          <w:sz w:val="28"/>
          <w:szCs w:val="28"/>
        </w:rPr>
        <w:t xml:space="preserve">, в том числе по вопросам: организации  системы    </w:t>
      </w:r>
      <w:proofErr w:type="gramStart"/>
      <w:r w:rsidR="006A7360" w:rsidRPr="00B477B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6A7360" w:rsidRPr="00B477BD">
        <w:rPr>
          <w:rFonts w:ascii="Times New Roman" w:hAnsi="Times New Roman" w:cs="Times New Roman"/>
          <w:sz w:val="28"/>
          <w:szCs w:val="28"/>
        </w:rPr>
        <w:t xml:space="preserve"> психологическим  климатом в учебных коллективах в целях исключения случаев  унижения обучающихся со стороны  сверстников, своевременного выявления и урегулирования конфликтных ситуаций;</w:t>
      </w:r>
    </w:p>
    <w:p w:rsidR="006A7360" w:rsidRPr="00B477BD" w:rsidRDefault="006A7360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Организации  системы  </w:t>
      </w:r>
      <w:proofErr w:type="gramStart"/>
      <w:r w:rsidRPr="00B477B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B477BD">
        <w:rPr>
          <w:rFonts w:ascii="Times New Roman" w:hAnsi="Times New Roman" w:cs="Times New Roman"/>
          <w:sz w:val="28"/>
          <w:szCs w:val="28"/>
        </w:rPr>
        <w:t xml:space="preserve"> психологическим  состоянием  обучающихся, посещением ими  образовательных  учреждений  и обеспечением  </w:t>
      </w:r>
      <w:r w:rsidRPr="00B477BD">
        <w:rPr>
          <w:rFonts w:ascii="Times New Roman" w:hAnsi="Times New Roman" w:cs="Times New Roman"/>
          <w:sz w:val="28"/>
          <w:szCs w:val="28"/>
        </w:rPr>
        <w:lastRenderedPageBreak/>
        <w:t>надлежащего  пропускного  режима в указанных  организациях, получением  несовершеннолетними  доступа  к оружию и иным  травмоопасным  предметам  и ношением  их  при себе;</w:t>
      </w:r>
    </w:p>
    <w:p w:rsidR="006A7360" w:rsidRPr="00B477BD" w:rsidRDefault="006A7360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Формирования  программы  проведения  разъяснительной  и профилактической  работы с несовершеннолетними  и родителями  (иными  законными представителями);</w:t>
      </w:r>
    </w:p>
    <w:p w:rsidR="006A7360" w:rsidRPr="00B477BD" w:rsidRDefault="006A7360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7BD">
        <w:rPr>
          <w:rFonts w:ascii="Times New Roman" w:hAnsi="Times New Roman" w:cs="Times New Roman"/>
          <w:sz w:val="28"/>
          <w:szCs w:val="28"/>
        </w:rPr>
        <w:t>Организации и проведения постоянного мониторинга информационно-телекоммуникационной  активности  подростков (социальных сетей, закрытых групп, мессенджеров, телефонных  соединений, поисковых запросов в сети «Интернет»); организация и участие в межведомственном взаимодействий органов и учреждений  системы  профилактики  в данном направлении.</w:t>
      </w:r>
      <w:proofErr w:type="gramEnd"/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23767A" w:rsidRPr="00B477BD" w:rsidRDefault="0023767A" w:rsidP="00B477BD">
      <w:pPr>
        <w:pStyle w:val="a3"/>
        <w:numPr>
          <w:ilvl w:val="0"/>
          <w:numId w:val="2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Структура и состав рабочей группы</w:t>
      </w:r>
    </w:p>
    <w:p w:rsidR="0023767A" w:rsidRPr="00B477BD" w:rsidRDefault="0023767A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Состав рабочей группы  утверждается  распоряжением Главы Советского района Курской области.</w:t>
      </w:r>
    </w:p>
    <w:p w:rsidR="0023767A" w:rsidRPr="00B477BD" w:rsidRDefault="0023767A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В состав рабочей группы  входят  руководитель  рабочей группы, заместитель  руководителя  рабочей группы, секретарь и члены  рабочей  группы.</w:t>
      </w:r>
    </w:p>
    <w:p w:rsidR="0023767A" w:rsidRPr="00B477BD" w:rsidRDefault="0023767A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Заседания рабочей группы  проводит  руководитель, а в случае его отсутствия – его заместитель.</w:t>
      </w:r>
    </w:p>
    <w:p w:rsidR="0023767A" w:rsidRPr="00B477BD" w:rsidRDefault="00B736F1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В заседаниях   рабочей группы  могут  также  принимать  участие  другие  </w:t>
      </w:r>
      <w:proofErr w:type="gramStart"/>
      <w:r w:rsidRPr="00B477BD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B477BD">
        <w:rPr>
          <w:rFonts w:ascii="Times New Roman" w:hAnsi="Times New Roman" w:cs="Times New Roman"/>
          <w:sz w:val="28"/>
          <w:szCs w:val="28"/>
        </w:rPr>
        <w:t xml:space="preserve"> в том числе  органов  местного  самоуправления, имеющие  опыт  решения  задач, входящих в компетенцию  рабочей группы. Решение о привлечении  других  представителей  принимает руководитель рабочей группы.</w:t>
      </w:r>
    </w:p>
    <w:p w:rsidR="00B736F1" w:rsidRPr="00B477BD" w:rsidRDefault="00B736F1" w:rsidP="00B477BD">
      <w:pPr>
        <w:pStyle w:val="a3"/>
        <w:numPr>
          <w:ilvl w:val="1"/>
          <w:numId w:val="2"/>
        </w:num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B736F1" w:rsidRPr="00B477BD" w:rsidRDefault="00B736F1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ведет  протокол  заседания  рабочей группы;</w:t>
      </w:r>
    </w:p>
    <w:p w:rsidR="00B736F1" w:rsidRPr="00B477BD" w:rsidRDefault="00B736F1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подписывает  протоколы  заседаний  рабочей группы;</w:t>
      </w:r>
    </w:p>
    <w:p w:rsidR="00B736F1" w:rsidRPr="00B477BD" w:rsidRDefault="00B736F1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организует  подготовку  заседаний  рабочей группы, в том числе извещает  членов  рабочей группы  и приглашенных  о дате, времени, месте  проведения и повестке  дня заседания рабочей группы;</w:t>
      </w:r>
    </w:p>
    <w:p w:rsidR="00B736F1" w:rsidRPr="00B477BD" w:rsidRDefault="00B736F1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- </w:t>
      </w:r>
      <w:r w:rsidR="001900A7" w:rsidRPr="00B477BD">
        <w:rPr>
          <w:rFonts w:ascii="Times New Roman" w:hAnsi="Times New Roman" w:cs="Times New Roman"/>
          <w:sz w:val="28"/>
          <w:szCs w:val="28"/>
        </w:rPr>
        <w:t>обеспечивает рассылку протоколов и других документов рабочей группы.</w:t>
      </w:r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1900A7" w:rsidRPr="00B477BD" w:rsidRDefault="001900A7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4. Права рабочей группы</w:t>
      </w:r>
    </w:p>
    <w:p w:rsidR="001900A7" w:rsidRPr="00B477BD" w:rsidRDefault="001900A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Рабочая группа  имеет право:</w:t>
      </w:r>
    </w:p>
    <w:p w:rsidR="001900A7" w:rsidRPr="00B477BD" w:rsidRDefault="001900A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4.1. Запрашивать в установленном  порядке  необходимые  материалы и  информацию  от органов  местного  самоуправления по вопросам  своей деятельности.</w:t>
      </w:r>
    </w:p>
    <w:p w:rsidR="001900A7" w:rsidRPr="00B477BD" w:rsidRDefault="001900A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4.2. Приглашать на свои  заседания  должностных  лиц  Адми</w:t>
      </w:r>
      <w:r w:rsidR="004477A5" w:rsidRPr="00B477BD">
        <w:rPr>
          <w:rFonts w:ascii="Times New Roman" w:hAnsi="Times New Roman" w:cs="Times New Roman"/>
          <w:sz w:val="28"/>
          <w:szCs w:val="28"/>
        </w:rPr>
        <w:t>н</w:t>
      </w:r>
      <w:r w:rsidRPr="00B477BD">
        <w:rPr>
          <w:rFonts w:ascii="Times New Roman" w:hAnsi="Times New Roman" w:cs="Times New Roman"/>
          <w:sz w:val="28"/>
          <w:szCs w:val="28"/>
        </w:rPr>
        <w:t>истрации Советского  района, органов  местного самоуправления, представителей Общественных  организаций независимо  от   их  организационно-правой  формы.</w:t>
      </w:r>
    </w:p>
    <w:p w:rsidR="001900A7" w:rsidRPr="00B477BD" w:rsidRDefault="001900A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4.3. Направлять  членов рабочей группы  для участия в мероприятиях,</w:t>
      </w:r>
      <w:r w:rsidR="004477A5" w:rsidRPr="00B477BD">
        <w:rPr>
          <w:rFonts w:ascii="Times New Roman" w:hAnsi="Times New Roman" w:cs="Times New Roman"/>
          <w:sz w:val="28"/>
          <w:szCs w:val="28"/>
        </w:rPr>
        <w:t xml:space="preserve"> </w:t>
      </w:r>
      <w:r w:rsidR="00283CD6" w:rsidRPr="00B477BD">
        <w:rPr>
          <w:rFonts w:ascii="Times New Roman" w:hAnsi="Times New Roman" w:cs="Times New Roman"/>
          <w:sz w:val="28"/>
          <w:szCs w:val="28"/>
        </w:rPr>
        <w:t>проводимых  органами  исполнительной власти  Советского района Курской области, органами местного самоуправления, на которых  обсуждаются  вопросы, касающиеся  обеспечения  безопасности  несовершеннолетних.</w:t>
      </w:r>
    </w:p>
    <w:p w:rsidR="00283CD6" w:rsidRPr="00B477BD" w:rsidRDefault="00283CD6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lastRenderedPageBreak/>
        <w:t>4.4. Принимать  участие   в подготовке проектов муниципальных нормативных  правовых актов Советского  района  Курской  области  по вопросам  обеспечения безопасности в образовательных  организациях.</w:t>
      </w:r>
    </w:p>
    <w:p w:rsidR="00283CD6" w:rsidRPr="00B477BD" w:rsidRDefault="00283CD6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4.5.</w:t>
      </w:r>
      <w:r w:rsidR="00BD5DD7" w:rsidRPr="00B477BD">
        <w:rPr>
          <w:rFonts w:ascii="Times New Roman" w:hAnsi="Times New Roman" w:cs="Times New Roman"/>
          <w:sz w:val="28"/>
          <w:szCs w:val="28"/>
        </w:rPr>
        <w:t xml:space="preserve"> Организовывать взаимодействие с органами  местного  самоуправления и другими  организациями  по основным вопросам  своей  деятельности.</w:t>
      </w:r>
    </w:p>
    <w:p w:rsidR="00BD5DD7" w:rsidRPr="00B477BD" w:rsidRDefault="00BD5DD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4.6. Анализировать  деятельность  органов  местного  самоуправления  по выполнению  мероприятий, связанных  с обеспечением  безопасности несовершеннолетних, готовить   предложения по ее совершенствованию.</w:t>
      </w:r>
    </w:p>
    <w:p w:rsidR="00BD5DD7" w:rsidRPr="00B477BD" w:rsidRDefault="00BD5DD7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4.7. Вносить на рассмотрение Администрации Советского района Курской области предложения по вопросам, относящимся к  компетенции рабочей группы.</w:t>
      </w:r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BD5DD7" w:rsidRPr="00B477BD" w:rsidRDefault="00136481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5. Обязанности  и права руководителя  рабочей группы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готовит  предложения по составу рабочей группы;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утверждает план, регламент работы  и график  заседаний;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дает членам рабочей группы поручения, связанные  с  ее  деятельностью, и контролирует  их выполнение;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назначает заседания и формирует повестку дня, решает вопросы по времени, месту  проведения и техническому  обеспечению  заседания;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председательствует на заседаниях  рабочей группы, организует ведение протокола, в котором фиксируются  решения по обсуждаемым вопросам, поручения членам  рабочей группы (с указанием ответственных лиц и сроков исполнения), а также вопросы, по которым рабочей группе не удалось прийти к согласованному решению.</w:t>
      </w:r>
    </w:p>
    <w:p w:rsidR="00136481" w:rsidRPr="00B477BD" w:rsidRDefault="00136481" w:rsidP="00B477BD">
      <w:pPr>
        <w:pStyle w:val="a3"/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подписывает  протоколы заседаний  рабочей группы и другие документы рабочей группы.</w:t>
      </w:r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FA5D98" w:rsidRPr="00B477BD" w:rsidRDefault="00FA5D98" w:rsidP="00B477BD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136481" w:rsidRPr="00B477BD" w:rsidRDefault="00294CE3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BD">
        <w:rPr>
          <w:rFonts w:ascii="Times New Roman" w:hAnsi="Times New Roman" w:cs="Times New Roman"/>
          <w:b/>
          <w:sz w:val="28"/>
          <w:szCs w:val="28"/>
        </w:rPr>
        <w:t>6. Обязанности и права членов рабочей группы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6.1. Члены рабочей группы  обязаны: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лично принимать участие я в деятельности рабочей  группы;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добросовестно выполнять поручения председателя  рабочей группы, данные в рамках  деятельности  рабочей группы;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не разглашать и не использовать в личных  интересах и в интересах третьих лиц конфиденциальную информацию, полученную в процессе деятельности  рабочей  группы.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6.2. Члены  рабочей  группы  имеют  право: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предлагать  вопросы  для  включения  в повестку  дня заседаний  рабочей  группы;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предлагать вопросы  для  включения  в повестку  дня  заседаний  рабочей  группы;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присутствовать  на заседаниях  рабочей  группы, участвовать в обсуждении  вопросов  повестки  дня;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- вносить  предложения  и проекты  решений  по вопросам, включенным в повестку  дня  заседаний  рабочей  группы;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lastRenderedPageBreak/>
        <w:t>- вносить  предложения  председателю  рабочей  группы  по участию в заседаниях приглашенных  должностных лиц.</w:t>
      </w:r>
    </w:p>
    <w:p w:rsidR="00294CE3" w:rsidRPr="00B477BD" w:rsidRDefault="00294CE3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6.3. Члены  рабочей  группы  несут  ответственность  за  разглашение сведений, полученных в процессе  деятельности  в качестве  участника  рабочей группы, а также  сведений, составляющих государственную  тайну.</w:t>
      </w:r>
    </w:p>
    <w:p w:rsidR="00FA5D98" w:rsidRPr="00B477BD" w:rsidRDefault="00FA5D9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</w:p>
    <w:p w:rsidR="00294CE3" w:rsidRPr="00B477BD" w:rsidRDefault="00294CE3" w:rsidP="00B477B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7. </w:t>
      </w:r>
      <w:r w:rsidRPr="00B477BD">
        <w:rPr>
          <w:rFonts w:ascii="Times New Roman" w:hAnsi="Times New Roman" w:cs="Times New Roman"/>
          <w:b/>
          <w:sz w:val="28"/>
          <w:szCs w:val="28"/>
        </w:rPr>
        <w:t>Порядок деятельности рабочей группы</w:t>
      </w:r>
    </w:p>
    <w:p w:rsidR="00136481" w:rsidRPr="00B477BD" w:rsidRDefault="00EB1A4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7.1. Заседание  рабочей  группы  считается  правомочным  при  участии в нем не менее половины от  общего  числа ее членов.</w:t>
      </w:r>
    </w:p>
    <w:p w:rsidR="00EB1A48" w:rsidRPr="00B477BD" w:rsidRDefault="00EB1A4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7.2. Заседания  рабочей  группы  проводятся  по мере  необходимости, но не реже одного раза в квартал.</w:t>
      </w:r>
    </w:p>
    <w:p w:rsidR="00EB1A48" w:rsidRPr="00B477BD" w:rsidRDefault="00EB1A4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7.3. Решения рабочей группы  принимаются  большинством  голосов  от числа  присутствующих  на заседании  ее членов, после  чего  оформляются  протоколами заседания  рабочей группы  и подписываются  руководителем  рабочей группы (в случае его отсутстви</w:t>
      </w:r>
      <w:proofErr w:type="gramStart"/>
      <w:r w:rsidRPr="00B477BD">
        <w:rPr>
          <w:rFonts w:ascii="Times New Roman" w:hAnsi="Times New Roman" w:cs="Times New Roman"/>
          <w:sz w:val="28"/>
          <w:szCs w:val="28"/>
        </w:rPr>
        <w:t>я</w:t>
      </w:r>
      <w:r w:rsidR="00FA5D98" w:rsidRPr="00B477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5D98" w:rsidRPr="00B477BD">
        <w:rPr>
          <w:rFonts w:ascii="Times New Roman" w:hAnsi="Times New Roman" w:cs="Times New Roman"/>
          <w:sz w:val="28"/>
          <w:szCs w:val="28"/>
        </w:rPr>
        <w:t xml:space="preserve"> заместителем  руководителя  рабочей  группы</w:t>
      </w:r>
      <w:r w:rsidRPr="00B477BD">
        <w:rPr>
          <w:rFonts w:ascii="Times New Roman" w:hAnsi="Times New Roman" w:cs="Times New Roman"/>
          <w:sz w:val="28"/>
          <w:szCs w:val="28"/>
        </w:rPr>
        <w:t>)</w:t>
      </w:r>
      <w:r w:rsidR="00FA5D98" w:rsidRPr="00B477BD">
        <w:rPr>
          <w:rFonts w:ascii="Times New Roman" w:hAnsi="Times New Roman" w:cs="Times New Roman"/>
          <w:sz w:val="28"/>
          <w:szCs w:val="28"/>
        </w:rPr>
        <w:t xml:space="preserve"> и секретарем. Решения  рабочей группы  носят  рекомендательный  характер.</w:t>
      </w:r>
    </w:p>
    <w:p w:rsidR="00FA5D98" w:rsidRPr="00B477BD" w:rsidRDefault="00FA5D9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7.4. При равенстве  голосов  решающим  голосом  является  голос  председательствующего  на заседании рабочей  группы.</w:t>
      </w:r>
    </w:p>
    <w:p w:rsidR="00FA5D98" w:rsidRPr="00B477BD" w:rsidRDefault="00FA5D9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>7.5. Протоколы  и иную  информацию  о деятельности  рабочей группы  секретарь  доводит  до сведения  членов  рабочей  группы   в течение 3 рабочих  дней со дня проведения заседания.</w:t>
      </w:r>
    </w:p>
    <w:p w:rsidR="00FA5D98" w:rsidRPr="00B477BD" w:rsidRDefault="00FA5D98" w:rsidP="00B477BD">
      <w:pPr>
        <w:pStyle w:val="a3"/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8"/>
          <w:szCs w:val="28"/>
        </w:rPr>
      </w:pPr>
      <w:r w:rsidRPr="00B477BD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B477BD">
        <w:rPr>
          <w:rFonts w:ascii="Times New Roman" w:hAnsi="Times New Roman" w:cs="Times New Roman"/>
          <w:sz w:val="28"/>
          <w:szCs w:val="28"/>
        </w:rPr>
        <w:t>Решения  о прекращении полномочий  члена  рабочей  группы, а также  о замене  членов  рабочей  группы  другими  должностными  лицами  в период  деятельности  рабочей  группы  принимаются  путем  внесения  изменений в правой  акт, утверждающий  состав  рабочей группы.</w:t>
      </w:r>
      <w:proofErr w:type="gramEnd"/>
    </w:p>
    <w:sectPr w:rsidR="00FA5D98" w:rsidRPr="00B477BD" w:rsidSect="00B477B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47A1"/>
    <w:multiLevelType w:val="hybridMultilevel"/>
    <w:tmpl w:val="84F40828"/>
    <w:lvl w:ilvl="0" w:tplc="82DCB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F0E90"/>
    <w:multiLevelType w:val="multilevel"/>
    <w:tmpl w:val="7FFEC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3E"/>
    <w:rsid w:val="001333B8"/>
    <w:rsid w:val="00136481"/>
    <w:rsid w:val="00136E3E"/>
    <w:rsid w:val="001900A7"/>
    <w:rsid w:val="0023767A"/>
    <w:rsid w:val="00241F3C"/>
    <w:rsid w:val="00283CD6"/>
    <w:rsid w:val="00294CE3"/>
    <w:rsid w:val="00311625"/>
    <w:rsid w:val="004477A5"/>
    <w:rsid w:val="00480EFE"/>
    <w:rsid w:val="0049563B"/>
    <w:rsid w:val="006A7360"/>
    <w:rsid w:val="00702083"/>
    <w:rsid w:val="00725127"/>
    <w:rsid w:val="007B579B"/>
    <w:rsid w:val="007E6D62"/>
    <w:rsid w:val="00B477BD"/>
    <w:rsid w:val="00B736F1"/>
    <w:rsid w:val="00BD5DD7"/>
    <w:rsid w:val="00D0388B"/>
    <w:rsid w:val="00E75BAB"/>
    <w:rsid w:val="00EB1A48"/>
    <w:rsid w:val="00EC6590"/>
    <w:rsid w:val="00FA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/g4k6rjDXkCXmnlSVvDnZ3z9lo7bZk3Pcpq1e4v8o8Q=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JMmMrLjGW2xWTKnhBzynciv6UytEJkkdYBl2TLp95Dw=</DigestValue>
    </Reference>
  </SignedInfo>
  <SignatureValue>eLyh3DzzkuU5MYfANjKvhVRh0AVfyac00ingYwW0RoUpNgvNbxFkXjk2NTTKymZY
s/713Oc9r8oAiOABEeRrSA==</SignatureValue>
  <KeyInfo>
    <X509Data>
      <X509Certificate>MIIIWTCCCAigAwIBAgIUaEDCXqg4Hxfbn+N1I3FahdOBNT0wCAYGKoUDAgIDMIIB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tSDQutCw0LfQvdCw0YfQtdC50YHRgtCy0L4wHhcNMTgwNDIzMDk0MDA0WhcNMTkw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4oSWIDE0OS83LzYtNTY5INC+0YIgMjEuMTIuMjAxNwxP0KHQtdGA0YLQuNGE0LjQ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u5kcrpTPSxdW17FPJPh0WCTYRAs=</DigestValue>
      </Reference>
      <Reference URI="/word/document.xml?ContentType=application/vnd.openxmlformats-officedocument.wordprocessingml.document.main+xml">
        <DigestMethod Algorithm="http://www.w3.org/2000/09/xmldsig#sha1"/>
        <DigestValue>Q11d4uDyud0f+N9+U3hZXgN99gM=</DigestValue>
      </Reference>
      <Reference URI="/word/fontTable.xml?ContentType=application/vnd.openxmlformats-officedocument.wordprocessingml.fontTable+xml">
        <DigestMethod Algorithm="http://www.w3.org/2000/09/xmldsig#sha1"/>
        <DigestValue>3xk005lJIOQCXTIlgAMY1rCNg/g=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2NNBu7l4fGJRXfgVkbkeJBe5RBc=</DigestValue>
      </Reference>
      <Reference URI="/word/settings.xml?ContentType=application/vnd.openxmlformats-officedocument.wordprocessingml.settings+xml">
        <DigestMethod Algorithm="http://www.w3.org/2000/09/xmldsig#sha1"/>
        <DigestValue>2Lj0jwudfoFwRW/qQKx3zt6wDbs=</DigestValue>
      </Reference>
      <Reference URI="/word/styles.xml?ContentType=application/vnd.openxmlformats-officedocument.wordprocessingml.styles+xml">
        <DigestMethod Algorithm="http://www.w3.org/2000/09/xmldsig#sha1"/>
        <DigestValue>zLpE1ysd3P8ZVec4tHf0Z4PO9Uo=</DigestValue>
      </Reference>
      <Reference URI="/word/stylesWithEffects.xml?ContentType=application/vnd.ms-word.stylesWithEffects+xml">
        <DigestMethod Algorithm="http://www.w3.org/2000/09/xmldsig#sha1"/>
        <DigestValue>Eei+tQFCRTJ1wFEz6SDjs8WA+lA=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2018-12-10T13:36:28Z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2018-12-10T13:36:28Z</xd:SigningTime>
          <xd:SigningCertificate>
            <xd:Cert>
              <xd:CertDigest>
                <DigestMethod Algorithm="http://www.w3.org/2000/09/xmldsig#sha1"/>
                <DigestValue>vNi9Gv4hd9ZAVhwlpa5A2rly2LM=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595179219852000225018230038373264148849613681981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4DEF-FFEE-455B-90E4-F6130106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Гусева Л.А.</cp:lastModifiedBy>
  <cp:revision>6</cp:revision>
  <cp:lastPrinted>2018-11-21T11:06:00Z</cp:lastPrinted>
  <dcterms:created xsi:type="dcterms:W3CDTF">2018-11-20T11:48:00Z</dcterms:created>
  <dcterms:modified xsi:type="dcterms:W3CDTF">2018-11-21T11:09:00Z</dcterms:modified>
</cp:coreProperties>
</file>