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B8F" w:rsidRPr="00FC5B8F" w:rsidRDefault="00FC5B8F" w:rsidP="00FC5B8F">
      <w:pPr>
        <w:suppressAutoHyphens/>
        <w:ind w:firstLine="708"/>
        <w:jc w:val="center"/>
        <w:rPr>
          <w:b/>
          <w:sz w:val="28"/>
          <w:szCs w:val="28"/>
        </w:rPr>
      </w:pPr>
      <w:bookmarkStart w:id="0" w:name="_Toc196208014"/>
      <w:r w:rsidRPr="00FC5B8F">
        <w:rPr>
          <w:b/>
          <w:sz w:val="28"/>
          <w:szCs w:val="28"/>
        </w:rPr>
        <w:t>Пояснительная записка к докладу</w:t>
      </w:r>
    </w:p>
    <w:p w:rsidR="00FC5B8F" w:rsidRPr="00FC5B8F" w:rsidRDefault="00FC5B8F" w:rsidP="00FC5B8F">
      <w:pPr>
        <w:suppressAutoHyphens/>
        <w:ind w:firstLine="708"/>
        <w:jc w:val="center"/>
        <w:rPr>
          <w:b/>
          <w:sz w:val="28"/>
          <w:szCs w:val="28"/>
        </w:rPr>
      </w:pPr>
      <w:r w:rsidRPr="00FC5B8F">
        <w:rPr>
          <w:b/>
          <w:sz w:val="28"/>
          <w:szCs w:val="28"/>
        </w:rPr>
        <w:t xml:space="preserve">о достигнутых значениях показателях для оценки эффективности деятельности органов местного самоуправления муниципального </w:t>
      </w:r>
      <w:r>
        <w:rPr>
          <w:b/>
          <w:sz w:val="28"/>
          <w:szCs w:val="28"/>
        </w:rPr>
        <w:t>района «Советский район» за 201</w:t>
      </w:r>
      <w:r w:rsidR="00D55853">
        <w:rPr>
          <w:b/>
          <w:sz w:val="28"/>
          <w:szCs w:val="28"/>
        </w:rPr>
        <w:t>7</w:t>
      </w:r>
      <w:r w:rsidRPr="00FC5B8F">
        <w:rPr>
          <w:b/>
          <w:sz w:val="28"/>
          <w:szCs w:val="28"/>
        </w:rPr>
        <w:t xml:space="preserve"> год и планируемых значениях</w:t>
      </w:r>
    </w:p>
    <w:p w:rsidR="00FC5B8F" w:rsidRPr="00FC5B8F" w:rsidRDefault="00FC5B8F" w:rsidP="00FC5B8F">
      <w:pPr>
        <w:suppressAutoHyphens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D55853">
        <w:rPr>
          <w:b/>
          <w:sz w:val="28"/>
          <w:szCs w:val="28"/>
        </w:rPr>
        <w:t>8</w:t>
      </w:r>
      <w:r w:rsidRPr="00FC5B8F">
        <w:rPr>
          <w:b/>
          <w:sz w:val="28"/>
          <w:szCs w:val="28"/>
        </w:rPr>
        <w:t>-20</w:t>
      </w:r>
      <w:r w:rsidR="00D55853">
        <w:rPr>
          <w:b/>
          <w:sz w:val="28"/>
          <w:szCs w:val="28"/>
        </w:rPr>
        <w:t>20</w:t>
      </w:r>
      <w:r w:rsidRPr="00FC5B8F">
        <w:rPr>
          <w:b/>
          <w:sz w:val="28"/>
          <w:szCs w:val="28"/>
        </w:rPr>
        <w:t xml:space="preserve"> годы</w:t>
      </w:r>
    </w:p>
    <w:p w:rsidR="00FC5B8F" w:rsidRPr="00FC5B8F" w:rsidRDefault="00FC5B8F" w:rsidP="00FC5B8F">
      <w:pPr>
        <w:suppressAutoHyphens/>
        <w:ind w:firstLine="708"/>
        <w:jc w:val="center"/>
        <w:rPr>
          <w:sz w:val="28"/>
          <w:szCs w:val="28"/>
        </w:rPr>
      </w:pPr>
    </w:p>
    <w:p w:rsidR="00FC5B8F" w:rsidRPr="00FC5B8F" w:rsidRDefault="00FC5B8F" w:rsidP="00FC5B8F">
      <w:pPr>
        <w:tabs>
          <w:tab w:val="left" w:pos="851"/>
        </w:tabs>
        <w:suppressAutoHyphens/>
        <w:ind w:firstLine="708"/>
        <w:jc w:val="both"/>
        <w:rPr>
          <w:sz w:val="28"/>
          <w:szCs w:val="28"/>
        </w:rPr>
      </w:pPr>
      <w:r w:rsidRPr="00FC5B8F">
        <w:rPr>
          <w:sz w:val="28"/>
          <w:szCs w:val="28"/>
        </w:rPr>
        <w:t xml:space="preserve">Советский район  образован в 1928 году. Расположен в северо- восточной части Курской области, граничит с </w:t>
      </w:r>
      <w:proofErr w:type="spellStart"/>
      <w:r w:rsidRPr="00FC5B8F">
        <w:rPr>
          <w:sz w:val="28"/>
          <w:szCs w:val="28"/>
        </w:rPr>
        <w:t>Черемисиновским</w:t>
      </w:r>
      <w:proofErr w:type="spellEnd"/>
      <w:r w:rsidRPr="00FC5B8F">
        <w:rPr>
          <w:sz w:val="28"/>
          <w:szCs w:val="28"/>
        </w:rPr>
        <w:t xml:space="preserve">, </w:t>
      </w:r>
      <w:proofErr w:type="spellStart"/>
      <w:r w:rsidRPr="00FC5B8F">
        <w:rPr>
          <w:sz w:val="28"/>
          <w:szCs w:val="28"/>
        </w:rPr>
        <w:t>Тимским</w:t>
      </w:r>
      <w:proofErr w:type="spellEnd"/>
      <w:r w:rsidRPr="00FC5B8F">
        <w:rPr>
          <w:sz w:val="28"/>
          <w:szCs w:val="28"/>
        </w:rPr>
        <w:t xml:space="preserve">, </w:t>
      </w:r>
      <w:proofErr w:type="spellStart"/>
      <w:r w:rsidRPr="00FC5B8F">
        <w:rPr>
          <w:sz w:val="28"/>
          <w:szCs w:val="28"/>
        </w:rPr>
        <w:t>Горшеченским</w:t>
      </w:r>
      <w:proofErr w:type="spellEnd"/>
      <w:r w:rsidRPr="00FC5B8F">
        <w:rPr>
          <w:sz w:val="28"/>
          <w:szCs w:val="28"/>
        </w:rPr>
        <w:t xml:space="preserve">, </w:t>
      </w:r>
      <w:proofErr w:type="spellStart"/>
      <w:r w:rsidRPr="00FC5B8F">
        <w:rPr>
          <w:sz w:val="28"/>
          <w:szCs w:val="28"/>
        </w:rPr>
        <w:t>Касторенским</w:t>
      </w:r>
      <w:proofErr w:type="spellEnd"/>
      <w:r w:rsidRPr="00FC5B8F">
        <w:rPr>
          <w:sz w:val="28"/>
          <w:szCs w:val="28"/>
        </w:rPr>
        <w:t xml:space="preserve"> районами и с Липецкой, Орловской областями.</w:t>
      </w:r>
    </w:p>
    <w:p w:rsidR="00FC5B8F" w:rsidRPr="00FC5B8F" w:rsidRDefault="00FC5B8F" w:rsidP="00FC5B8F">
      <w:pPr>
        <w:suppressAutoHyphens/>
        <w:ind w:firstLine="708"/>
        <w:jc w:val="both"/>
        <w:rPr>
          <w:sz w:val="28"/>
          <w:szCs w:val="28"/>
        </w:rPr>
      </w:pPr>
      <w:r w:rsidRPr="00FC5B8F">
        <w:rPr>
          <w:sz w:val="28"/>
          <w:szCs w:val="28"/>
        </w:rPr>
        <w:t xml:space="preserve"> Территория района - 1,2 тыс. кв. км или 4% территории области, землями поселений занято 134,4 кв. км.</w:t>
      </w:r>
    </w:p>
    <w:p w:rsidR="00FC5B8F" w:rsidRPr="00FC5B8F" w:rsidRDefault="00FC5B8F" w:rsidP="00FC5B8F">
      <w:pPr>
        <w:suppressAutoHyphens/>
        <w:ind w:firstLine="708"/>
        <w:jc w:val="both"/>
        <w:rPr>
          <w:sz w:val="28"/>
          <w:szCs w:val="28"/>
        </w:rPr>
      </w:pPr>
      <w:r w:rsidRPr="00FC5B8F">
        <w:rPr>
          <w:sz w:val="28"/>
          <w:szCs w:val="28"/>
        </w:rPr>
        <w:t>Поверхность представляет возвышенную равнину, изрезанную оврагами.</w:t>
      </w:r>
    </w:p>
    <w:p w:rsidR="00FC5B8F" w:rsidRPr="00FC5B8F" w:rsidRDefault="00FC5B8F" w:rsidP="00FC5B8F">
      <w:pPr>
        <w:suppressAutoHyphens/>
        <w:ind w:firstLine="708"/>
        <w:jc w:val="both"/>
        <w:rPr>
          <w:sz w:val="28"/>
          <w:szCs w:val="28"/>
        </w:rPr>
      </w:pPr>
      <w:r w:rsidRPr="00FC5B8F">
        <w:rPr>
          <w:sz w:val="28"/>
          <w:szCs w:val="28"/>
        </w:rPr>
        <w:t xml:space="preserve">В районе протекают реки: Кшень, протяженностью по территории 12 км, </w:t>
      </w:r>
      <w:proofErr w:type="spellStart"/>
      <w:r w:rsidRPr="00FC5B8F">
        <w:rPr>
          <w:sz w:val="28"/>
          <w:szCs w:val="28"/>
        </w:rPr>
        <w:t>Расховец</w:t>
      </w:r>
      <w:proofErr w:type="spellEnd"/>
      <w:r w:rsidRPr="00FC5B8F">
        <w:rPr>
          <w:sz w:val="28"/>
          <w:szCs w:val="28"/>
        </w:rPr>
        <w:t xml:space="preserve"> – 25 км, Грязная – 26 км, Крестище – 17 км, </w:t>
      </w:r>
      <w:proofErr w:type="spellStart"/>
      <w:r w:rsidRPr="00FC5B8F">
        <w:rPr>
          <w:sz w:val="28"/>
          <w:szCs w:val="28"/>
        </w:rPr>
        <w:t>Переволочная</w:t>
      </w:r>
      <w:proofErr w:type="spellEnd"/>
      <w:r w:rsidRPr="00FC5B8F">
        <w:rPr>
          <w:sz w:val="28"/>
          <w:szCs w:val="28"/>
        </w:rPr>
        <w:t xml:space="preserve"> – 13 км, Городище – 10 км, Грайворонка – 19 км, Ивица 17 км. По характеру растительности район представляет собой лесостепь. В районе имеются месторождения строительных материалов: тугоплавких глин, суглинков, трепела, встречаются месторождения строительных материалов.</w:t>
      </w:r>
    </w:p>
    <w:p w:rsidR="00673506" w:rsidRPr="008511C4" w:rsidRDefault="00FC5B8F" w:rsidP="00673506">
      <w:pPr>
        <w:jc w:val="both"/>
        <w:rPr>
          <w:sz w:val="28"/>
          <w:szCs w:val="28"/>
        </w:rPr>
      </w:pPr>
      <w:r w:rsidRPr="00FC5B8F">
        <w:rPr>
          <w:sz w:val="28"/>
          <w:szCs w:val="28"/>
        </w:rPr>
        <w:t xml:space="preserve"> </w:t>
      </w:r>
      <w:r w:rsidR="00673506">
        <w:rPr>
          <w:sz w:val="28"/>
          <w:szCs w:val="28"/>
        </w:rPr>
        <w:tab/>
      </w:r>
      <w:r w:rsidRPr="00FC5B8F">
        <w:rPr>
          <w:sz w:val="28"/>
          <w:szCs w:val="28"/>
        </w:rPr>
        <w:t>Населени</w:t>
      </w:r>
      <w:r w:rsidR="00B41E05">
        <w:rPr>
          <w:sz w:val="28"/>
          <w:szCs w:val="28"/>
        </w:rPr>
        <w:t xml:space="preserve">е района составляет </w:t>
      </w:r>
      <w:r w:rsidR="00D55853">
        <w:rPr>
          <w:sz w:val="28"/>
          <w:szCs w:val="28"/>
        </w:rPr>
        <w:t>16837</w:t>
      </w:r>
      <w:r w:rsidRPr="00FC5B8F">
        <w:rPr>
          <w:sz w:val="28"/>
          <w:szCs w:val="28"/>
        </w:rPr>
        <w:t xml:space="preserve"> человек, том чис</w:t>
      </w:r>
      <w:r w:rsidR="0070038D">
        <w:rPr>
          <w:sz w:val="28"/>
          <w:szCs w:val="28"/>
        </w:rPr>
        <w:t xml:space="preserve">ле в трудоспособном возрасте </w:t>
      </w:r>
      <w:r w:rsidR="00D55853">
        <w:rPr>
          <w:sz w:val="28"/>
          <w:szCs w:val="28"/>
        </w:rPr>
        <w:t>8730</w:t>
      </w:r>
      <w:r w:rsidRPr="00FC5B8F">
        <w:rPr>
          <w:sz w:val="28"/>
          <w:szCs w:val="28"/>
        </w:rPr>
        <w:t xml:space="preserve"> человек.</w:t>
      </w:r>
      <w:r w:rsidR="00673506" w:rsidRPr="00673506">
        <w:rPr>
          <w:sz w:val="28"/>
          <w:szCs w:val="28"/>
        </w:rPr>
        <w:t xml:space="preserve"> </w:t>
      </w:r>
      <w:r w:rsidR="00673506" w:rsidRPr="008511C4">
        <w:rPr>
          <w:sz w:val="28"/>
          <w:szCs w:val="28"/>
        </w:rPr>
        <w:t>Численн</w:t>
      </w:r>
      <w:r w:rsidR="00673506">
        <w:rPr>
          <w:sz w:val="28"/>
          <w:szCs w:val="28"/>
        </w:rPr>
        <w:t xml:space="preserve">ость </w:t>
      </w:r>
      <w:r w:rsidR="00673506" w:rsidRPr="008511C4">
        <w:rPr>
          <w:sz w:val="28"/>
          <w:szCs w:val="28"/>
        </w:rPr>
        <w:t>сокра</w:t>
      </w:r>
      <w:r w:rsidR="00673506">
        <w:rPr>
          <w:sz w:val="28"/>
          <w:szCs w:val="28"/>
        </w:rPr>
        <w:t xml:space="preserve">тилась к уровню 2016 года на 167 человек. Причиной негативной тенденции является </w:t>
      </w:r>
      <w:r w:rsidR="00673506" w:rsidRPr="008511C4">
        <w:rPr>
          <w:sz w:val="28"/>
          <w:szCs w:val="28"/>
        </w:rPr>
        <w:t>естественн</w:t>
      </w:r>
      <w:r w:rsidR="00673506">
        <w:rPr>
          <w:sz w:val="28"/>
          <w:szCs w:val="28"/>
        </w:rPr>
        <w:t>ая</w:t>
      </w:r>
      <w:r w:rsidR="00673506" w:rsidRPr="008511C4">
        <w:rPr>
          <w:sz w:val="28"/>
          <w:szCs w:val="28"/>
        </w:rPr>
        <w:t xml:space="preserve"> убыл</w:t>
      </w:r>
      <w:r w:rsidR="00673506">
        <w:rPr>
          <w:sz w:val="28"/>
          <w:szCs w:val="28"/>
        </w:rPr>
        <w:t>ь</w:t>
      </w:r>
      <w:r w:rsidR="00673506" w:rsidRPr="008511C4">
        <w:rPr>
          <w:sz w:val="28"/>
          <w:szCs w:val="28"/>
        </w:rPr>
        <w:t xml:space="preserve"> (превышения смертности над рождаемостью), так и миграционн</w:t>
      </w:r>
      <w:r w:rsidR="00673506">
        <w:rPr>
          <w:sz w:val="28"/>
          <w:szCs w:val="28"/>
        </w:rPr>
        <w:t>ый</w:t>
      </w:r>
      <w:r w:rsidR="00673506" w:rsidRPr="008511C4">
        <w:rPr>
          <w:sz w:val="28"/>
          <w:szCs w:val="28"/>
        </w:rPr>
        <w:t xml:space="preserve"> отток</w:t>
      </w:r>
      <w:r w:rsidR="00673506">
        <w:rPr>
          <w:sz w:val="28"/>
          <w:szCs w:val="28"/>
        </w:rPr>
        <w:t>.</w:t>
      </w:r>
      <w:r w:rsidR="00CA7235">
        <w:rPr>
          <w:sz w:val="28"/>
          <w:szCs w:val="28"/>
        </w:rPr>
        <w:t xml:space="preserve"> </w:t>
      </w:r>
      <w:r w:rsidR="00673506">
        <w:rPr>
          <w:sz w:val="28"/>
          <w:szCs w:val="28"/>
        </w:rPr>
        <w:t>Н</w:t>
      </w:r>
      <w:r w:rsidR="00673506" w:rsidRPr="008511C4">
        <w:rPr>
          <w:sz w:val="28"/>
          <w:szCs w:val="28"/>
        </w:rPr>
        <w:t>есмотря на то, что в последние годы в районе наблюдается улучшение демографических показателей (не</w:t>
      </w:r>
      <w:r w:rsidR="00CA7235">
        <w:rPr>
          <w:sz w:val="28"/>
          <w:szCs w:val="28"/>
        </w:rPr>
        <w:t>большой</w:t>
      </w:r>
      <w:r w:rsidR="00673506" w:rsidRPr="008511C4">
        <w:rPr>
          <w:sz w:val="28"/>
          <w:szCs w:val="28"/>
        </w:rPr>
        <w:t xml:space="preserve"> рост рождаемости и снижение уровня смертности)</w:t>
      </w:r>
      <w:r w:rsidR="00673506">
        <w:rPr>
          <w:sz w:val="28"/>
          <w:szCs w:val="28"/>
        </w:rPr>
        <w:t xml:space="preserve"> сокращение численности населения </w:t>
      </w:r>
      <w:r w:rsidR="00673506" w:rsidRPr="008511C4">
        <w:rPr>
          <w:sz w:val="28"/>
          <w:szCs w:val="28"/>
        </w:rPr>
        <w:t>сохранится и в ближайшие годы.</w:t>
      </w:r>
    </w:p>
    <w:p w:rsidR="00FC5B8F" w:rsidRPr="00FC5B8F" w:rsidRDefault="00FC5B8F" w:rsidP="00FC5B8F">
      <w:pPr>
        <w:suppressAutoHyphens/>
        <w:ind w:firstLine="709"/>
        <w:jc w:val="both"/>
        <w:rPr>
          <w:sz w:val="28"/>
          <w:szCs w:val="28"/>
        </w:rPr>
      </w:pPr>
      <w:r w:rsidRPr="00FC5B8F">
        <w:rPr>
          <w:sz w:val="28"/>
          <w:szCs w:val="28"/>
        </w:rPr>
        <w:t>По административно-территориальному делению Советский район состоит из 116 сельских населенных пунктов и одного поселка городского типа. Районный административный центр – поселок Кшенский.</w:t>
      </w:r>
    </w:p>
    <w:p w:rsidR="00FC5B8F" w:rsidRPr="00FC5B8F" w:rsidRDefault="00FC5B8F" w:rsidP="00FC5B8F">
      <w:pPr>
        <w:suppressAutoHyphens/>
        <w:ind w:firstLine="708"/>
        <w:jc w:val="both"/>
        <w:rPr>
          <w:sz w:val="28"/>
          <w:szCs w:val="28"/>
        </w:rPr>
      </w:pPr>
      <w:r w:rsidRPr="00FC5B8F">
        <w:rPr>
          <w:sz w:val="28"/>
          <w:szCs w:val="28"/>
        </w:rPr>
        <w:t xml:space="preserve">В результате объединения муниципальных образований из 19 сформировано 11,   из них 10 сельских поселений и один поселок городского </w:t>
      </w:r>
      <w:bookmarkEnd w:id="0"/>
      <w:r w:rsidRPr="00FC5B8F">
        <w:rPr>
          <w:sz w:val="28"/>
          <w:szCs w:val="28"/>
        </w:rPr>
        <w:t xml:space="preserve">типа. </w:t>
      </w:r>
    </w:p>
    <w:p w:rsidR="00A94136" w:rsidRDefault="00A94136" w:rsidP="00A9413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Экономическое развитие</w:t>
      </w:r>
    </w:p>
    <w:p w:rsidR="00A94136" w:rsidRDefault="00A94136" w:rsidP="00A94136">
      <w:pPr>
        <w:jc w:val="both"/>
        <w:rPr>
          <w:b/>
          <w:sz w:val="28"/>
          <w:szCs w:val="28"/>
        </w:rPr>
      </w:pPr>
    </w:p>
    <w:p w:rsidR="001B6360" w:rsidRPr="001B6360" w:rsidRDefault="001B6360" w:rsidP="001B6360">
      <w:pPr>
        <w:ind w:firstLine="708"/>
        <w:jc w:val="both"/>
        <w:rPr>
          <w:sz w:val="28"/>
          <w:szCs w:val="28"/>
        </w:rPr>
      </w:pPr>
      <w:r w:rsidRPr="001B6360">
        <w:rPr>
          <w:sz w:val="28"/>
          <w:szCs w:val="28"/>
        </w:rPr>
        <w:t xml:space="preserve">Основу хозяйственного комплекса Советского района составляет агропромышленный комплекс. </w:t>
      </w:r>
      <w:r w:rsidRPr="001B6360">
        <w:rPr>
          <w:sz w:val="28"/>
          <w:szCs w:val="28"/>
        </w:rPr>
        <w:tab/>
      </w:r>
    </w:p>
    <w:p w:rsidR="001B6360" w:rsidRPr="001B6360" w:rsidRDefault="001B6360" w:rsidP="001B6360">
      <w:pPr>
        <w:ind w:firstLine="708"/>
        <w:jc w:val="both"/>
        <w:rPr>
          <w:sz w:val="28"/>
          <w:szCs w:val="28"/>
        </w:rPr>
      </w:pPr>
      <w:r w:rsidRPr="001B6360">
        <w:rPr>
          <w:sz w:val="28"/>
          <w:szCs w:val="28"/>
        </w:rPr>
        <w:t>В сфере сельскохозяйственного производства работает 4 крупные инвестиционные компании: Управляющие компании «</w:t>
      </w:r>
      <w:proofErr w:type="spellStart"/>
      <w:r w:rsidRPr="001B6360">
        <w:rPr>
          <w:sz w:val="28"/>
          <w:szCs w:val="28"/>
        </w:rPr>
        <w:t>Русагро</w:t>
      </w:r>
      <w:proofErr w:type="spellEnd"/>
      <w:r w:rsidRPr="001B6360">
        <w:rPr>
          <w:sz w:val="28"/>
          <w:szCs w:val="28"/>
        </w:rPr>
        <w:t>», «АГРО-Инвест», «Русский Дом», акционерное общество «Агрокомплекс «</w:t>
      </w:r>
      <w:proofErr w:type="spellStart"/>
      <w:r w:rsidRPr="001B6360">
        <w:rPr>
          <w:sz w:val="28"/>
          <w:szCs w:val="28"/>
        </w:rPr>
        <w:t>Мансурово</w:t>
      </w:r>
      <w:proofErr w:type="spellEnd"/>
      <w:r w:rsidRPr="001B6360">
        <w:rPr>
          <w:sz w:val="28"/>
          <w:szCs w:val="28"/>
        </w:rPr>
        <w:t xml:space="preserve">», 13 сельхозпредприятий и 32 крестьянских (фермерских) хозяйств, занято около 30 процентов работающего населения района.  </w:t>
      </w:r>
    </w:p>
    <w:p w:rsidR="001B6360" w:rsidRPr="001B6360" w:rsidRDefault="001B6360" w:rsidP="001B6360">
      <w:pPr>
        <w:ind w:firstLine="708"/>
        <w:jc w:val="both"/>
        <w:rPr>
          <w:sz w:val="28"/>
          <w:szCs w:val="28"/>
        </w:rPr>
      </w:pPr>
      <w:r w:rsidRPr="001B6360">
        <w:rPr>
          <w:sz w:val="28"/>
          <w:szCs w:val="28"/>
        </w:rPr>
        <w:t>В отрасли перерабатывающей промышленности действует АО «Кшенский сахарный комбинат», ООО «Родник».</w:t>
      </w:r>
    </w:p>
    <w:p w:rsidR="001B6360" w:rsidRDefault="001B6360" w:rsidP="00A94136">
      <w:pPr>
        <w:jc w:val="both"/>
        <w:rPr>
          <w:b/>
          <w:sz w:val="28"/>
          <w:szCs w:val="28"/>
        </w:rPr>
      </w:pPr>
    </w:p>
    <w:p w:rsidR="0077324B" w:rsidRDefault="00A94136" w:rsidP="007732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 xml:space="preserve">п.1-2 </w:t>
      </w:r>
      <w:r w:rsidR="0077324B" w:rsidRPr="0077324B">
        <w:rPr>
          <w:sz w:val="28"/>
          <w:szCs w:val="28"/>
        </w:rPr>
        <w:t xml:space="preserve">По итогам сплошного наблюдения за деятельностью субъектов малого и среднего предпринимательства на территории района действует 423 субъекта малого и среднего бизнеса. По данным </w:t>
      </w:r>
      <w:proofErr w:type="spellStart"/>
      <w:r w:rsidR="0077324B" w:rsidRPr="0077324B">
        <w:rPr>
          <w:sz w:val="28"/>
          <w:szCs w:val="28"/>
        </w:rPr>
        <w:t>Курскстата</w:t>
      </w:r>
      <w:proofErr w:type="spellEnd"/>
      <w:r w:rsidR="0077324B" w:rsidRPr="0077324B">
        <w:rPr>
          <w:sz w:val="28"/>
          <w:szCs w:val="28"/>
        </w:rPr>
        <w:t xml:space="preserve"> показатель составляет 246,5 ед. в расчете на 10 тыс. человек населения. </w:t>
      </w:r>
      <w:r w:rsidR="001D2431" w:rsidRPr="008511C4">
        <w:rPr>
          <w:sz w:val="28"/>
          <w:szCs w:val="28"/>
        </w:rPr>
        <w:t xml:space="preserve">При расчете учитывались субъекты малого и среднего предпринимательства, в соответствии со статьей 4 Федерального закона от 24 июля 2007 года № 209-ФЗ «О развитии малого и среднего предпринимательства в Российской Федерации». </w:t>
      </w:r>
      <w:r w:rsidR="0077324B" w:rsidRPr="0077324B">
        <w:rPr>
          <w:sz w:val="28"/>
          <w:szCs w:val="28"/>
        </w:rPr>
        <w:t xml:space="preserve">Данный показатель рассчитывается 1 раз в </w:t>
      </w:r>
      <w:r w:rsidR="00192A7E">
        <w:rPr>
          <w:sz w:val="28"/>
          <w:szCs w:val="28"/>
        </w:rPr>
        <w:t>5</w:t>
      </w:r>
      <w:r w:rsidR="0077324B" w:rsidRPr="0077324B">
        <w:rPr>
          <w:sz w:val="28"/>
          <w:szCs w:val="28"/>
        </w:rPr>
        <w:t xml:space="preserve"> лет на основании данных сплошного наблюдения за деятельностью субъектов малого и среднего предпринимательства. </w:t>
      </w:r>
    </w:p>
    <w:p w:rsidR="00A31D73" w:rsidRDefault="00A31D73" w:rsidP="00A31D73">
      <w:pPr>
        <w:ind w:firstLine="708"/>
        <w:jc w:val="both"/>
        <w:rPr>
          <w:sz w:val="28"/>
          <w:szCs w:val="28"/>
        </w:rPr>
      </w:pPr>
      <w:r w:rsidRPr="0077324B">
        <w:rPr>
          <w:sz w:val="28"/>
          <w:szCs w:val="28"/>
        </w:rPr>
        <w:t xml:space="preserve">Доля среднесписочной численности малых и средних предприятий в среднесписочной численности работников всех предприятий по итогам сплошного наблюдения за деятельностью субъектов малого и среднего предпринимательства составила 19,1%. Показатель рассчитывается </w:t>
      </w:r>
      <w:proofErr w:type="spellStart"/>
      <w:r w:rsidRPr="0077324B">
        <w:rPr>
          <w:sz w:val="28"/>
          <w:szCs w:val="28"/>
        </w:rPr>
        <w:t>Курскстатом</w:t>
      </w:r>
      <w:proofErr w:type="spellEnd"/>
      <w:r w:rsidRPr="0077324B">
        <w:rPr>
          <w:sz w:val="28"/>
          <w:szCs w:val="28"/>
        </w:rPr>
        <w:t xml:space="preserve"> 1 раз в 5 лет.</w:t>
      </w:r>
    </w:p>
    <w:p w:rsidR="00A31D73" w:rsidRDefault="00996726" w:rsidP="007732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136">
        <w:rPr>
          <w:b/>
          <w:sz w:val="28"/>
          <w:szCs w:val="28"/>
        </w:rPr>
        <w:t xml:space="preserve">п.3 </w:t>
      </w:r>
      <w:r w:rsidR="00A31D73" w:rsidRPr="00A31D73">
        <w:rPr>
          <w:sz w:val="28"/>
          <w:szCs w:val="28"/>
        </w:rPr>
        <w:t>В 2017 году показатель составил 79,7 тыс. рублей на одного жителя.  Увеличение против уровня 2016 года на 26,3 тыс. рублей в связи с проведением реконструкции на АО "Кшенский сахарный комбинат"</w:t>
      </w:r>
      <w:r w:rsidR="00A31D73">
        <w:rPr>
          <w:sz w:val="28"/>
          <w:szCs w:val="28"/>
        </w:rPr>
        <w:t xml:space="preserve"> (</w:t>
      </w:r>
      <w:r w:rsidR="00B64976">
        <w:rPr>
          <w:sz w:val="28"/>
          <w:szCs w:val="28"/>
        </w:rPr>
        <w:t>о</w:t>
      </w:r>
      <w:r w:rsidR="00A31D73">
        <w:rPr>
          <w:sz w:val="28"/>
          <w:szCs w:val="28"/>
        </w:rPr>
        <w:t>бъем инвестиций составил 594,4 млн. рублей)</w:t>
      </w:r>
      <w:r w:rsidR="00A31D73" w:rsidRPr="00A31D73">
        <w:rPr>
          <w:sz w:val="28"/>
          <w:szCs w:val="28"/>
        </w:rPr>
        <w:t>, а также увеличением инвестиционных вложений в отрасль сельское хозяйство</w:t>
      </w:r>
      <w:r w:rsidR="00B64976">
        <w:rPr>
          <w:sz w:val="28"/>
          <w:szCs w:val="28"/>
        </w:rPr>
        <w:t xml:space="preserve"> (АО Агрокомплекс «</w:t>
      </w:r>
      <w:proofErr w:type="spellStart"/>
      <w:r w:rsidR="00B64976">
        <w:rPr>
          <w:sz w:val="28"/>
          <w:szCs w:val="28"/>
        </w:rPr>
        <w:t>Мансурово</w:t>
      </w:r>
      <w:proofErr w:type="spellEnd"/>
      <w:r w:rsidR="00B64976">
        <w:rPr>
          <w:sz w:val="28"/>
          <w:szCs w:val="28"/>
        </w:rPr>
        <w:t>» 270,3 млн. рублей, ООО «Кшеньагро» 333,3 млн. рублей, АО «Советская МТС» 93,5 млн. рублей, вложения направлены на приобретение транспорта, сельскохозяйственного оборудования и модернизацию производства)</w:t>
      </w:r>
      <w:r w:rsidR="00A31D73" w:rsidRPr="00A31D73">
        <w:rPr>
          <w:sz w:val="28"/>
          <w:szCs w:val="28"/>
        </w:rPr>
        <w:t>. К 2020 году показатель составит 34,6 тыс. рублей на одного жителя за счет роста инвестиций в сельскохозяйственную отрасль.</w:t>
      </w:r>
    </w:p>
    <w:p w:rsidR="00A94136" w:rsidRDefault="00A94136" w:rsidP="00A941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п.4 </w:t>
      </w:r>
      <w:r w:rsidR="00073246" w:rsidRPr="00073246">
        <w:rPr>
          <w:sz w:val="28"/>
          <w:szCs w:val="28"/>
        </w:rPr>
        <w:t>В 2017 году доля составила 85,6 %. Администрацией района постоянно ведется работа по оформлению земель в собственность. К 2020 году данный показатель планируется на уровне 87,1%.</w:t>
      </w:r>
    </w:p>
    <w:p w:rsidR="00A94136" w:rsidRDefault="00A94136" w:rsidP="00A9413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</w:t>
      </w:r>
      <w:proofErr w:type="gramStart"/>
      <w:r>
        <w:rPr>
          <w:b/>
          <w:sz w:val="28"/>
          <w:szCs w:val="28"/>
        </w:rPr>
        <w:t>5</w:t>
      </w:r>
      <w:r w:rsidR="00996726">
        <w:rPr>
          <w:b/>
          <w:sz w:val="28"/>
          <w:szCs w:val="28"/>
        </w:rPr>
        <w:t xml:space="preserve"> </w:t>
      </w:r>
      <w:r w:rsidR="00073246" w:rsidRPr="00073246">
        <w:rPr>
          <w:sz w:val="28"/>
          <w:szCs w:val="28"/>
        </w:rPr>
        <w:t>В</w:t>
      </w:r>
      <w:proofErr w:type="gramEnd"/>
      <w:r w:rsidR="00073246" w:rsidRPr="00073246">
        <w:rPr>
          <w:sz w:val="28"/>
          <w:szCs w:val="28"/>
        </w:rPr>
        <w:t xml:space="preserve"> отчетном году осуществляли деятельность 13 сельскохозяйственных предприятий, все прибыльные. Финансовый результат составил 747,2 млн. рублей. В 2018 году и последующих годах в результате повышения урожайности сельскохозяйственных культур, продуктивности животных планируется, что все предприятия получат прибыль.</w:t>
      </w:r>
    </w:p>
    <w:p w:rsidR="00073246" w:rsidRDefault="00A94136" w:rsidP="00A941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п.6 </w:t>
      </w:r>
      <w:r w:rsidR="00073246" w:rsidRPr="00073246">
        <w:rPr>
          <w:sz w:val="28"/>
          <w:szCs w:val="28"/>
        </w:rPr>
        <w:t>В 2017 году показатель составил 50,58%. Снижение против уровня 2016 года на 0,31%. Снижение за счет строительства дорог с твердым покрытием местного значения в МО "</w:t>
      </w:r>
      <w:proofErr w:type="spellStart"/>
      <w:r w:rsidR="00073246" w:rsidRPr="00073246">
        <w:rPr>
          <w:sz w:val="28"/>
          <w:szCs w:val="28"/>
        </w:rPr>
        <w:t>Волжанский</w:t>
      </w:r>
      <w:proofErr w:type="spellEnd"/>
      <w:r w:rsidR="00073246" w:rsidRPr="00073246">
        <w:rPr>
          <w:sz w:val="28"/>
          <w:szCs w:val="28"/>
        </w:rPr>
        <w:t xml:space="preserve"> сельсовет" с.Липовчик, МО "Поселок Кшенский" по ул. Северная. Протяженность дорог общего пользования, </w:t>
      </w:r>
      <w:proofErr w:type="spellStart"/>
      <w:r w:rsidR="00073246" w:rsidRPr="00073246">
        <w:rPr>
          <w:sz w:val="28"/>
          <w:szCs w:val="28"/>
        </w:rPr>
        <w:t>неотвечающих</w:t>
      </w:r>
      <w:proofErr w:type="spellEnd"/>
      <w:r w:rsidR="00073246" w:rsidRPr="00073246">
        <w:rPr>
          <w:sz w:val="28"/>
          <w:szCs w:val="28"/>
        </w:rPr>
        <w:t xml:space="preserve"> нормативным требованиям</w:t>
      </w:r>
      <w:r w:rsidR="00996726">
        <w:rPr>
          <w:sz w:val="28"/>
          <w:szCs w:val="28"/>
        </w:rPr>
        <w:t>,</w:t>
      </w:r>
      <w:r w:rsidR="00073246" w:rsidRPr="00073246">
        <w:rPr>
          <w:sz w:val="28"/>
          <w:szCs w:val="28"/>
        </w:rPr>
        <w:t xml:space="preserve"> составляет 200км из общей протяженности 395,4 км. К 2020 году показатель будет уменьшатся за счет строительства автодорог с твердым покрытием в МО "Мансуровский сельсовет", МО "Ленинский сельсовет".</w:t>
      </w:r>
    </w:p>
    <w:p w:rsidR="003B36FF" w:rsidRDefault="00A94136" w:rsidP="00A941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п.</w:t>
      </w:r>
      <w:proofErr w:type="gramStart"/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7E2340" w:rsidRPr="008511C4">
        <w:rPr>
          <w:sz w:val="28"/>
          <w:szCs w:val="28"/>
        </w:rPr>
        <w:t>В</w:t>
      </w:r>
      <w:proofErr w:type="gramEnd"/>
      <w:r w:rsidR="007E2340" w:rsidRPr="008511C4">
        <w:rPr>
          <w:sz w:val="28"/>
          <w:szCs w:val="28"/>
        </w:rPr>
        <w:t xml:space="preserve"> районе </w:t>
      </w:r>
      <w:r w:rsidR="007E2340">
        <w:rPr>
          <w:sz w:val="28"/>
          <w:szCs w:val="28"/>
        </w:rPr>
        <w:t xml:space="preserve">пассажирскими перевозками занимаются </w:t>
      </w:r>
      <w:r w:rsidR="007E2340" w:rsidRPr="008511C4">
        <w:rPr>
          <w:sz w:val="28"/>
          <w:szCs w:val="28"/>
        </w:rPr>
        <w:t>автотранспортное предприятие О</w:t>
      </w:r>
      <w:r w:rsidR="003B36FF">
        <w:rPr>
          <w:sz w:val="28"/>
          <w:szCs w:val="28"/>
        </w:rPr>
        <w:t>О</w:t>
      </w:r>
      <w:r w:rsidR="007E2340" w:rsidRPr="008511C4">
        <w:rPr>
          <w:sz w:val="28"/>
          <w:szCs w:val="28"/>
        </w:rPr>
        <w:t>О «</w:t>
      </w:r>
      <w:r w:rsidR="003B36FF">
        <w:rPr>
          <w:sz w:val="28"/>
          <w:szCs w:val="28"/>
        </w:rPr>
        <w:t>Кшенское АТП</w:t>
      </w:r>
      <w:r w:rsidR="007E2340" w:rsidRPr="008511C4">
        <w:rPr>
          <w:sz w:val="28"/>
          <w:szCs w:val="28"/>
        </w:rPr>
        <w:t>»</w:t>
      </w:r>
      <w:r w:rsidR="003B36FF">
        <w:rPr>
          <w:sz w:val="28"/>
          <w:szCs w:val="28"/>
        </w:rPr>
        <w:t xml:space="preserve"> и частные перевозчики.</w:t>
      </w:r>
    </w:p>
    <w:p w:rsidR="00A94136" w:rsidRDefault="003B36FF" w:rsidP="00A941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те</w:t>
      </w:r>
      <w:r w:rsidR="00073246" w:rsidRPr="00073246">
        <w:rPr>
          <w:sz w:val="28"/>
          <w:szCs w:val="28"/>
        </w:rPr>
        <w:t xml:space="preserve">рритории района 116 населенных пунктов. Из них не имеют автобусного и железнодорожного сообщения 10, численность населения которых составляет 288 человек или 1,7% от общей численности населения. К 2020 году за счет открытия новых автобусных маршрутов </w:t>
      </w:r>
      <w:r w:rsidR="00126A03">
        <w:rPr>
          <w:sz w:val="28"/>
          <w:szCs w:val="28"/>
        </w:rPr>
        <w:t xml:space="preserve">и </w:t>
      </w:r>
      <w:r w:rsidR="00126A03" w:rsidRPr="008511C4">
        <w:rPr>
          <w:sz w:val="28"/>
          <w:szCs w:val="28"/>
        </w:rPr>
        <w:t>миграционного оттока населения из удаленных населенных пунктов</w:t>
      </w:r>
      <w:r w:rsidR="00126A03" w:rsidRPr="00073246">
        <w:rPr>
          <w:sz w:val="28"/>
          <w:szCs w:val="28"/>
        </w:rPr>
        <w:t xml:space="preserve"> </w:t>
      </w:r>
      <w:r w:rsidR="00073246" w:rsidRPr="00073246">
        <w:rPr>
          <w:sz w:val="28"/>
          <w:szCs w:val="28"/>
        </w:rPr>
        <w:t>показатель будет уменьшаться.</w:t>
      </w:r>
    </w:p>
    <w:p w:rsidR="00073246" w:rsidRDefault="00A94136" w:rsidP="00457D0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п.8</w:t>
      </w:r>
      <w:r>
        <w:rPr>
          <w:sz w:val="28"/>
          <w:szCs w:val="28"/>
        </w:rPr>
        <w:t xml:space="preserve"> </w:t>
      </w:r>
      <w:r w:rsidR="00073246" w:rsidRPr="00073246">
        <w:rPr>
          <w:sz w:val="28"/>
          <w:szCs w:val="28"/>
        </w:rPr>
        <w:t>Среднемесячная номинальная начисленная заработная плата работников крупных и средних предприятий в 2017 году составила 25662,1 рублей. Рост к уровню 2016 года на 13,3% за счет увеличения средней зарплаты работников бюджетной и внебюджетной сферы. К 2020 году рост показателя к уровню отчетного года составит 17,1% за счет увеличения объемов произведенной продукции, проведения мероприятий по доведению среднемесячной заработной платы до целевого показателя по видам деятельности в реальном секторе экономики и в бюджетной сфере.</w:t>
      </w:r>
    </w:p>
    <w:p w:rsidR="006204F0" w:rsidRPr="00215227" w:rsidRDefault="006204F0" w:rsidP="006204F0">
      <w:pPr>
        <w:tabs>
          <w:tab w:val="left" w:pos="675"/>
        </w:tabs>
        <w:ind w:firstLine="709"/>
        <w:jc w:val="both"/>
        <w:rPr>
          <w:sz w:val="28"/>
          <w:szCs w:val="28"/>
        </w:rPr>
      </w:pPr>
      <w:r w:rsidRPr="00215227">
        <w:rPr>
          <w:sz w:val="28"/>
          <w:szCs w:val="28"/>
        </w:rPr>
        <w:t xml:space="preserve">Работа Администрации района и работодателей была направлена на выполнение </w:t>
      </w:r>
      <w:r w:rsidRPr="006204F0">
        <w:rPr>
          <w:sz w:val="28"/>
          <w:szCs w:val="28"/>
        </w:rPr>
        <w:t>майского указа Президента Российской Федерации №597 от 7 мая 2012 года «О мероприятиях по реализации государственной социальной политики», на выполнение мероприятий по доведению до целевых показателей уровня оплаты труда</w:t>
      </w:r>
      <w:r w:rsidRPr="00215227">
        <w:rPr>
          <w:b/>
          <w:sz w:val="28"/>
          <w:szCs w:val="28"/>
        </w:rPr>
        <w:t xml:space="preserve"> </w:t>
      </w:r>
      <w:r w:rsidRPr="00215227">
        <w:rPr>
          <w:sz w:val="28"/>
          <w:szCs w:val="28"/>
        </w:rPr>
        <w:t xml:space="preserve">по основным видам экономической деятельности, установленных в Курской области, </w:t>
      </w:r>
      <w:r w:rsidRPr="006204F0">
        <w:rPr>
          <w:sz w:val="28"/>
          <w:szCs w:val="28"/>
        </w:rPr>
        <w:t>на реализацию трехстороннего соглашения о минимальной оплате труда</w:t>
      </w:r>
      <w:r w:rsidRPr="00215227">
        <w:rPr>
          <w:sz w:val="28"/>
          <w:szCs w:val="28"/>
        </w:rPr>
        <w:t xml:space="preserve"> и на своевременную выплату заработной платы. </w:t>
      </w:r>
      <w:r w:rsidRPr="00215227">
        <w:rPr>
          <w:sz w:val="28"/>
          <w:szCs w:val="28"/>
        </w:rPr>
        <w:tab/>
      </w:r>
      <w:r w:rsidRPr="00215227">
        <w:rPr>
          <w:sz w:val="28"/>
          <w:szCs w:val="28"/>
        </w:rPr>
        <w:tab/>
      </w:r>
    </w:p>
    <w:p w:rsidR="006204F0" w:rsidRPr="00215227" w:rsidRDefault="006204F0" w:rsidP="006204F0">
      <w:pPr>
        <w:tabs>
          <w:tab w:val="left" w:pos="6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15227">
        <w:rPr>
          <w:sz w:val="28"/>
          <w:szCs w:val="28"/>
        </w:rPr>
        <w:t xml:space="preserve"> 2017 году целевые показатели заработной платы во внебюджетном секторе экономики достигнуты в отрасли сельское хозяйство (уровень средней заработной платы в отчетном году состави</w:t>
      </w:r>
      <w:r>
        <w:rPr>
          <w:sz w:val="28"/>
          <w:szCs w:val="28"/>
        </w:rPr>
        <w:t>л</w:t>
      </w:r>
      <w:r w:rsidRPr="00215227">
        <w:rPr>
          <w:sz w:val="28"/>
          <w:szCs w:val="28"/>
        </w:rPr>
        <w:t xml:space="preserve"> 3</w:t>
      </w:r>
      <w:r>
        <w:rPr>
          <w:sz w:val="28"/>
          <w:szCs w:val="28"/>
        </w:rPr>
        <w:t>2704</w:t>
      </w:r>
      <w:r w:rsidRPr="00215227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215227">
        <w:rPr>
          <w:sz w:val="28"/>
          <w:szCs w:val="28"/>
        </w:rPr>
        <w:t>, целевой показатель – 25500 рублей) и в отрасли пищевая промышленность (</w:t>
      </w:r>
      <w:r w:rsidR="00222D4A">
        <w:rPr>
          <w:sz w:val="28"/>
          <w:szCs w:val="28"/>
        </w:rPr>
        <w:t>28693</w:t>
      </w:r>
      <w:r w:rsidRPr="00215227">
        <w:rPr>
          <w:sz w:val="28"/>
          <w:szCs w:val="28"/>
        </w:rPr>
        <w:t xml:space="preserve"> рубл</w:t>
      </w:r>
      <w:r w:rsidR="00222D4A">
        <w:rPr>
          <w:sz w:val="28"/>
          <w:szCs w:val="28"/>
        </w:rPr>
        <w:t>я</w:t>
      </w:r>
      <w:r w:rsidRPr="00215227">
        <w:rPr>
          <w:sz w:val="28"/>
          <w:szCs w:val="28"/>
        </w:rPr>
        <w:t>, целевой показатель – 25000 рублей).</w:t>
      </w:r>
    </w:p>
    <w:p w:rsidR="006204F0" w:rsidRPr="00215227" w:rsidRDefault="006204F0" w:rsidP="006204F0">
      <w:pPr>
        <w:tabs>
          <w:tab w:val="left" w:pos="675"/>
        </w:tabs>
        <w:ind w:firstLine="709"/>
        <w:jc w:val="both"/>
        <w:rPr>
          <w:sz w:val="28"/>
          <w:szCs w:val="28"/>
        </w:rPr>
      </w:pPr>
      <w:r w:rsidRPr="00215227">
        <w:rPr>
          <w:sz w:val="28"/>
          <w:szCs w:val="28"/>
        </w:rPr>
        <w:t xml:space="preserve">Ожидаем, что в 2018 году средняя заработная плата </w:t>
      </w:r>
      <w:r w:rsidR="00222D4A">
        <w:rPr>
          <w:sz w:val="28"/>
          <w:szCs w:val="28"/>
        </w:rPr>
        <w:t xml:space="preserve">по крупным и средним предприятиям </w:t>
      </w:r>
      <w:r w:rsidRPr="00215227">
        <w:rPr>
          <w:sz w:val="28"/>
          <w:szCs w:val="28"/>
        </w:rPr>
        <w:t xml:space="preserve">составит </w:t>
      </w:r>
      <w:r w:rsidR="00222D4A">
        <w:rPr>
          <w:sz w:val="28"/>
          <w:szCs w:val="28"/>
        </w:rPr>
        <w:t>27432,8</w:t>
      </w:r>
      <w:r w:rsidRPr="00215227">
        <w:rPr>
          <w:sz w:val="28"/>
          <w:szCs w:val="28"/>
        </w:rPr>
        <w:t xml:space="preserve"> рубл</w:t>
      </w:r>
      <w:r w:rsidR="00222D4A">
        <w:rPr>
          <w:sz w:val="28"/>
          <w:szCs w:val="28"/>
        </w:rPr>
        <w:t>ей</w:t>
      </w:r>
      <w:r w:rsidRPr="00215227">
        <w:rPr>
          <w:sz w:val="28"/>
          <w:szCs w:val="28"/>
        </w:rPr>
        <w:t xml:space="preserve"> или увеличится к уровню 2017 года на </w:t>
      </w:r>
      <w:r w:rsidR="00222D4A">
        <w:rPr>
          <w:sz w:val="28"/>
          <w:szCs w:val="28"/>
        </w:rPr>
        <w:t>6</w:t>
      </w:r>
      <w:r w:rsidRPr="00215227">
        <w:rPr>
          <w:sz w:val="28"/>
          <w:szCs w:val="28"/>
        </w:rPr>
        <w:t>,9%.</w:t>
      </w:r>
    </w:p>
    <w:p w:rsidR="006204F0" w:rsidRPr="00215227" w:rsidRDefault="005D17FB" w:rsidP="006204F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204F0" w:rsidRPr="00215227">
        <w:rPr>
          <w:sz w:val="28"/>
          <w:szCs w:val="28"/>
        </w:rPr>
        <w:t>дной из главных задач, стоящих перед районом, является поэтапное доведение заработной платы различным категориям работников социальной сферы до соотношений, установленных в Указах Президента Российской Федерации. С этой целью были разработаны «дорожные карты» развития отраслей социальной сферы, где определены ежегодные индикаторы по этим показателям.</w:t>
      </w:r>
    </w:p>
    <w:p w:rsidR="006204F0" w:rsidRPr="00215227" w:rsidRDefault="006204F0" w:rsidP="006204F0">
      <w:pPr>
        <w:ind w:firstLine="708"/>
        <w:jc w:val="both"/>
        <w:rPr>
          <w:sz w:val="28"/>
          <w:szCs w:val="28"/>
        </w:rPr>
      </w:pPr>
      <w:r w:rsidRPr="00215227">
        <w:rPr>
          <w:sz w:val="28"/>
          <w:szCs w:val="28"/>
        </w:rPr>
        <w:t>В результате за 2017 год заработная плата:</w:t>
      </w:r>
    </w:p>
    <w:p w:rsidR="006204F0" w:rsidRPr="00215227" w:rsidRDefault="006204F0" w:rsidP="006204F0">
      <w:pPr>
        <w:widowControl w:val="0"/>
        <w:ind w:firstLine="708"/>
        <w:jc w:val="both"/>
        <w:rPr>
          <w:sz w:val="28"/>
          <w:szCs w:val="28"/>
        </w:rPr>
      </w:pPr>
      <w:r w:rsidRPr="00215227">
        <w:rPr>
          <w:sz w:val="28"/>
          <w:szCs w:val="28"/>
        </w:rPr>
        <w:t>-</w:t>
      </w:r>
      <w:r w:rsidR="00222D4A" w:rsidRPr="00222D4A">
        <w:t xml:space="preserve"> </w:t>
      </w:r>
      <w:r w:rsidR="00222D4A" w:rsidRPr="00222D4A">
        <w:rPr>
          <w:sz w:val="28"/>
          <w:szCs w:val="28"/>
        </w:rPr>
        <w:t>муниципальных дошкольных образовательных</w:t>
      </w:r>
      <w:r w:rsidR="00222D4A">
        <w:rPr>
          <w:sz w:val="28"/>
          <w:szCs w:val="28"/>
        </w:rPr>
        <w:t xml:space="preserve"> </w:t>
      </w:r>
      <w:r w:rsidR="00222D4A" w:rsidRPr="00222D4A">
        <w:rPr>
          <w:sz w:val="28"/>
          <w:szCs w:val="28"/>
        </w:rPr>
        <w:t>учреждений</w:t>
      </w:r>
      <w:r w:rsidR="0078730A">
        <w:rPr>
          <w:sz w:val="28"/>
          <w:szCs w:val="28"/>
        </w:rPr>
        <w:t xml:space="preserve"> </w:t>
      </w:r>
      <w:r w:rsidR="00222D4A">
        <w:rPr>
          <w:sz w:val="28"/>
          <w:szCs w:val="28"/>
        </w:rPr>
        <w:t>составила 13628,9</w:t>
      </w:r>
      <w:r w:rsidRPr="00215227">
        <w:rPr>
          <w:sz w:val="28"/>
          <w:szCs w:val="28"/>
        </w:rPr>
        <w:t xml:space="preserve"> рублей и рост на 2</w:t>
      </w:r>
      <w:r w:rsidR="00222D4A">
        <w:rPr>
          <w:sz w:val="28"/>
          <w:szCs w:val="28"/>
        </w:rPr>
        <w:t>,6</w:t>
      </w:r>
      <w:r w:rsidRPr="00215227">
        <w:rPr>
          <w:sz w:val="28"/>
          <w:szCs w:val="28"/>
        </w:rPr>
        <w:t xml:space="preserve"> %</w:t>
      </w:r>
      <w:r w:rsidR="0002645E">
        <w:rPr>
          <w:sz w:val="28"/>
          <w:szCs w:val="28"/>
        </w:rPr>
        <w:t xml:space="preserve"> к 2016 году</w:t>
      </w:r>
      <w:r w:rsidRPr="00215227">
        <w:rPr>
          <w:sz w:val="28"/>
          <w:szCs w:val="28"/>
        </w:rPr>
        <w:t>;</w:t>
      </w:r>
    </w:p>
    <w:p w:rsidR="00DA6B46" w:rsidRDefault="006204F0" w:rsidP="00852E64">
      <w:pPr>
        <w:widowControl w:val="0"/>
        <w:ind w:firstLine="720"/>
        <w:jc w:val="both"/>
        <w:rPr>
          <w:sz w:val="28"/>
          <w:szCs w:val="28"/>
        </w:rPr>
      </w:pPr>
      <w:r w:rsidRPr="00215227">
        <w:rPr>
          <w:sz w:val="28"/>
          <w:szCs w:val="28"/>
        </w:rPr>
        <w:t>-</w:t>
      </w:r>
      <w:r w:rsidR="00852E64" w:rsidRPr="00852E64">
        <w:t xml:space="preserve"> </w:t>
      </w:r>
      <w:r w:rsidR="00852E64" w:rsidRPr="00852E64">
        <w:rPr>
          <w:sz w:val="28"/>
          <w:szCs w:val="28"/>
        </w:rPr>
        <w:t>учителей муниципальных общеобразовательных учреждений</w:t>
      </w:r>
      <w:r w:rsidRPr="00215227">
        <w:rPr>
          <w:sz w:val="28"/>
          <w:szCs w:val="28"/>
        </w:rPr>
        <w:t xml:space="preserve">– </w:t>
      </w:r>
      <w:r w:rsidR="0002645E">
        <w:rPr>
          <w:sz w:val="28"/>
          <w:szCs w:val="28"/>
        </w:rPr>
        <w:t>24571,98</w:t>
      </w:r>
      <w:r w:rsidRPr="00215227">
        <w:rPr>
          <w:sz w:val="28"/>
          <w:szCs w:val="28"/>
        </w:rPr>
        <w:t xml:space="preserve"> рубл</w:t>
      </w:r>
      <w:r w:rsidR="0002645E">
        <w:rPr>
          <w:sz w:val="28"/>
          <w:szCs w:val="28"/>
        </w:rPr>
        <w:t>ей</w:t>
      </w:r>
      <w:r w:rsidRPr="00215227">
        <w:rPr>
          <w:sz w:val="28"/>
          <w:szCs w:val="28"/>
        </w:rPr>
        <w:t xml:space="preserve">, что </w:t>
      </w:r>
      <w:r w:rsidR="0002645E">
        <w:rPr>
          <w:sz w:val="28"/>
          <w:szCs w:val="28"/>
        </w:rPr>
        <w:t xml:space="preserve">на 2,3 </w:t>
      </w:r>
      <w:r w:rsidR="0095384E">
        <w:rPr>
          <w:sz w:val="28"/>
          <w:szCs w:val="28"/>
        </w:rPr>
        <w:t xml:space="preserve">% </w:t>
      </w:r>
      <w:r w:rsidR="0002645E">
        <w:rPr>
          <w:sz w:val="28"/>
          <w:szCs w:val="28"/>
        </w:rPr>
        <w:t>в</w:t>
      </w:r>
      <w:r w:rsidRPr="00215227">
        <w:rPr>
          <w:sz w:val="28"/>
          <w:szCs w:val="28"/>
        </w:rPr>
        <w:t>ыше уровня 2016 года</w:t>
      </w:r>
      <w:r w:rsidR="00DA6B46">
        <w:rPr>
          <w:sz w:val="28"/>
          <w:szCs w:val="28"/>
        </w:rPr>
        <w:t>;</w:t>
      </w:r>
    </w:p>
    <w:p w:rsidR="005D17FB" w:rsidRDefault="00DA6B46" w:rsidP="005D17F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B46">
        <w:rPr>
          <w:sz w:val="28"/>
          <w:szCs w:val="28"/>
        </w:rPr>
        <w:t>муниципальных учреждений культуры и искусства</w:t>
      </w:r>
      <w:r>
        <w:rPr>
          <w:sz w:val="28"/>
          <w:szCs w:val="28"/>
        </w:rPr>
        <w:t xml:space="preserve"> – 23329,6 рублей, рост на 32,9 %</w:t>
      </w:r>
      <w:r w:rsidR="006204F0" w:rsidRPr="00215227">
        <w:rPr>
          <w:sz w:val="28"/>
          <w:szCs w:val="28"/>
        </w:rPr>
        <w:t>.</w:t>
      </w:r>
    </w:p>
    <w:p w:rsidR="006204F0" w:rsidRPr="00215227" w:rsidRDefault="006204F0" w:rsidP="005D17FB">
      <w:pPr>
        <w:widowControl w:val="0"/>
        <w:ind w:firstLine="708"/>
        <w:jc w:val="both"/>
        <w:rPr>
          <w:sz w:val="28"/>
          <w:szCs w:val="28"/>
        </w:rPr>
      </w:pPr>
      <w:r w:rsidRPr="00215227">
        <w:rPr>
          <w:sz w:val="28"/>
          <w:szCs w:val="28"/>
        </w:rPr>
        <w:t>В 2018</w:t>
      </w:r>
      <w:r w:rsidR="005D17FB">
        <w:rPr>
          <w:sz w:val="28"/>
          <w:szCs w:val="28"/>
        </w:rPr>
        <w:t xml:space="preserve"> и последующих </w:t>
      </w:r>
      <w:r w:rsidRPr="00215227">
        <w:rPr>
          <w:sz w:val="28"/>
          <w:szCs w:val="28"/>
        </w:rPr>
        <w:t>год</w:t>
      </w:r>
      <w:r w:rsidR="005D17FB">
        <w:rPr>
          <w:sz w:val="28"/>
          <w:szCs w:val="28"/>
        </w:rPr>
        <w:t>ах</w:t>
      </w:r>
      <w:r w:rsidRPr="00215227">
        <w:rPr>
          <w:sz w:val="28"/>
          <w:szCs w:val="28"/>
        </w:rPr>
        <w:t xml:space="preserve"> работа по повышению заработной платы работникам бюджетной сферы будет продолжена.</w:t>
      </w:r>
    </w:p>
    <w:p w:rsidR="00A94136" w:rsidRDefault="00A94136" w:rsidP="00A94136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Дошкольное образование</w:t>
      </w:r>
    </w:p>
    <w:p w:rsidR="001A2D37" w:rsidRDefault="001A2D37" w:rsidP="00A94136">
      <w:pPr>
        <w:ind w:firstLine="708"/>
        <w:jc w:val="center"/>
        <w:rPr>
          <w:b/>
          <w:i/>
          <w:sz w:val="28"/>
          <w:szCs w:val="28"/>
        </w:rPr>
      </w:pPr>
    </w:p>
    <w:p w:rsidR="000A6E72" w:rsidRPr="00215227" w:rsidRDefault="000A6E72" w:rsidP="000A6E72">
      <w:pPr>
        <w:ind w:firstLine="709"/>
        <w:jc w:val="both"/>
        <w:rPr>
          <w:sz w:val="28"/>
          <w:szCs w:val="28"/>
        </w:rPr>
      </w:pPr>
      <w:r w:rsidRPr="00215227">
        <w:rPr>
          <w:sz w:val="28"/>
          <w:szCs w:val="28"/>
        </w:rPr>
        <w:t xml:space="preserve">Приоритетным направлением развития системы образования района является </w:t>
      </w:r>
      <w:r w:rsidRPr="000A6E72">
        <w:rPr>
          <w:sz w:val="28"/>
          <w:szCs w:val="28"/>
        </w:rPr>
        <w:t xml:space="preserve">расширение доступности и обеспечение современного качества дошкольного образования. </w:t>
      </w:r>
    </w:p>
    <w:p w:rsidR="000A6E72" w:rsidRPr="000A6E72" w:rsidRDefault="000A6E72" w:rsidP="000A6E72">
      <w:pPr>
        <w:ind w:firstLine="709"/>
        <w:jc w:val="both"/>
        <w:rPr>
          <w:b/>
          <w:i/>
          <w:sz w:val="28"/>
          <w:szCs w:val="28"/>
        </w:rPr>
      </w:pPr>
      <w:r w:rsidRPr="000A6E72">
        <w:rPr>
          <w:sz w:val="28"/>
          <w:szCs w:val="28"/>
        </w:rPr>
        <w:t xml:space="preserve">В районе действуют детские сады «Сказка» и «Солнышко» с филиалом, реализующие основную общеобразовательную программу дошкольного образования. В трех общеобразовательных организациях (школах) функционируют группы предшкольной подготовки.  </w:t>
      </w:r>
    </w:p>
    <w:p w:rsidR="000A6E72" w:rsidRPr="00215227" w:rsidRDefault="000A6E72" w:rsidP="000A6E72">
      <w:pPr>
        <w:ind w:firstLine="709"/>
        <w:jc w:val="both"/>
        <w:rPr>
          <w:sz w:val="28"/>
          <w:szCs w:val="28"/>
        </w:rPr>
      </w:pPr>
      <w:r w:rsidRPr="00215227">
        <w:rPr>
          <w:sz w:val="28"/>
          <w:szCs w:val="28"/>
        </w:rPr>
        <w:t>Прием детей в дошкольные учреждения осуществляется с 2-х летнего возраста.</w:t>
      </w:r>
    </w:p>
    <w:p w:rsidR="000A6E72" w:rsidRDefault="000A6E72" w:rsidP="003C1529">
      <w:pPr>
        <w:ind w:firstLine="709"/>
        <w:jc w:val="both"/>
        <w:rPr>
          <w:b/>
          <w:sz w:val="28"/>
          <w:szCs w:val="28"/>
        </w:rPr>
      </w:pPr>
    </w:p>
    <w:p w:rsidR="00A94136" w:rsidRDefault="00A94136" w:rsidP="003C152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п.9</w:t>
      </w:r>
      <w:r>
        <w:rPr>
          <w:sz w:val="28"/>
          <w:szCs w:val="28"/>
        </w:rPr>
        <w:t xml:space="preserve"> </w:t>
      </w:r>
      <w:r w:rsidR="00073246" w:rsidRPr="00073246">
        <w:rPr>
          <w:sz w:val="28"/>
          <w:szCs w:val="28"/>
        </w:rPr>
        <w:t>В 2017 году показатель увеличился к 2016 году на 2,2%, за счет увеличения численности детей в возрасте 1-6 лет, получающих дошкольную образовательну</w:t>
      </w:r>
      <w:r w:rsidR="00073246">
        <w:rPr>
          <w:sz w:val="28"/>
          <w:szCs w:val="28"/>
        </w:rPr>
        <w:t>ю</w:t>
      </w:r>
      <w:r w:rsidR="00073246" w:rsidRPr="00073246">
        <w:rPr>
          <w:sz w:val="28"/>
          <w:szCs w:val="28"/>
        </w:rPr>
        <w:t xml:space="preserve"> услугу, которая составила 1058 человек.</w:t>
      </w:r>
      <w:r>
        <w:rPr>
          <w:sz w:val="28"/>
          <w:szCs w:val="28"/>
        </w:rPr>
        <w:t xml:space="preserve"> </w:t>
      </w:r>
    </w:p>
    <w:p w:rsidR="003C1529" w:rsidRPr="00215227" w:rsidRDefault="00A94136" w:rsidP="003C152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п.</w:t>
      </w:r>
      <w:proofErr w:type="gramStart"/>
      <w:r>
        <w:rPr>
          <w:b/>
          <w:sz w:val="28"/>
          <w:szCs w:val="28"/>
        </w:rPr>
        <w:t>10</w:t>
      </w:r>
      <w:r>
        <w:rPr>
          <w:rFonts w:ascii="Tahoma" w:hAnsi="Tahoma" w:cs="Tahoma"/>
          <w:sz w:val="20"/>
          <w:szCs w:val="20"/>
        </w:rPr>
        <w:t xml:space="preserve"> </w:t>
      </w:r>
      <w:r w:rsidR="00073246" w:rsidRPr="00073246">
        <w:rPr>
          <w:sz w:val="28"/>
          <w:szCs w:val="28"/>
        </w:rPr>
        <w:t>В</w:t>
      </w:r>
      <w:proofErr w:type="gramEnd"/>
      <w:r w:rsidR="00073246" w:rsidRPr="00073246">
        <w:rPr>
          <w:sz w:val="28"/>
          <w:szCs w:val="28"/>
        </w:rPr>
        <w:t xml:space="preserve"> отчетном году дети в возрасте 1-6 лет, стоящие на учете для определения в дошкольные учреждения полностью обеспечены местами в ДОУ.</w:t>
      </w:r>
      <w:r w:rsidR="003C1529">
        <w:rPr>
          <w:sz w:val="28"/>
          <w:szCs w:val="28"/>
        </w:rPr>
        <w:t xml:space="preserve"> </w:t>
      </w:r>
      <w:r w:rsidR="003C1529" w:rsidRPr="00215227">
        <w:rPr>
          <w:sz w:val="28"/>
          <w:szCs w:val="28"/>
        </w:rPr>
        <w:t xml:space="preserve">Актуальная очередь в дошкольные образовательные учреждения отсутствует. </w:t>
      </w:r>
    </w:p>
    <w:p w:rsidR="00A94136" w:rsidRDefault="00A94136" w:rsidP="003C152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п.11</w:t>
      </w:r>
      <w:r>
        <w:rPr>
          <w:sz w:val="28"/>
          <w:szCs w:val="28"/>
        </w:rPr>
        <w:t xml:space="preserve"> </w:t>
      </w:r>
      <w:r w:rsidR="00471841" w:rsidRPr="00471841">
        <w:rPr>
          <w:sz w:val="28"/>
          <w:szCs w:val="28"/>
        </w:rPr>
        <w:t>На территории района нет аварийных дошкольных учреждений.</w:t>
      </w:r>
    </w:p>
    <w:p w:rsidR="00A94136" w:rsidRDefault="00A94136" w:rsidP="00A94136">
      <w:pPr>
        <w:ind w:firstLine="708"/>
        <w:jc w:val="both"/>
        <w:rPr>
          <w:b/>
          <w:i/>
          <w:sz w:val="28"/>
          <w:szCs w:val="28"/>
        </w:rPr>
      </w:pPr>
    </w:p>
    <w:p w:rsidR="00A94136" w:rsidRDefault="00A94136" w:rsidP="00A94136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Общее и дополнительное образование</w:t>
      </w:r>
    </w:p>
    <w:p w:rsidR="00A94136" w:rsidRDefault="00A94136" w:rsidP="00A94136">
      <w:pPr>
        <w:ind w:firstLine="708"/>
        <w:jc w:val="both"/>
        <w:rPr>
          <w:b/>
          <w:i/>
          <w:sz w:val="28"/>
          <w:szCs w:val="28"/>
        </w:rPr>
      </w:pPr>
    </w:p>
    <w:p w:rsidR="003C1529" w:rsidRDefault="003C1529" w:rsidP="00617EE2">
      <w:pPr>
        <w:ind w:firstLine="709"/>
        <w:jc w:val="both"/>
        <w:rPr>
          <w:sz w:val="28"/>
          <w:szCs w:val="28"/>
        </w:rPr>
      </w:pPr>
      <w:r w:rsidRPr="008511C4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 xml:space="preserve">общего </w:t>
      </w:r>
      <w:r w:rsidRPr="008511C4">
        <w:rPr>
          <w:sz w:val="28"/>
          <w:szCs w:val="28"/>
        </w:rPr>
        <w:t xml:space="preserve">образования в </w:t>
      </w:r>
      <w:r>
        <w:rPr>
          <w:sz w:val="28"/>
          <w:szCs w:val="28"/>
        </w:rPr>
        <w:t xml:space="preserve">Советском </w:t>
      </w:r>
      <w:r w:rsidRPr="008511C4">
        <w:rPr>
          <w:sz w:val="28"/>
          <w:szCs w:val="28"/>
        </w:rPr>
        <w:t>районе представлена 1</w:t>
      </w:r>
      <w:r>
        <w:rPr>
          <w:sz w:val="28"/>
          <w:szCs w:val="28"/>
        </w:rPr>
        <w:t xml:space="preserve">7-тью </w:t>
      </w:r>
      <w:r w:rsidRPr="008511C4">
        <w:rPr>
          <w:sz w:val="28"/>
          <w:szCs w:val="28"/>
        </w:rPr>
        <w:t>действующими</w:t>
      </w:r>
      <w:r>
        <w:rPr>
          <w:sz w:val="28"/>
          <w:szCs w:val="28"/>
        </w:rPr>
        <w:t xml:space="preserve"> общеобразовательными</w:t>
      </w:r>
      <w:r w:rsidRPr="008511C4">
        <w:rPr>
          <w:sz w:val="28"/>
          <w:szCs w:val="28"/>
        </w:rPr>
        <w:t xml:space="preserve"> школами.</w:t>
      </w:r>
    </w:p>
    <w:p w:rsidR="003C1529" w:rsidRDefault="003C1529" w:rsidP="00617EE2">
      <w:pPr>
        <w:ind w:firstLine="709"/>
        <w:jc w:val="both"/>
        <w:rPr>
          <w:sz w:val="28"/>
          <w:szCs w:val="28"/>
        </w:rPr>
      </w:pPr>
      <w:r w:rsidRPr="003C1529">
        <w:rPr>
          <w:sz w:val="28"/>
          <w:szCs w:val="28"/>
        </w:rPr>
        <w:t>Дополнительное образование</w:t>
      </w:r>
      <w:r w:rsidRPr="00215227">
        <w:rPr>
          <w:b/>
          <w:sz w:val="28"/>
          <w:szCs w:val="28"/>
        </w:rPr>
        <w:t xml:space="preserve"> </w:t>
      </w:r>
      <w:r w:rsidRPr="00215227">
        <w:rPr>
          <w:sz w:val="28"/>
          <w:szCs w:val="28"/>
        </w:rPr>
        <w:t xml:space="preserve">организовано в </w:t>
      </w:r>
      <w:r w:rsidR="0095384E">
        <w:rPr>
          <w:sz w:val="28"/>
          <w:szCs w:val="28"/>
        </w:rPr>
        <w:t>3</w:t>
      </w:r>
      <w:bookmarkStart w:id="1" w:name="_GoBack"/>
      <w:bookmarkEnd w:id="1"/>
      <w:r w:rsidRPr="00215227">
        <w:rPr>
          <w:sz w:val="28"/>
          <w:szCs w:val="28"/>
        </w:rPr>
        <w:t xml:space="preserve">-х учреждениях дополнительного образования и 5-ти общеобразовательных учреждениях. </w:t>
      </w:r>
    </w:p>
    <w:p w:rsidR="00617EE2" w:rsidRDefault="00617EE2" w:rsidP="00617EE2">
      <w:pPr>
        <w:ind w:firstLine="709"/>
        <w:jc w:val="both"/>
        <w:rPr>
          <w:b/>
          <w:sz w:val="28"/>
          <w:szCs w:val="28"/>
        </w:rPr>
      </w:pPr>
    </w:p>
    <w:p w:rsidR="00A94136" w:rsidRDefault="00A94136" w:rsidP="00617EE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п.</w:t>
      </w:r>
      <w:proofErr w:type="gramStart"/>
      <w:r>
        <w:rPr>
          <w:b/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471841" w:rsidRPr="00471841">
        <w:rPr>
          <w:sz w:val="28"/>
          <w:szCs w:val="28"/>
        </w:rPr>
        <w:t>В</w:t>
      </w:r>
      <w:proofErr w:type="gramEnd"/>
      <w:r w:rsidR="00471841" w:rsidRPr="00471841">
        <w:rPr>
          <w:sz w:val="28"/>
          <w:szCs w:val="28"/>
        </w:rPr>
        <w:t xml:space="preserve"> отчетном году все выпускники муниципальных образовательных учреждений получили аттестат о среднем (полном) образовании. Вследствие проведения мероприятий по улучшению качества подготовки выпускников к итоговой аттестации данный показатель планируется сохранить на прежнем уровне.</w:t>
      </w:r>
    </w:p>
    <w:p w:rsidR="00A94136" w:rsidRDefault="00DD5AE8" w:rsidP="00A941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п.14 </w:t>
      </w:r>
      <w:r w:rsidR="00A95914" w:rsidRPr="00A95914">
        <w:rPr>
          <w:sz w:val="28"/>
          <w:szCs w:val="28"/>
        </w:rPr>
        <w:t>В 2017 году показатель снизился в связи с введением электронных жу</w:t>
      </w:r>
      <w:r w:rsidR="00A95914">
        <w:rPr>
          <w:sz w:val="28"/>
          <w:szCs w:val="28"/>
        </w:rPr>
        <w:t>р</w:t>
      </w:r>
      <w:r w:rsidR="00A95914" w:rsidRPr="00A95914">
        <w:rPr>
          <w:sz w:val="28"/>
          <w:szCs w:val="28"/>
        </w:rPr>
        <w:t>налов и электронных дневников, требующих высокоскоростного Интернета и внутренней сети.</w:t>
      </w:r>
      <w:r w:rsidR="00996726">
        <w:rPr>
          <w:sz w:val="28"/>
          <w:szCs w:val="28"/>
        </w:rPr>
        <w:t xml:space="preserve"> </w:t>
      </w:r>
      <w:r w:rsidR="00A95914" w:rsidRPr="00A95914">
        <w:rPr>
          <w:sz w:val="28"/>
          <w:szCs w:val="28"/>
        </w:rPr>
        <w:t>К 2020 году планируется данный показатель довести до 94,1 % за счет проведения мероприятий по улучшению условий обучения в школах района, соответствующих современным требованиям.</w:t>
      </w:r>
    </w:p>
    <w:p w:rsidR="00CC0850" w:rsidRDefault="00A94136" w:rsidP="00A941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п.</w:t>
      </w:r>
      <w:proofErr w:type="gramStart"/>
      <w:r>
        <w:rPr>
          <w:b/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DD5AE8">
        <w:rPr>
          <w:sz w:val="28"/>
          <w:szCs w:val="28"/>
        </w:rPr>
        <w:t xml:space="preserve"> </w:t>
      </w:r>
      <w:r w:rsidR="00CC0850" w:rsidRPr="00CC0850">
        <w:rPr>
          <w:sz w:val="28"/>
          <w:szCs w:val="28"/>
        </w:rPr>
        <w:t>В</w:t>
      </w:r>
      <w:proofErr w:type="gramEnd"/>
      <w:r w:rsidR="00CC0850" w:rsidRPr="00CC0850">
        <w:rPr>
          <w:sz w:val="28"/>
          <w:szCs w:val="28"/>
        </w:rPr>
        <w:t xml:space="preserve"> отчетном году из 17-ти общеобразовательных учреждений капитально отремонтирована Советская средняя общеобразовательная школа №1 в п.Кшенский. Проведена реко</w:t>
      </w:r>
      <w:r w:rsidR="00C60C5F">
        <w:rPr>
          <w:sz w:val="28"/>
          <w:szCs w:val="28"/>
        </w:rPr>
        <w:t>н</w:t>
      </w:r>
      <w:r w:rsidR="00CC0850" w:rsidRPr="00CC0850">
        <w:rPr>
          <w:sz w:val="28"/>
          <w:szCs w:val="28"/>
        </w:rPr>
        <w:t>струкция здания школы, в результате создано дополнительно 60 мест, на эти цели направлено 181 млн. рублей. Оборудование и оснащение школы полностью соответствует современным требованиям. В дальнейшем планируется проводить капитальные ремонты ежегодно в одной школе.</w:t>
      </w:r>
    </w:p>
    <w:p w:rsidR="00A94136" w:rsidRDefault="00A94136" w:rsidP="00A941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п.</w:t>
      </w:r>
      <w:proofErr w:type="gramStart"/>
      <w:r>
        <w:rPr>
          <w:b/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DD5AE8">
        <w:rPr>
          <w:sz w:val="28"/>
          <w:szCs w:val="28"/>
        </w:rPr>
        <w:t xml:space="preserve"> </w:t>
      </w:r>
      <w:r w:rsidR="00CC0850" w:rsidRPr="00CC0850">
        <w:rPr>
          <w:sz w:val="28"/>
          <w:szCs w:val="28"/>
        </w:rPr>
        <w:t>В</w:t>
      </w:r>
      <w:proofErr w:type="gramEnd"/>
      <w:r w:rsidR="00CC0850" w:rsidRPr="00CC0850">
        <w:rPr>
          <w:sz w:val="28"/>
          <w:szCs w:val="28"/>
        </w:rPr>
        <w:t xml:space="preserve"> связи с созданием условий для занятий физической культурой и спортом в общеобразовательных учреждениях, своевременного проведения медосмотров, занятий в спортивных кружках и секциях , включения в программы по физкультуре учебного раздела "Плавание" на базе </w:t>
      </w:r>
      <w:proofErr w:type="spellStart"/>
      <w:r w:rsidR="00CC0850" w:rsidRPr="00CC0850">
        <w:rPr>
          <w:sz w:val="28"/>
          <w:szCs w:val="28"/>
        </w:rPr>
        <w:t>ФОКа</w:t>
      </w:r>
      <w:proofErr w:type="spellEnd"/>
      <w:r w:rsidR="00CC0850" w:rsidRPr="00CC0850">
        <w:rPr>
          <w:sz w:val="28"/>
          <w:szCs w:val="28"/>
        </w:rPr>
        <w:t xml:space="preserve"> "СТАРТ" в п.Кшенский, обеспечения МКУ ДО "Советской ДЮСШ" условий для занятий на базе </w:t>
      </w:r>
      <w:proofErr w:type="spellStart"/>
      <w:r w:rsidR="00CC0850" w:rsidRPr="00CC0850">
        <w:rPr>
          <w:sz w:val="28"/>
          <w:szCs w:val="28"/>
        </w:rPr>
        <w:t>ФОКа</w:t>
      </w:r>
      <w:proofErr w:type="spellEnd"/>
      <w:r w:rsidR="00CC0850" w:rsidRPr="00CC0850">
        <w:rPr>
          <w:sz w:val="28"/>
          <w:szCs w:val="28"/>
        </w:rPr>
        <w:t xml:space="preserve"> "СТАРТ" данный показатель будет ежегодно увеличиваться.</w:t>
      </w:r>
    </w:p>
    <w:p w:rsidR="000A6E72" w:rsidRDefault="000A6E72" w:rsidP="00A94136">
      <w:pPr>
        <w:ind w:firstLine="708"/>
        <w:jc w:val="both"/>
        <w:rPr>
          <w:b/>
          <w:sz w:val="28"/>
          <w:szCs w:val="28"/>
        </w:rPr>
      </w:pPr>
    </w:p>
    <w:p w:rsidR="00A94136" w:rsidRDefault="00A94136" w:rsidP="00A941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п.17</w:t>
      </w:r>
      <w:r>
        <w:rPr>
          <w:sz w:val="28"/>
          <w:szCs w:val="28"/>
        </w:rPr>
        <w:t xml:space="preserve"> </w:t>
      </w:r>
      <w:r w:rsidR="004F3D0D" w:rsidRPr="004F3D0D">
        <w:rPr>
          <w:sz w:val="28"/>
          <w:szCs w:val="28"/>
        </w:rPr>
        <w:t>Учебный процесс в общеобразовательных учреждениях проводится в одну смену.</w:t>
      </w:r>
    </w:p>
    <w:p w:rsidR="00A94136" w:rsidRDefault="00A94136" w:rsidP="00617EE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п.</w:t>
      </w:r>
      <w:proofErr w:type="gramStart"/>
      <w:r>
        <w:rPr>
          <w:b/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4F3D0D" w:rsidRPr="004F3D0D">
        <w:rPr>
          <w:sz w:val="28"/>
          <w:szCs w:val="28"/>
        </w:rPr>
        <w:t>В</w:t>
      </w:r>
      <w:proofErr w:type="gramEnd"/>
      <w:r w:rsidR="004F3D0D" w:rsidRPr="004F3D0D">
        <w:rPr>
          <w:sz w:val="28"/>
          <w:szCs w:val="28"/>
        </w:rPr>
        <w:t xml:space="preserve"> отчетном году увеличены расходы бюджета муниципального образования на общее образование в расчете на одного обучающегося на 100 тыс. рублей в связи с проведением реконструкции здания Советской средней общеобразовательной школы №1 в п.Кшенский. В 2018 году данный показатель составит 122,8 тыс. рублей, в последующие годы расходы будут увеличиваться за счет роста тарифов на услуги ЖКХ, увеличения фонда заработной платы учителей</w:t>
      </w:r>
      <w:r w:rsidR="002A3EEF">
        <w:rPr>
          <w:sz w:val="28"/>
          <w:szCs w:val="28"/>
        </w:rPr>
        <w:t>, роста</w:t>
      </w:r>
      <w:r w:rsidR="004F3D0D" w:rsidRPr="004F3D0D">
        <w:rPr>
          <w:sz w:val="28"/>
          <w:szCs w:val="28"/>
        </w:rPr>
        <w:t xml:space="preserve"> </w:t>
      </w:r>
      <w:r w:rsidR="001520F8" w:rsidRPr="008511C4">
        <w:rPr>
          <w:sz w:val="28"/>
          <w:szCs w:val="28"/>
        </w:rPr>
        <w:t xml:space="preserve">расходов </w:t>
      </w:r>
      <w:r w:rsidR="002A3EEF">
        <w:rPr>
          <w:sz w:val="28"/>
          <w:szCs w:val="28"/>
        </w:rPr>
        <w:t xml:space="preserve">по </w:t>
      </w:r>
      <w:r w:rsidR="001520F8" w:rsidRPr="008511C4">
        <w:rPr>
          <w:sz w:val="28"/>
          <w:szCs w:val="28"/>
        </w:rPr>
        <w:t>обеспечени</w:t>
      </w:r>
      <w:r w:rsidR="002A3EEF">
        <w:rPr>
          <w:sz w:val="28"/>
          <w:szCs w:val="28"/>
        </w:rPr>
        <w:t>ю</w:t>
      </w:r>
      <w:r w:rsidR="001520F8" w:rsidRPr="008511C4">
        <w:rPr>
          <w:sz w:val="28"/>
          <w:szCs w:val="28"/>
        </w:rPr>
        <w:t xml:space="preserve"> подвоза детей в базовые школы</w:t>
      </w:r>
      <w:r w:rsidR="001520F8" w:rsidRPr="004F3D0D">
        <w:rPr>
          <w:sz w:val="28"/>
          <w:szCs w:val="28"/>
        </w:rPr>
        <w:t xml:space="preserve"> </w:t>
      </w:r>
      <w:r w:rsidR="004F3D0D" w:rsidRPr="004F3D0D">
        <w:rPr>
          <w:sz w:val="28"/>
          <w:szCs w:val="28"/>
        </w:rPr>
        <w:t>и сокращения численности обучающихся.</w:t>
      </w:r>
    </w:p>
    <w:p w:rsidR="00A94136" w:rsidRDefault="00A94136" w:rsidP="00617EE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п.19</w:t>
      </w:r>
      <w:r>
        <w:rPr>
          <w:sz w:val="28"/>
          <w:szCs w:val="28"/>
        </w:rPr>
        <w:t xml:space="preserve"> </w:t>
      </w:r>
      <w:r w:rsidR="00617EE2">
        <w:rPr>
          <w:sz w:val="28"/>
          <w:szCs w:val="28"/>
        </w:rPr>
        <w:t>О</w:t>
      </w:r>
      <w:r w:rsidR="00617EE2" w:rsidRPr="00215227">
        <w:rPr>
          <w:sz w:val="28"/>
          <w:szCs w:val="28"/>
        </w:rPr>
        <w:t>хват детей, занимающихся развитием творческих способностей, возрос до 1</w:t>
      </w:r>
      <w:r w:rsidR="00617EE2">
        <w:rPr>
          <w:sz w:val="28"/>
          <w:szCs w:val="28"/>
        </w:rPr>
        <w:t>598</w:t>
      </w:r>
      <w:r w:rsidR="00617EE2" w:rsidRPr="00215227">
        <w:rPr>
          <w:sz w:val="28"/>
          <w:szCs w:val="28"/>
        </w:rPr>
        <w:t xml:space="preserve"> человек, что составляет 71% </w:t>
      </w:r>
      <w:r w:rsidR="005B4E17">
        <w:rPr>
          <w:sz w:val="28"/>
          <w:szCs w:val="28"/>
        </w:rPr>
        <w:t xml:space="preserve">от численности </w:t>
      </w:r>
      <w:r w:rsidR="00617EE2" w:rsidRPr="00215227">
        <w:rPr>
          <w:sz w:val="28"/>
          <w:szCs w:val="28"/>
        </w:rPr>
        <w:t xml:space="preserve">детей в возрасте от 5 до 18 лет. </w:t>
      </w:r>
      <w:r w:rsidR="004F3D0D" w:rsidRPr="004F3D0D">
        <w:rPr>
          <w:sz w:val="28"/>
          <w:szCs w:val="28"/>
        </w:rPr>
        <w:t>Численность детей, получающих услуги по дополнительному образованию</w:t>
      </w:r>
      <w:r w:rsidR="00996726">
        <w:rPr>
          <w:sz w:val="28"/>
          <w:szCs w:val="28"/>
        </w:rPr>
        <w:t>,</w:t>
      </w:r>
      <w:r w:rsidR="004F3D0D" w:rsidRPr="004F3D0D">
        <w:rPr>
          <w:sz w:val="28"/>
          <w:szCs w:val="28"/>
        </w:rPr>
        <w:t xml:space="preserve"> ежегодно растет. Это связано с увеличением количества кружков, спортивных секций, создания на базе школ детских военно-патриотических клубов, повышения качества дополнительного образования.</w:t>
      </w:r>
    </w:p>
    <w:p w:rsidR="00AF2C88" w:rsidRDefault="00AF2C88" w:rsidP="00AF2C88">
      <w:pPr>
        <w:ind w:firstLine="708"/>
        <w:jc w:val="both"/>
        <w:rPr>
          <w:b/>
          <w:i/>
          <w:sz w:val="28"/>
          <w:szCs w:val="28"/>
        </w:rPr>
      </w:pPr>
    </w:p>
    <w:p w:rsidR="00A94136" w:rsidRDefault="00A94136" w:rsidP="00A94136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Культура</w:t>
      </w:r>
    </w:p>
    <w:p w:rsidR="00A94136" w:rsidRDefault="00A94136" w:rsidP="00C56194">
      <w:pPr>
        <w:ind w:firstLine="709"/>
        <w:jc w:val="center"/>
        <w:rPr>
          <w:b/>
          <w:i/>
          <w:sz w:val="28"/>
          <w:szCs w:val="28"/>
        </w:rPr>
      </w:pPr>
    </w:p>
    <w:p w:rsidR="00180DB7" w:rsidRDefault="00C56194" w:rsidP="00C56194">
      <w:pPr>
        <w:ind w:firstLine="709"/>
        <w:jc w:val="both"/>
        <w:rPr>
          <w:sz w:val="28"/>
          <w:szCs w:val="28"/>
        </w:rPr>
      </w:pPr>
      <w:r w:rsidRPr="005E2E79">
        <w:rPr>
          <w:sz w:val="28"/>
          <w:szCs w:val="28"/>
        </w:rPr>
        <w:t xml:space="preserve">На территории Советского района работает </w:t>
      </w:r>
      <w:r>
        <w:rPr>
          <w:sz w:val="28"/>
          <w:szCs w:val="28"/>
        </w:rPr>
        <w:t>30</w:t>
      </w:r>
      <w:r w:rsidRPr="005E2E79">
        <w:rPr>
          <w:sz w:val="28"/>
          <w:szCs w:val="28"/>
        </w:rPr>
        <w:t xml:space="preserve"> культурно-досуговых учреждений, 23 библиотеки, детская школа искусств, </w:t>
      </w:r>
      <w:r>
        <w:rPr>
          <w:sz w:val="28"/>
          <w:szCs w:val="28"/>
        </w:rPr>
        <w:t xml:space="preserve">кинотеатр «Восток», </w:t>
      </w:r>
      <w:r w:rsidRPr="005E2E79">
        <w:rPr>
          <w:sz w:val="28"/>
          <w:szCs w:val="28"/>
        </w:rPr>
        <w:t xml:space="preserve">23 киноустановки.  </w:t>
      </w:r>
    </w:p>
    <w:p w:rsidR="00C56194" w:rsidRPr="005E2E79" w:rsidRDefault="00180DB7" w:rsidP="00C56194">
      <w:pPr>
        <w:ind w:firstLine="709"/>
        <w:jc w:val="both"/>
        <w:rPr>
          <w:sz w:val="28"/>
          <w:szCs w:val="28"/>
        </w:rPr>
      </w:pPr>
      <w:r w:rsidRPr="00180DB7">
        <w:rPr>
          <w:color w:val="000000"/>
          <w:sz w:val="28"/>
          <w:szCs w:val="28"/>
          <w:lang w:eastAsia="ar-SA"/>
        </w:rPr>
        <w:t xml:space="preserve">Ежегодно учреждениями культуры района </w:t>
      </w:r>
      <w:r w:rsidRPr="00180DB7">
        <w:rPr>
          <w:sz w:val="28"/>
          <w:szCs w:val="28"/>
          <w:lang w:eastAsia="ar-SA"/>
        </w:rPr>
        <w:t>провод</w:t>
      </w:r>
      <w:r>
        <w:rPr>
          <w:sz w:val="28"/>
          <w:szCs w:val="28"/>
          <w:lang w:eastAsia="ar-SA"/>
        </w:rPr>
        <w:t xml:space="preserve">ятся </w:t>
      </w:r>
      <w:r w:rsidRPr="00180DB7">
        <w:rPr>
          <w:sz w:val="28"/>
          <w:szCs w:val="28"/>
          <w:lang w:eastAsia="ar-SA"/>
        </w:rPr>
        <w:t>разнообразны</w:t>
      </w:r>
      <w:r>
        <w:rPr>
          <w:sz w:val="28"/>
          <w:szCs w:val="28"/>
          <w:lang w:eastAsia="ar-SA"/>
        </w:rPr>
        <w:t>е</w:t>
      </w:r>
      <w:r w:rsidRPr="00180DB7">
        <w:rPr>
          <w:sz w:val="28"/>
          <w:szCs w:val="28"/>
          <w:lang w:eastAsia="ar-SA"/>
        </w:rPr>
        <w:t xml:space="preserve"> культурно-массовы</w:t>
      </w:r>
      <w:r>
        <w:rPr>
          <w:sz w:val="28"/>
          <w:szCs w:val="28"/>
          <w:lang w:eastAsia="ar-SA"/>
        </w:rPr>
        <w:t>е</w:t>
      </w:r>
      <w:r w:rsidRPr="00180DB7">
        <w:rPr>
          <w:sz w:val="28"/>
          <w:szCs w:val="28"/>
          <w:lang w:eastAsia="ar-SA"/>
        </w:rPr>
        <w:t xml:space="preserve"> мероприяти</w:t>
      </w:r>
      <w:r>
        <w:rPr>
          <w:sz w:val="28"/>
          <w:szCs w:val="28"/>
          <w:lang w:eastAsia="ar-SA"/>
        </w:rPr>
        <w:t>я</w:t>
      </w:r>
      <w:r w:rsidRPr="00180DB7">
        <w:rPr>
          <w:sz w:val="28"/>
          <w:szCs w:val="28"/>
          <w:lang w:eastAsia="ar-SA"/>
        </w:rPr>
        <w:t>, в том числе военно-патри</w:t>
      </w:r>
      <w:r>
        <w:rPr>
          <w:sz w:val="28"/>
          <w:szCs w:val="28"/>
          <w:lang w:eastAsia="ar-SA"/>
        </w:rPr>
        <w:t>о</w:t>
      </w:r>
      <w:r w:rsidRPr="00180DB7">
        <w:rPr>
          <w:sz w:val="28"/>
          <w:szCs w:val="28"/>
          <w:lang w:eastAsia="ar-SA"/>
        </w:rPr>
        <w:t>тической направленности, по духовно-нравственному воспитанию, пропагандирующие здоровый образ жизни, направленные на противодействие терроризму, способствующие популяризации народного декоративно-прикладного творчества и художественного искусства</w:t>
      </w:r>
    </w:p>
    <w:p w:rsidR="00C56194" w:rsidRDefault="00C56194" w:rsidP="00C56194">
      <w:pPr>
        <w:ind w:firstLine="709"/>
        <w:jc w:val="center"/>
        <w:rPr>
          <w:b/>
          <w:i/>
          <w:sz w:val="28"/>
          <w:szCs w:val="28"/>
        </w:rPr>
      </w:pPr>
    </w:p>
    <w:p w:rsidR="00C60C5F" w:rsidRDefault="00A94136" w:rsidP="00C5619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п.20</w:t>
      </w:r>
      <w:r>
        <w:rPr>
          <w:sz w:val="28"/>
          <w:szCs w:val="28"/>
        </w:rPr>
        <w:t xml:space="preserve"> </w:t>
      </w:r>
      <w:r w:rsidR="00C60C5F" w:rsidRPr="00C60C5F">
        <w:rPr>
          <w:sz w:val="28"/>
          <w:szCs w:val="28"/>
        </w:rPr>
        <w:t>Фактическая обеспеченность клубами населения на 500 жителей составляет по одному клубному учреждению или 100% от нормативной потребности. На период до 2020 года сокращение клубных учреждений не планируется.</w:t>
      </w:r>
    </w:p>
    <w:p w:rsidR="00AF2C88" w:rsidRDefault="00C60C5F" w:rsidP="00A94136">
      <w:pPr>
        <w:ind w:firstLine="708"/>
        <w:jc w:val="both"/>
        <w:rPr>
          <w:sz w:val="28"/>
          <w:szCs w:val="28"/>
        </w:rPr>
      </w:pPr>
      <w:r w:rsidRPr="00C60C5F">
        <w:rPr>
          <w:sz w:val="28"/>
          <w:szCs w:val="28"/>
        </w:rPr>
        <w:t xml:space="preserve">Фактическая обеспеченность библиотеками на 500 жителей по одной библиотеке или 100 % от нормативной потребности. На период до 2020 года планируется уменьшение сети библиотечных учреждений на 1 единицу. Сокращение количества библиотек не отразится на уровне фактической </w:t>
      </w:r>
      <w:r w:rsidRPr="00C60C5F">
        <w:rPr>
          <w:sz w:val="28"/>
          <w:szCs w:val="28"/>
        </w:rPr>
        <w:lastRenderedPageBreak/>
        <w:t>обеспеченности учреждениями библиотечного типа от нормативной потребности.</w:t>
      </w:r>
    </w:p>
    <w:p w:rsidR="00A94136" w:rsidRDefault="00A94136" w:rsidP="00A941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Парков культуры и отдыха на балансе района нет.</w:t>
      </w:r>
    </w:p>
    <w:p w:rsidR="00AF2C88" w:rsidRDefault="00A94136" w:rsidP="00A941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п.21</w:t>
      </w:r>
      <w:r>
        <w:rPr>
          <w:sz w:val="28"/>
          <w:szCs w:val="28"/>
        </w:rPr>
        <w:t xml:space="preserve"> </w:t>
      </w:r>
      <w:r w:rsidR="00C60C5F" w:rsidRPr="00C60C5F">
        <w:rPr>
          <w:sz w:val="28"/>
          <w:szCs w:val="28"/>
        </w:rPr>
        <w:t>В настоящее время одно здание Дома культуры в п.Кшенский из 3</w:t>
      </w:r>
      <w:r w:rsidR="00C56194">
        <w:rPr>
          <w:sz w:val="28"/>
          <w:szCs w:val="28"/>
        </w:rPr>
        <w:t>0</w:t>
      </w:r>
      <w:r w:rsidR="00C60C5F" w:rsidRPr="00C60C5F">
        <w:rPr>
          <w:sz w:val="28"/>
          <w:szCs w:val="28"/>
        </w:rPr>
        <w:t xml:space="preserve"> клубных учреждений требует капитального ремонта, что составляет 3,3%. Проектно-сметная документация на проведение ремонта изготовлена.</w:t>
      </w:r>
    </w:p>
    <w:p w:rsidR="00A94136" w:rsidRDefault="00A94136" w:rsidP="00AF2C8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п.22</w:t>
      </w:r>
      <w:r>
        <w:rPr>
          <w:sz w:val="28"/>
          <w:szCs w:val="28"/>
        </w:rPr>
        <w:t xml:space="preserve"> </w:t>
      </w:r>
      <w:r w:rsidR="00AF2C88" w:rsidRPr="00AF2C88">
        <w:rPr>
          <w:sz w:val="28"/>
          <w:szCs w:val="28"/>
        </w:rPr>
        <w:t>Объектов культурного наследия, требующих консервации и реставрации</w:t>
      </w:r>
      <w:r w:rsidR="004F0C74">
        <w:rPr>
          <w:sz w:val="28"/>
          <w:szCs w:val="28"/>
        </w:rPr>
        <w:t>,</w:t>
      </w:r>
      <w:r w:rsidR="00AF2C88" w:rsidRPr="00AF2C88">
        <w:rPr>
          <w:sz w:val="28"/>
          <w:szCs w:val="28"/>
        </w:rPr>
        <w:t xml:space="preserve"> на территории района нет.</w:t>
      </w:r>
    </w:p>
    <w:p w:rsidR="00AF2C88" w:rsidRDefault="00AF2C88" w:rsidP="00AF2C88">
      <w:pPr>
        <w:ind w:firstLine="708"/>
        <w:jc w:val="both"/>
        <w:rPr>
          <w:b/>
          <w:i/>
          <w:sz w:val="28"/>
          <w:szCs w:val="28"/>
        </w:rPr>
      </w:pPr>
    </w:p>
    <w:p w:rsidR="00A94136" w:rsidRDefault="00A94136" w:rsidP="00A94136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Физическая культура и спорт</w:t>
      </w:r>
    </w:p>
    <w:p w:rsidR="001A2B4E" w:rsidRDefault="001A2B4E" w:rsidP="001A2B4E">
      <w:pPr>
        <w:shd w:val="clear" w:color="auto" w:fill="FFFFFF"/>
        <w:suppressAutoHyphens/>
        <w:ind w:firstLine="708"/>
        <w:jc w:val="both"/>
        <w:rPr>
          <w:color w:val="000000"/>
          <w:kern w:val="1"/>
          <w:sz w:val="28"/>
          <w:szCs w:val="28"/>
        </w:rPr>
      </w:pPr>
    </w:p>
    <w:p w:rsidR="001A2B4E" w:rsidRPr="001A2B4E" w:rsidRDefault="001A2B4E" w:rsidP="001A2B4E">
      <w:pPr>
        <w:shd w:val="clear" w:color="auto" w:fill="FFFFFF"/>
        <w:suppressAutoHyphens/>
        <w:ind w:firstLine="708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П</w:t>
      </w:r>
      <w:r w:rsidRPr="001A2B4E">
        <w:rPr>
          <w:color w:val="000000"/>
          <w:kern w:val="1"/>
          <w:sz w:val="28"/>
          <w:szCs w:val="28"/>
        </w:rPr>
        <w:t>олитика муниципальной власти района направлена на укрепление и дальнейшее развитие спортивной базы, пропаганду здорового образа жизни, вовлечение в массовый спорт детей и молодежи.</w:t>
      </w:r>
    </w:p>
    <w:p w:rsidR="001A2B4E" w:rsidRPr="001A2B4E" w:rsidRDefault="001A2B4E" w:rsidP="001A2B4E">
      <w:pPr>
        <w:shd w:val="clear" w:color="auto" w:fill="FFFFFF"/>
        <w:suppressAutoHyphens/>
        <w:jc w:val="both"/>
        <w:rPr>
          <w:color w:val="000000"/>
          <w:kern w:val="1"/>
          <w:sz w:val="28"/>
          <w:szCs w:val="28"/>
        </w:rPr>
      </w:pPr>
      <w:r w:rsidRPr="001A2B4E">
        <w:rPr>
          <w:color w:val="000000"/>
          <w:kern w:val="1"/>
          <w:sz w:val="28"/>
          <w:szCs w:val="28"/>
        </w:rPr>
        <w:t xml:space="preserve">        </w:t>
      </w:r>
      <w:r w:rsidRPr="001A2B4E">
        <w:rPr>
          <w:color w:val="000000"/>
          <w:kern w:val="1"/>
          <w:sz w:val="28"/>
          <w:szCs w:val="28"/>
        </w:rPr>
        <w:tab/>
        <w:t>В 2017 году на территории района проведено более 40 спортивно- массовых мероприятий, в которых приняли участие около 2-х тысяч человек.</w:t>
      </w:r>
    </w:p>
    <w:p w:rsidR="001A2B4E" w:rsidRPr="001A2B4E" w:rsidRDefault="001A2B4E" w:rsidP="001A2B4E">
      <w:pPr>
        <w:shd w:val="clear" w:color="auto" w:fill="FFFFFF"/>
        <w:suppressAutoHyphens/>
        <w:jc w:val="both"/>
        <w:rPr>
          <w:color w:val="000000"/>
          <w:kern w:val="1"/>
          <w:sz w:val="28"/>
          <w:szCs w:val="28"/>
        </w:rPr>
      </w:pPr>
      <w:r w:rsidRPr="001A2B4E">
        <w:rPr>
          <w:color w:val="000000"/>
          <w:kern w:val="1"/>
          <w:sz w:val="28"/>
          <w:szCs w:val="28"/>
        </w:rPr>
        <w:t xml:space="preserve">       </w:t>
      </w:r>
      <w:r w:rsidRPr="001A2B4E">
        <w:rPr>
          <w:color w:val="000000"/>
          <w:kern w:val="1"/>
          <w:sz w:val="28"/>
          <w:szCs w:val="28"/>
        </w:rPr>
        <w:tab/>
        <w:t xml:space="preserve">На </w:t>
      </w:r>
      <w:r>
        <w:rPr>
          <w:color w:val="000000"/>
          <w:kern w:val="1"/>
          <w:sz w:val="28"/>
          <w:szCs w:val="28"/>
        </w:rPr>
        <w:t xml:space="preserve">базе </w:t>
      </w:r>
      <w:proofErr w:type="spellStart"/>
      <w:r>
        <w:rPr>
          <w:color w:val="000000"/>
          <w:kern w:val="1"/>
          <w:sz w:val="28"/>
          <w:szCs w:val="28"/>
        </w:rPr>
        <w:t>ФОКа</w:t>
      </w:r>
      <w:proofErr w:type="spellEnd"/>
      <w:r>
        <w:rPr>
          <w:color w:val="000000"/>
          <w:kern w:val="1"/>
          <w:sz w:val="28"/>
          <w:szCs w:val="28"/>
        </w:rPr>
        <w:t xml:space="preserve"> «Старт»</w:t>
      </w:r>
      <w:r w:rsidRPr="001A2B4E">
        <w:rPr>
          <w:color w:val="000000"/>
          <w:kern w:val="1"/>
          <w:sz w:val="28"/>
          <w:szCs w:val="28"/>
        </w:rPr>
        <w:t xml:space="preserve"> проводятся различные спортивные мероприятия: областные фестивали ГТО, чемпионат области по футболу, кубок Губернатора Курской области по футболу «Золотой колос», межрайонный турнир по борьбе дзюдо, посвященный памяти воина-афганца Игоря Юсупова и другие.</w:t>
      </w:r>
    </w:p>
    <w:p w:rsidR="00A94136" w:rsidRDefault="001A2B4E" w:rsidP="001A2B4E">
      <w:pPr>
        <w:shd w:val="clear" w:color="auto" w:fill="FFFFFF"/>
        <w:suppressAutoHyphens/>
        <w:jc w:val="both"/>
        <w:rPr>
          <w:b/>
          <w:i/>
          <w:sz w:val="28"/>
          <w:szCs w:val="28"/>
        </w:rPr>
      </w:pPr>
      <w:r w:rsidRPr="001A2B4E">
        <w:rPr>
          <w:color w:val="000000"/>
          <w:kern w:val="1"/>
          <w:sz w:val="28"/>
          <w:szCs w:val="28"/>
        </w:rPr>
        <w:t xml:space="preserve">     </w:t>
      </w:r>
      <w:r w:rsidRPr="001A2B4E">
        <w:rPr>
          <w:color w:val="000000"/>
          <w:kern w:val="1"/>
          <w:sz w:val="28"/>
          <w:szCs w:val="28"/>
        </w:rPr>
        <w:tab/>
      </w:r>
    </w:p>
    <w:p w:rsidR="00C60C5F" w:rsidRDefault="00A94136" w:rsidP="00A941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п.</w:t>
      </w:r>
      <w:proofErr w:type="gramStart"/>
      <w:r>
        <w:rPr>
          <w:b/>
          <w:sz w:val="28"/>
          <w:szCs w:val="28"/>
        </w:rPr>
        <w:t xml:space="preserve">23 </w:t>
      </w:r>
      <w:r w:rsidR="00C60C5F" w:rsidRPr="00C60C5F">
        <w:rPr>
          <w:sz w:val="28"/>
          <w:szCs w:val="28"/>
        </w:rPr>
        <w:t>В</w:t>
      </w:r>
      <w:proofErr w:type="gramEnd"/>
      <w:r w:rsidR="00C60C5F" w:rsidRPr="00C60C5F">
        <w:rPr>
          <w:sz w:val="28"/>
          <w:szCs w:val="28"/>
        </w:rPr>
        <w:t xml:space="preserve"> отчетном году показатель составил 41,6%, увеличился на 2,5 % за счет работы спортивных кружков, секций, хоккейных площадок, фу</w:t>
      </w:r>
      <w:r w:rsidR="00B9624F">
        <w:rPr>
          <w:sz w:val="28"/>
          <w:szCs w:val="28"/>
        </w:rPr>
        <w:t>нк</w:t>
      </w:r>
      <w:r w:rsidR="00C60C5F" w:rsidRPr="00C60C5F">
        <w:rPr>
          <w:sz w:val="28"/>
          <w:szCs w:val="28"/>
        </w:rPr>
        <w:t xml:space="preserve">ционирования </w:t>
      </w:r>
      <w:proofErr w:type="spellStart"/>
      <w:r w:rsidR="00C60C5F" w:rsidRPr="00C60C5F">
        <w:rPr>
          <w:sz w:val="28"/>
          <w:szCs w:val="28"/>
        </w:rPr>
        <w:t>ФОКа</w:t>
      </w:r>
      <w:proofErr w:type="spellEnd"/>
      <w:r w:rsidR="00C60C5F" w:rsidRPr="00C60C5F">
        <w:rPr>
          <w:sz w:val="28"/>
          <w:szCs w:val="28"/>
        </w:rPr>
        <w:t xml:space="preserve"> "СТАРТ" в п.Кшенский. На период до 2020 года показатель будет расти.</w:t>
      </w:r>
    </w:p>
    <w:p w:rsidR="00E43624" w:rsidRPr="00E43624" w:rsidRDefault="00E43624" w:rsidP="00A94136">
      <w:pPr>
        <w:ind w:firstLine="708"/>
        <w:jc w:val="both"/>
        <w:rPr>
          <w:sz w:val="28"/>
          <w:szCs w:val="28"/>
        </w:rPr>
      </w:pPr>
      <w:r w:rsidRPr="00E43624">
        <w:rPr>
          <w:b/>
          <w:sz w:val="28"/>
          <w:szCs w:val="28"/>
        </w:rPr>
        <w:t>п.23.1</w:t>
      </w:r>
      <w:r>
        <w:rPr>
          <w:b/>
          <w:sz w:val="28"/>
          <w:szCs w:val="28"/>
        </w:rPr>
        <w:t xml:space="preserve"> </w:t>
      </w:r>
      <w:r w:rsidR="00C60C5F" w:rsidRPr="00C60C5F">
        <w:rPr>
          <w:sz w:val="28"/>
          <w:szCs w:val="28"/>
        </w:rPr>
        <w:t xml:space="preserve">В 2017 году показатель составил 87,9%. Снизился к уровню 2016 года в связи с изменением методики расчета. В последующие годы планируется рост показателя за счет вовлечения обучающихся в кружки и секции Советской ДЮСШ, </w:t>
      </w:r>
      <w:proofErr w:type="spellStart"/>
      <w:r w:rsidR="00C60C5F" w:rsidRPr="00C60C5F">
        <w:rPr>
          <w:sz w:val="28"/>
          <w:szCs w:val="28"/>
        </w:rPr>
        <w:t>ФОКа</w:t>
      </w:r>
      <w:proofErr w:type="spellEnd"/>
      <w:r w:rsidR="00C60C5F" w:rsidRPr="00C60C5F">
        <w:rPr>
          <w:sz w:val="28"/>
          <w:szCs w:val="28"/>
        </w:rPr>
        <w:t xml:space="preserve"> "СТАРТ".</w:t>
      </w:r>
    </w:p>
    <w:p w:rsidR="00A02F0D" w:rsidRPr="00E43624" w:rsidRDefault="00A02F0D" w:rsidP="00A94136">
      <w:pPr>
        <w:ind w:firstLine="708"/>
        <w:jc w:val="both"/>
        <w:rPr>
          <w:sz w:val="28"/>
          <w:szCs w:val="28"/>
        </w:rPr>
      </w:pPr>
    </w:p>
    <w:p w:rsidR="00A94136" w:rsidRDefault="00A94136" w:rsidP="00A94136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Жилищное строительство и обеспечение граждан жильем</w:t>
      </w:r>
    </w:p>
    <w:p w:rsidR="00A94136" w:rsidRDefault="00A94136" w:rsidP="00A94136">
      <w:pPr>
        <w:ind w:firstLine="708"/>
        <w:jc w:val="both"/>
        <w:rPr>
          <w:b/>
          <w:i/>
          <w:sz w:val="28"/>
          <w:szCs w:val="28"/>
        </w:rPr>
      </w:pPr>
    </w:p>
    <w:p w:rsidR="00D51777" w:rsidRPr="00215227" w:rsidRDefault="00D51777" w:rsidP="00D51777">
      <w:pPr>
        <w:widowControl w:val="0"/>
        <w:ind w:firstLine="709"/>
        <w:jc w:val="both"/>
        <w:rPr>
          <w:sz w:val="28"/>
          <w:szCs w:val="28"/>
        </w:rPr>
      </w:pPr>
      <w:r w:rsidRPr="00215227">
        <w:rPr>
          <w:sz w:val="28"/>
          <w:szCs w:val="28"/>
        </w:rPr>
        <w:t xml:space="preserve">Администрация района уделяет внимание и вопросу обеспечения граждан доступным жильем. </w:t>
      </w:r>
    </w:p>
    <w:p w:rsidR="00D51777" w:rsidRPr="00215227" w:rsidRDefault="00D51777" w:rsidP="00D51777">
      <w:pPr>
        <w:jc w:val="both"/>
        <w:rPr>
          <w:sz w:val="28"/>
          <w:szCs w:val="28"/>
        </w:rPr>
      </w:pPr>
      <w:r w:rsidRPr="00215227">
        <w:rPr>
          <w:color w:val="000000"/>
          <w:sz w:val="28"/>
          <w:szCs w:val="28"/>
        </w:rPr>
        <w:t xml:space="preserve">       </w:t>
      </w:r>
      <w:r w:rsidRPr="0021522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2017 году </w:t>
      </w:r>
      <w:r w:rsidRPr="00215227">
        <w:rPr>
          <w:sz w:val="28"/>
          <w:szCs w:val="28"/>
        </w:rPr>
        <w:t>введено в эксплуатацию 5360 кв. метров общей площади жилых домов. В 2018 году намечено увеличить объемы жилищного строительства, план по объему ввода жилья по району составляет 6705 кв. метров.</w:t>
      </w:r>
    </w:p>
    <w:p w:rsidR="00D51777" w:rsidRPr="00215227" w:rsidRDefault="00D51777" w:rsidP="00D51777">
      <w:pPr>
        <w:jc w:val="both"/>
        <w:rPr>
          <w:sz w:val="28"/>
          <w:szCs w:val="28"/>
        </w:rPr>
      </w:pPr>
      <w:r w:rsidRPr="00215227">
        <w:rPr>
          <w:sz w:val="28"/>
          <w:szCs w:val="28"/>
        </w:rPr>
        <w:tab/>
        <w:t xml:space="preserve"> В рамках реализации </w:t>
      </w:r>
      <w:r w:rsidRPr="00D51777">
        <w:rPr>
          <w:bCs/>
          <w:sz w:val="28"/>
          <w:szCs w:val="28"/>
        </w:rPr>
        <w:t>подпрограммы «Обеспечение жильем молодых семей» федеральной целевой</w:t>
      </w:r>
      <w:r w:rsidRPr="00D51777">
        <w:rPr>
          <w:sz w:val="28"/>
          <w:szCs w:val="28"/>
        </w:rPr>
        <w:t xml:space="preserve"> </w:t>
      </w:r>
      <w:r w:rsidRPr="00D51777">
        <w:rPr>
          <w:bCs/>
          <w:sz w:val="28"/>
          <w:szCs w:val="28"/>
        </w:rPr>
        <w:t>программы «Жилище» на 2015-2020 годы</w:t>
      </w:r>
      <w:r w:rsidRPr="00215227">
        <w:rPr>
          <w:sz w:val="28"/>
          <w:szCs w:val="28"/>
        </w:rPr>
        <w:t xml:space="preserve"> в 2017 году 5 семей получили социальную выплату на приобретение жилья и улучшение жилищных условий. </w:t>
      </w:r>
    </w:p>
    <w:p w:rsidR="00D51777" w:rsidRPr="00215227" w:rsidRDefault="00D51777" w:rsidP="00D517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Решается вопрос по обеспечению жильем </w:t>
      </w:r>
      <w:r w:rsidRPr="00215227">
        <w:rPr>
          <w:sz w:val="28"/>
          <w:szCs w:val="28"/>
        </w:rPr>
        <w:t xml:space="preserve">детей-сирот и детей, оставшихся без попечения родителей. В 2017 году построен один четырёх </w:t>
      </w:r>
      <w:r w:rsidRPr="00215227">
        <w:rPr>
          <w:sz w:val="28"/>
          <w:szCs w:val="28"/>
        </w:rPr>
        <w:lastRenderedPageBreak/>
        <w:t>квартирный дом для граждан указанной категории площадью 163,9 кв. метров. В 2018 году в данном направлении работа будет продолжена, планируем построить еще один четырёх квартирный дом.</w:t>
      </w:r>
    </w:p>
    <w:p w:rsidR="0071333A" w:rsidRDefault="00D51777" w:rsidP="00D51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районе</w:t>
      </w:r>
      <w:r w:rsidR="0071333A" w:rsidRPr="00215227">
        <w:rPr>
          <w:sz w:val="28"/>
          <w:szCs w:val="28"/>
        </w:rPr>
        <w:t xml:space="preserve"> 195 ветеранов и вдов участников войны</w:t>
      </w:r>
      <w:r>
        <w:rPr>
          <w:sz w:val="28"/>
          <w:szCs w:val="28"/>
        </w:rPr>
        <w:t xml:space="preserve"> </w:t>
      </w:r>
      <w:r w:rsidR="0071333A" w:rsidRPr="00215227">
        <w:rPr>
          <w:sz w:val="28"/>
          <w:szCs w:val="28"/>
        </w:rPr>
        <w:t>приобрели жилье.  В том числе 2017 году жилье получили 4 человека. В настоящее время решен вопрос обеспечения жилыми помещениями ветеранов Великой Отечественной войны.</w:t>
      </w:r>
    </w:p>
    <w:p w:rsidR="00D51777" w:rsidRPr="00D51777" w:rsidRDefault="00D51777" w:rsidP="00D51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1777">
        <w:rPr>
          <w:rFonts w:eastAsia="Calibri"/>
          <w:sz w:val="28"/>
          <w:szCs w:val="28"/>
          <w:lang w:eastAsia="en-US"/>
        </w:rPr>
        <w:t xml:space="preserve">С 2012 года реализуется программа по предоставлению в собственность земельных участков многодетным семьям. </w:t>
      </w:r>
      <w:r>
        <w:rPr>
          <w:rFonts w:eastAsia="Calibri"/>
          <w:sz w:val="28"/>
          <w:szCs w:val="28"/>
          <w:lang w:eastAsia="en-US"/>
        </w:rPr>
        <w:t>Б</w:t>
      </w:r>
      <w:r w:rsidRPr="00D51777">
        <w:rPr>
          <w:rFonts w:eastAsia="Calibri"/>
          <w:sz w:val="28"/>
          <w:szCs w:val="28"/>
          <w:lang w:eastAsia="en-US"/>
        </w:rPr>
        <w:t>есплатно предоставлено в собственность 78 земельных участков общей площадью 117 тыс. кв. метров для индивидуального жилищного строительства</w:t>
      </w:r>
      <w:r>
        <w:rPr>
          <w:rFonts w:eastAsia="Calibri"/>
          <w:sz w:val="28"/>
          <w:szCs w:val="28"/>
          <w:lang w:eastAsia="en-US"/>
        </w:rPr>
        <w:t>, в том числе в 2017 году 19</w:t>
      </w:r>
      <w:r w:rsidRPr="00D51777">
        <w:rPr>
          <w:rFonts w:eastAsia="Calibri"/>
          <w:sz w:val="28"/>
          <w:szCs w:val="28"/>
          <w:lang w:eastAsia="en-US"/>
        </w:rPr>
        <w:t>. В 2018 году планируется выделить еще 4</w:t>
      </w:r>
      <w:r>
        <w:rPr>
          <w:rFonts w:eastAsia="Calibri"/>
          <w:sz w:val="28"/>
          <w:szCs w:val="28"/>
          <w:lang w:eastAsia="en-US"/>
        </w:rPr>
        <w:t>9</w:t>
      </w:r>
      <w:r w:rsidRPr="00D51777">
        <w:rPr>
          <w:rFonts w:eastAsia="Calibri"/>
          <w:sz w:val="28"/>
          <w:szCs w:val="28"/>
          <w:lang w:eastAsia="en-US"/>
        </w:rPr>
        <w:t xml:space="preserve"> участков. </w:t>
      </w:r>
    </w:p>
    <w:p w:rsidR="0071333A" w:rsidRDefault="0071333A" w:rsidP="001C36DC">
      <w:pPr>
        <w:ind w:firstLine="708"/>
        <w:jc w:val="both"/>
        <w:rPr>
          <w:b/>
          <w:sz w:val="28"/>
          <w:szCs w:val="28"/>
        </w:rPr>
      </w:pPr>
    </w:p>
    <w:p w:rsidR="001C36DC" w:rsidRDefault="00A94136" w:rsidP="001C36D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п.24</w:t>
      </w:r>
      <w:r>
        <w:rPr>
          <w:sz w:val="28"/>
          <w:szCs w:val="28"/>
        </w:rPr>
        <w:t xml:space="preserve"> </w:t>
      </w:r>
      <w:r w:rsidR="001C36DC" w:rsidRPr="001C36DC">
        <w:rPr>
          <w:sz w:val="28"/>
          <w:szCs w:val="28"/>
        </w:rPr>
        <w:t>Ежегодно площадь жилых помещений, приходящаяся в среднем на одного жителя</w:t>
      </w:r>
      <w:r w:rsidR="00996726">
        <w:rPr>
          <w:sz w:val="28"/>
          <w:szCs w:val="28"/>
        </w:rPr>
        <w:t>,</w:t>
      </w:r>
      <w:r w:rsidR="001C36DC" w:rsidRPr="001C36DC">
        <w:rPr>
          <w:sz w:val="28"/>
          <w:szCs w:val="28"/>
        </w:rPr>
        <w:t xml:space="preserve"> увеличивается в связи с вводом в действие новых жилых помещений и выполнением целевых показателей по вводу жилья, утве</w:t>
      </w:r>
      <w:r w:rsidR="001C36DC">
        <w:rPr>
          <w:sz w:val="28"/>
          <w:szCs w:val="28"/>
        </w:rPr>
        <w:t>р</w:t>
      </w:r>
      <w:r w:rsidR="001C36DC" w:rsidRPr="001C36DC">
        <w:rPr>
          <w:sz w:val="28"/>
          <w:szCs w:val="28"/>
        </w:rPr>
        <w:t xml:space="preserve">жденных на период до 2020 года. </w:t>
      </w:r>
    </w:p>
    <w:p w:rsidR="001C36DC" w:rsidRPr="001C36DC" w:rsidRDefault="001C36DC" w:rsidP="001C36DC">
      <w:pPr>
        <w:ind w:firstLine="708"/>
        <w:jc w:val="both"/>
        <w:rPr>
          <w:sz w:val="28"/>
          <w:szCs w:val="28"/>
        </w:rPr>
      </w:pPr>
      <w:r w:rsidRPr="001C36DC">
        <w:rPr>
          <w:sz w:val="28"/>
          <w:szCs w:val="28"/>
        </w:rPr>
        <w:t xml:space="preserve">В 2017 году введено в действие 5,4 тыс. кв. метров жилья. В том числе ИЖС - 5,2 тыс. кв. метров. В 2018 году планируется ввести в действие 6,7 тыс. </w:t>
      </w:r>
      <w:proofErr w:type="spellStart"/>
      <w:r w:rsidRPr="001C36DC">
        <w:rPr>
          <w:sz w:val="28"/>
          <w:szCs w:val="28"/>
        </w:rPr>
        <w:t>кв</w:t>
      </w:r>
      <w:proofErr w:type="spellEnd"/>
      <w:r w:rsidRPr="001C36DC">
        <w:rPr>
          <w:sz w:val="28"/>
          <w:szCs w:val="28"/>
        </w:rPr>
        <w:t xml:space="preserve"> метров, в 2019 году 7,17 тыс. </w:t>
      </w:r>
      <w:proofErr w:type="spellStart"/>
      <w:proofErr w:type="gramStart"/>
      <w:r w:rsidRPr="001C36DC">
        <w:rPr>
          <w:sz w:val="28"/>
          <w:szCs w:val="28"/>
        </w:rPr>
        <w:t>кв</w:t>
      </w:r>
      <w:proofErr w:type="spellEnd"/>
      <w:r w:rsidRPr="001C36DC">
        <w:rPr>
          <w:sz w:val="28"/>
          <w:szCs w:val="28"/>
        </w:rPr>
        <w:t xml:space="preserve"> .</w:t>
      </w:r>
      <w:proofErr w:type="gramEnd"/>
      <w:r w:rsidRPr="001C36DC">
        <w:rPr>
          <w:sz w:val="28"/>
          <w:szCs w:val="28"/>
        </w:rPr>
        <w:t xml:space="preserve"> метров, в 2020 году 9,1 тыс. кв. метров.</w:t>
      </w:r>
    </w:p>
    <w:p w:rsidR="001C36DC" w:rsidRDefault="00A94136" w:rsidP="00A941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п.</w:t>
      </w:r>
      <w:proofErr w:type="gramStart"/>
      <w:r>
        <w:rPr>
          <w:b/>
          <w:sz w:val="28"/>
          <w:szCs w:val="28"/>
        </w:rPr>
        <w:t xml:space="preserve">25 </w:t>
      </w:r>
      <w:r w:rsidR="001C36DC" w:rsidRPr="001C36DC">
        <w:rPr>
          <w:sz w:val="28"/>
          <w:szCs w:val="28"/>
        </w:rPr>
        <w:t>В</w:t>
      </w:r>
      <w:proofErr w:type="gramEnd"/>
      <w:r w:rsidR="001C36DC" w:rsidRPr="001C36DC">
        <w:rPr>
          <w:sz w:val="28"/>
          <w:szCs w:val="28"/>
        </w:rPr>
        <w:t xml:space="preserve"> отчетном году выделено 4,92 га земельных участков, предоставленных для строительства, что составляет 2,9 га на 10 тыс. человек населения. В плановом периоде показатель увеличится и к 2020 году составит 5,3 га.</w:t>
      </w:r>
    </w:p>
    <w:p w:rsidR="00A94136" w:rsidRDefault="001C36DC" w:rsidP="00A94136">
      <w:pPr>
        <w:ind w:firstLine="708"/>
        <w:jc w:val="both"/>
        <w:rPr>
          <w:sz w:val="28"/>
          <w:szCs w:val="28"/>
        </w:rPr>
      </w:pPr>
      <w:r w:rsidRPr="001C36DC">
        <w:rPr>
          <w:sz w:val="28"/>
          <w:szCs w:val="28"/>
        </w:rPr>
        <w:t>В 2017 году для строительства ИЖС выделено 3,83 га земельных участков, что составляет 2,26 га на 10 тыс. чел. населения. К 2020 году данный показатель составит 4га.</w:t>
      </w:r>
    </w:p>
    <w:p w:rsidR="00A94136" w:rsidRDefault="00A94136" w:rsidP="00A941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п.26 </w:t>
      </w:r>
      <w:r>
        <w:rPr>
          <w:sz w:val="28"/>
          <w:szCs w:val="28"/>
        </w:rPr>
        <w:t>Не полученных разрешений на ввод в эксплуатацию объектов жилищного строительства и иных объектов капитального строительства в течение 5 лет нет.</w:t>
      </w:r>
    </w:p>
    <w:p w:rsidR="00A94136" w:rsidRDefault="00A94136" w:rsidP="00A94136">
      <w:pPr>
        <w:ind w:firstLine="708"/>
        <w:jc w:val="both"/>
        <w:rPr>
          <w:sz w:val="28"/>
          <w:szCs w:val="28"/>
        </w:rPr>
      </w:pPr>
    </w:p>
    <w:p w:rsidR="00A94136" w:rsidRDefault="00A94136" w:rsidP="00A94136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Жилищно-коммунальное хозяйство</w:t>
      </w:r>
    </w:p>
    <w:p w:rsidR="00A94136" w:rsidRDefault="00A94136" w:rsidP="00A94136">
      <w:pPr>
        <w:ind w:firstLine="708"/>
        <w:jc w:val="center"/>
        <w:rPr>
          <w:b/>
          <w:i/>
          <w:sz w:val="28"/>
          <w:szCs w:val="28"/>
        </w:rPr>
      </w:pPr>
    </w:p>
    <w:p w:rsidR="00A94136" w:rsidRDefault="00A94136" w:rsidP="00A941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п.27</w:t>
      </w:r>
      <w:r>
        <w:rPr>
          <w:sz w:val="28"/>
          <w:szCs w:val="28"/>
        </w:rPr>
        <w:t xml:space="preserve"> </w:t>
      </w:r>
      <w:r w:rsidR="00B9624F" w:rsidRPr="00B9624F">
        <w:rPr>
          <w:sz w:val="28"/>
          <w:szCs w:val="28"/>
        </w:rPr>
        <w:t>В 2017 году из 58 многоквартирных домов в 52 -х собственники помещений выбрали и реализуют один из способов управления МКД. В 2018 году планируется данную работу завершить.</w:t>
      </w:r>
    </w:p>
    <w:p w:rsidR="00A94136" w:rsidRDefault="00A94136" w:rsidP="00A941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п.</w:t>
      </w:r>
      <w:proofErr w:type="gramStart"/>
      <w:r>
        <w:rPr>
          <w:b/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B9624F" w:rsidRPr="00B9624F">
        <w:rPr>
          <w:sz w:val="28"/>
          <w:szCs w:val="28"/>
        </w:rPr>
        <w:t>В</w:t>
      </w:r>
      <w:proofErr w:type="gramEnd"/>
      <w:r w:rsidR="00B9624F" w:rsidRPr="00B9624F">
        <w:rPr>
          <w:sz w:val="28"/>
          <w:szCs w:val="28"/>
        </w:rPr>
        <w:t xml:space="preserve"> отчетном году на территории района 7 организаций оказывали услуги по водо-, тепло-, газо-, электроснабжению, водоотведению, утилизации, захоронению твердых бытовых отходов. Из них 4 предприятия имеют частную форму собственности, что составляет 57,14%.</w:t>
      </w:r>
    </w:p>
    <w:p w:rsidR="00A94136" w:rsidRDefault="00A94136" w:rsidP="00A941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п.29</w:t>
      </w:r>
      <w:r>
        <w:rPr>
          <w:sz w:val="28"/>
          <w:szCs w:val="28"/>
        </w:rPr>
        <w:t xml:space="preserve"> </w:t>
      </w:r>
      <w:r w:rsidR="00B9624F" w:rsidRPr="00B9624F">
        <w:rPr>
          <w:sz w:val="28"/>
          <w:szCs w:val="28"/>
        </w:rPr>
        <w:t>В 2017 году показатель составил 70,67%. Государственный кадастровый учет осуществлен в отношении 41 -го МКД. Работа по оформлению земельных участков по МКД продолжится и к 2020 году показатель составит 82,76%.</w:t>
      </w:r>
    </w:p>
    <w:p w:rsidR="00A94136" w:rsidRDefault="00A94136" w:rsidP="00A941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п.30 </w:t>
      </w:r>
      <w:r w:rsidR="00B9624F" w:rsidRPr="00B9624F">
        <w:rPr>
          <w:sz w:val="28"/>
          <w:szCs w:val="28"/>
        </w:rPr>
        <w:t>В 2017 году улучшили жилищные условия 18 человек, состоящих на учете в качестве нуждающихся. Из них 5 молодых семей (14 человек) и 4 ветерана ВОВ. К 2020 году показатель будет увеличиваться за счет участия в программах "Развитие сельских территорий до 2020 года", "Жилье для российской семьи", строительства жилья для детей сирот,</w:t>
      </w:r>
      <w:r w:rsidR="00996726">
        <w:rPr>
          <w:sz w:val="28"/>
          <w:szCs w:val="28"/>
        </w:rPr>
        <w:t xml:space="preserve"> </w:t>
      </w:r>
      <w:r w:rsidR="00B9624F" w:rsidRPr="00B9624F">
        <w:rPr>
          <w:sz w:val="28"/>
          <w:szCs w:val="28"/>
        </w:rPr>
        <w:t>другим категориям граждан, нуждающимся в улучшении жилищных условий.</w:t>
      </w:r>
    </w:p>
    <w:p w:rsidR="00A94136" w:rsidRDefault="00A94136" w:rsidP="00A94136">
      <w:pPr>
        <w:ind w:firstLine="708"/>
        <w:jc w:val="both"/>
        <w:rPr>
          <w:sz w:val="28"/>
          <w:szCs w:val="28"/>
        </w:rPr>
      </w:pPr>
    </w:p>
    <w:p w:rsidR="00A94136" w:rsidRDefault="00A94136" w:rsidP="00A94136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Организация муниципального управления</w:t>
      </w:r>
    </w:p>
    <w:p w:rsidR="00A94136" w:rsidRDefault="00A94136" w:rsidP="00A94136">
      <w:pPr>
        <w:ind w:firstLine="708"/>
        <w:jc w:val="center"/>
        <w:rPr>
          <w:b/>
          <w:i/>
          <w:sz w:val="28"/>
          <w:szCs w:val="28"/>
        </w:rPr>
      </w:pPr>
    </w:p>
    <w:p w:rsidR="00A94136" w:rsidRDefault="00A94136" w:rsidP="00A941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п.</w:t>
      </w:r>
      <w:proofErr w:type="gramStart"/>
      <w:r>
        <w:rPr>
          <w:b/>
          <w:sz w:val="28"/>
          <w:szCs w:val="28"/>
        </w:rPr>
        <w:t xml:space="preserve">31 </w:t>
      </w:r>
      <w:r w:rsidR="00915FBF" w:rsidRPr="00915FBF">
        <w:rPr>
          <w:sz w:val="28"/>
          <w:szCs w:val="28"/>
        </w:rPr>
        <w:t>В</w:t>
      </w:r>
      <w:proofErr w:type="gramEnd"/>
      <w:r w:rsidR="00915FBF" w:rsidRPr="00915FBF">
        <w:rPr>
          <w:sz w:val="28"/>
          <w:szCs w:val="28"/>
        </w:rPr>
        <w:t xml:space="preserve"> отчетном году показатель составил 14,3%, уменьшение к уровню 2016 года на 12,1%. Это связано с поступлением субсидии из областного бюджета на реконструкцию здания Советской средней общеобразовательной школы №1 в п.Кшенский (объем инвестиций 181 млн. рублей). В результате налоговые и неналоговые доходы за исключением доходов, переданных из областного бюджета по дополнительным нормативам отчислений</w:t>
      </w:r>
      <w:r w:rsidR="00996726">
        <w:rPr>
          <w:sz w:val="28"/>
          <w:szCs w:val="28"/>
        </w:rPr>
        <w:t>,</w:t>
      </w:r>
      <w:r w:rsidR="00915FBF" w:rsidRPr="00915FBF">
        <w:rPr>
          <w:sz w:val="28"/>
          <w:szCs w:val="28"/>
        </w:rPr>
        <w:t xml:space="preserve"> составили 46,8 млн. рублей, а собственные доходы без учета субвенций - 328,2 млн. рублей. На период с 2018 по 2020 годы планируется увеличение данного показателя.</w:t>
      </w:r>
    </w:p>
    <w:p w:rsidR="00A94136" w:rsidRDefault="00A94136" w:rsidP="00A941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п. 32</w:t>
      </w:r>
      <w:r>
        <w:rPr>
          <w:sz w:val="28"/>
          <w:szCs w:val="28"/>
        </w:rPr>
        <w:t xml:space="preserve"> Организаций муниципальной формы собственности, находящихся в стадии банкротства</w:t>
      </w:r>
      <w:r w:rsidR="00B85E47">
        <w:rPr>
          <w:sz w:val="28"/>
          <w:szCs w:val="28"/>
        </w:rPr>
        <w:t>,</w:t>
      </w:r>
      <w:r>
        <w:rPr>
          <w:sz w:val="28"/>
          <w:szCs w:val="28"/>
        </w:rPr>
        <w:t xml:space="preserve"> на территории района нет.</w:t>
      </w:r>
    </w:p>
    <w:p w:rsidR="00A94136" w:rsidRDefault="00A94136" w:rsidP="00A941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п.33</w:t>
      </w:r>
      <w:r>
        <w:rPr>
          <w:sz w:val="28"/>
          <w:szCs w:val="28"/>
        </w:rPr>
        <w:t xml:space="preserve"> </w:t>
      </w:r>
      <w:r w:rsidR="008E0F34" w:rsidRPr="008E0F34">
        <w:rPr>
          <w:sz w:val="28"/>
          <w:szCs w:val="28"/>
        </w:rPr>
        <w:t>Объектов незавершенного строительства за счет бюджетных средств муниципального района на территории района нет</w:t>
      </w:r>
      <w:r>
        <w:rPr>
          <w:sz w:val="28"/>
          <w:szCs w:val="28"/>
        </w:rPr>
        <w:t>.</w:t>
      </w:r>
    </w:p>
    <w:p w:rsidR="00A94136" w:rsidRDefault="00A94136" w:rsidP="00A941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п.34</w:t>
      </w:r>
      <w:r>
        <w:rPr>
          <w:sz w:val="28"/>
          <w:szCs w:val="28"/>
        </w:rPr>
        <w:t xml:space="preserve"> Просроченной задолженности по выплате заработной платы в районе нет.</w:t>
      </w:r>
    </w:p>
    <w:p w:rsidR="00A94136" w:rsidRDefault="00A94136" w:rsidP="00A941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п.35</w:t>
      </w:r>
      <w:r>
        <w:rPr>
          <w:sz w:val="28"/>
          <w:szCs w:val="28"/>
        </w:rPr>
        <w:t xml:space="preserve"> </w:t>
      </w:r>
      <w:r w:rsidR="008E0F34" w:rsidRPr="008E0F34">
        <w:rPr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жителя увеличиваются незначительно в связи с ростом тарифов ЖКХ, снижением среднегодовой численности населения в связи с естественной убылью.</w:t>
      </w:r>
    </w:p>
    <w:p w:rsidR="00A94136" w:rsidRDefault="00A94136" w:rsidP="00A941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п.36</w:t>
      </w:r>
      <w:r>
        <w:rPr>
          <w:sz w:val="28"/>
          <w:szCs w:val="28"/>
        </w:rPr>
        <w:t xml:space="preserve"> </w:t>
      </w:r>
      <w:r w:rsidR="008E0F34" w:rsidRPr="008E0F34">
        <w:rPr>
          <w:sz w:val="28"/>
          <w:szCs w:val="28"/>
        </w:rPr>
        <w:t>Схема территориального планирования муниципального района утверждена в 2008 году. В 2010, 2016,2017 годах вносились в нее изменения.</w:t>
      </w:r>
    </w:p>
    <w:p w:rsidR="00A94136" w:rsidRDefault="00A94136" w:rsidP="001733E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п.37</w:t>
      </w:r>
      <w:r>
        <w:rPr>
          <w:sz w:val="28"/>
          <w:szCs w:val="28"/>
        </w:rPr>
        <w:t xml:space="preserve"> </w:t>
      </w:r>
      <w:r w:rsidR="001733E3" w:rsidRPr="001733E3">
        <w:rPr>
          <w:sz w:val="28"/>
          <w:szCs w:val="28"/>
        </w:rPr>
        <w:t>Удовлетворенность населения деятельностью органов местного самоуправления муниципального района в соответствии с результатами опроса населения с применением информационно-телекоммуникационных сетей и информационных технологий в 2017 году составила 60,4%. Работа с населением по вопросам деятельности местной власти будет улучшена за счет увеличения объемов размещаемой информации в электронном виде на официальном сайте муниципального района "Советский район" , в районной газете "Нива" в печатной и электронной версиях, проведения встреч Главы района с населением с целью информирования населения о деятельности органов местного самоуправления, участия Советского района в федеральных и областных программах, решения социальных проблем и задач, стоящих перед районной властью.</w:t>
      </w:r>
    </w:p>
    <w:p w:rsidR="00A94136" w:rsidRDefault="00A94136" w:rsidP="00A941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п.38</w:t>
      </w:r>
      <w:r>
        <w:rPr>
          <w:sz w:val="28"/>
          <w:szCs w:val="28"/>
        </w:rPr>
        <w:t xml:space="preserve"> </w:t>
      </w:r>
      <w:r w:rsidR="00B85E47" w:rsidRPr="00B85E47">
        <w:rPr>
          <w:sz w:val="28"/>
          <w:szCs w:val="28"/>
        </w:rPr>
        <w:t xml:space="preserve">Среднегодовая численность постоянного населения уменьшается в связи с естественной убылью населения </w:t>
      </w:r>
      <w:r w:rsidR="003B284F">
        <w:rPr>
          <w:sz w:val="28"/>
          <w:szCs w:val="28"/>
        </w:rPr>
        <w:t xml:space="preserve">и </w:t>
      </w:r>
      <w:r w:rsidR="00B85E47" w:rsidRPr="00B85E47">
        <w:rPr>
          <w:sz w:val="28"/>
          <w:szCs w:val="28"/>
        </w:rPr>
        <w:t>оттоком молодежи в города.</w:t>
      </w:r>
    </w:p>
    <w:p w:rsidR="00B85E47" w:rsidRDefault="00B85E47" w:rsidP="00A94136">
      <w:pPr>
        <w:ind w:firstLine="708"/>
        <w:jc w:val="both"/>
        <w:rPr>
          <w:sz w:val="28"/>
          <w:szCs w:val="28"/>
        </w:rPr>
      </w:pPr>
    </w:p>
    <w:p w:rsidR="00A94136" w:rsidRDefault="00A94136" w:rsidP="00A94136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Энергосбережение и повышение энергетической эффективности</w:t>
      </w:r>
    </w:p>
    <w:p w:rsidR="00A94136" w:rsidRDefault="00A94136" w:rsidP="00A94136">
      <w:pPr>
        <w:ind w:firstLine="708"/>
        <w:jc w:val="center"/>
        <w:rPr>
          <w:b/>
          <w:i/>
          <w:sz w:val="28"/>
          <w:szCs w:val="28"/>
        </w:rPr>
      </w:pPr>
    </w:p>
    <w:p w:rsidR="00815D02" w:rsidRDefault="00A94136" w:rsidP="00815D0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п.39</w:t>
      </w:r>
      <w:r>
        <w:rPr>
          <w:sz w:val="28"/>
          <w:szCs w:val="28"/>
        </w:rPr>
        <w:t xml:space="preserve"> </w:t>
      </w:r>
      <w:r w:rsidR="00815D02" w:rsidRPr="00815D02">
        <w:rPr>
          <w:sz w:val="28"/>
          <w:szCs w:val="28"/>
        </w:rPr>
        <w:t xml:space="preserve">Потребление электроэнергии на одного проживающего в МКД в 2017 году составило 590,6 </w:t>
      </w:r>
      <w:proofErr w:type="spellStart"/>
      <w:r w:rsidR="00815D02" w:rsidRPr="00815D02">
        <w:rPr>
          <w:sz w:val="28"/>
          <w:szCs w:val="28"/>
        </w:rPr>
        <w:t>кВт.ч</w:t>
      </w:r>
      <w:proofErr w:type="spellEnd"/>
      <w:r w:rsidR="00815D02" w:rsidRPr="00815D02">
        <w:rPr>
          <w:sz w:val="28"/>
          <w:szCs w:val="28"/>
        </w:rPr>
        <w:t>. В дальнейшем планируется сокращение потребления электроэнергии за счет применения энергосберегающих технологий.</w:t>
      </w:r>
    </w:p>
    <w:p w:rsidR="00815D02" w:rsidRDefault="00815D02" w:rsidP="00815D02">
      <w:pPr>
        <w:ind w:firstLine="708"/>
        <w:jc w:val="both"/>
        <w:rPr>
          <w:sz w:val="28"/>
          <w:szCs w:val="28"/>
        </w:rPr>
      </w:pPr>
      <w:r w:rsidRPr="00815D02">
        <w:rPr>
          <w:sz w:val="28"/>
          <w:szCs w:val="28"/>
        </w:rPr>
        <w:t>В отчетном году потребление теплоэнергии в МКД составило 0,14 Гкал. на 1 кв. м. общей площади. Тепловую энергию получают 5 зданий общежитий в п.Кшенский по ул. Заводской и ул. Чапаева. На период до 2020 года показатель планируется на том же уровне.</w:t>
      </w:r>
    </w:p>
    <w:p w:rsidR="00A94136" w:rsidRDefault="00A94136" w:rsidP="00815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Подача горячей воды в МКД на территории района не осуществляется.</w:t>
      </w:r>
    </w:p>
    <w:p w:rsidR="00815D02" w:rsidRDefault="00815D02" w:rsidP="00A94136">
      <w:pPr>
        <w:ind w:firstLine="708"/>
        <w:jc w:val="both"/>
        <w:rPr>
          <w:sz w:val="28"/>
          <w:szCs w:val="28"/>
        </w:rPr>
      </w:pPr>
      <w:r w:rsidRPr="00815D02">
        <w:rPr>
          <w:sz w:val="28"/>
          <w:szCs w:val="28"/>
        </w:rPr>
        <w:t xml:space="preserve">Потребление холодной воды на одного проживающего в МКД 16,6 </w:t>
      </w:r>
      <w:proofErr w:type="spellStart"/>
      <w:r w:rsidRPr="00815D02">
        <w:rPr>
          <w:sz w:val="28"/>
          <w:szCs w:val="28"/>
        </w:rPr>
        <w:t>куб.м</w:t>
      </w:r>
      <w:proofErr w:type="spellEnd"/>
      <w:r w:rsidRPr="00815D02">
        <w:rPr>
          <w:sz w:val="28"/>
          <w:szCs w:val="28"/>
        </w:rPr>
        <w:t>. Потребление сокращается в связи с переходом населения на оплату потребленной воды по приборам учета.</w:t>
      </w:r>
    </w:p>
    <w:p w:rsidR="00A94136" w:rsidRDefault="00815D02" w:rsidP="00A94136">
      <w:pPr>
        <w:ind w:firstLine="708"/>
        <w:jc w:val="both"/>
        <w:rPr>
          <w:sz w:val="28"/>
          <w:szCs w:val="28"/>
        </w:rPr>
      </w:pPr>
      <w:r w:rsidRPr="00815D02">
        <w:rPr>
          <w:sz w:val="28"/>
          <w:szCs w:val="28"/>
        </w:rPr>
        <w:t xml:space="preserve">Потребление природного газа в отчетном году на одного проживающего в МКД составило 180 </w:t>
      </w:r>
      <w:proofErr w:type="spellStart"/>
      <w:r w:rsidRPr="00815D02">
        <w:rPr>
          <w:sz w:val="28"/>
          <w:szCs w:val="28"/>
        </w:rPr>
        <w:t>куб.м</w:t>
      </w:r>
      <w:proofErr w:type="spellEnd"/>
      <w:r w:rsidRPr="00815D02">
        <w:rPr>
          <w:sz w:val="28"/>
          <w:szCs w:val="28"/>
        </w:rPr>
        <w:t>. или увеличилось против уровня 2016 года на 35 куб. м. в связи с увеличением продолжительности отопительного сезона 2017 года. С 2018 года планируется незначительное снижение показателя.</w:t>
      </w:r>
      <w:r w:rsidR="00A94136">
        <w:rPr>
          <w:sz w:val="28"/>
          <w:szCs w:val="28"/>
        </w:rPr>
        <w:t xml:space="preserve">    </w:t>
      </w:r>
    </w:p>
    <w:p w:rsidR="00B85E47" w:rsidRDefault="00A94136" w:rsidP="00A941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п.40</w:t>
      </w:r>
      <w:r>
        <w:rPr>
          <w:sz w:val="28"/>
          <w:szCs w:val="28"/>
        </w:rPr>
        <w:t xml:space="preserve"> </w:t>
      </w:r>
      <w:r w:rsidR="00815D02" w:rsidRPr="00815D02">
        <w:rPr>
          <w:sz w:val="28"/>
          <w:szCs w:val="28"/>
        </w:rPr>
        <w:t xml:space="preserve">Потребление электроэнергии бюджетными учреждениями в 2017 году на одного человека населения составило 60,2 </w:t>
      </w:r>
      <w:proofErr w:type="spellStart"/>
      <w:r w:rsidR="00815D02" w:rsidRPr="00815D02">
        <w:rPr>
          <w:sz w:val="28"/>
          <w:szCs w:val="28"/>
        </w:rPr>
        <w:t>квт.ч</w:t>
      </w:r>
      <w:proofErr w:type="spellEnd"/>
      <w:r w:rsidR="00815D02" w:rsidRPr="00815D02">
        <w:rPr>
          <w:sz w:val="28"/>
          <w:szCs w:val="28"/>
        </w:rPr>
        <w:t xml:space="preserve">., увеличение на 2,6 </w:t>
      </w:r>
      <w:proofErr w:type="spellStart"/>
      <w:r w:rsidR="00815D02" w:rsidRPr="00815D02">
        <w:rPr>
          <w:sz w:val="28"/>
          <w:szCs w:val="28"/>
        </w:rPr>
        <w:t>квт.ч</w:t>
      </w:r>
      <w:proofErr w:type="spellEnd"/>
      <w:r w:rsidR="00815D02" w:rsidRPr="00815D02">
        <w:rPr>
          <w:sz w:val="28"/>
          <w:szCs w:val="28"/>
        </w:rPr>
        <w:t>. в связи с установкой дополнительного энергоемкого оборудования в общеобразовательных учреждениях.</w:t>
      </w:r>
      <w:r w:rsidR="00B85E47" w:rsidRPr="00B85E47">
        <w:rPr>
          <w:sz w:val="28"/>
          <w:szCs w:val="28"/>
        </w:rPr>
        <w:t xml:space="preserve"> </w:t>
      </w:r>
    </w:p>
    <w:p w:rsidR="00B85E47" w:rsidRDefault="00815D02" w:rsidP="00A94136">
      <w:pPr>
        <w:ind w:firstLine="708"/>
        <w:jc w:val="both"/>
        <w:rPr>
          <w:sz w:val="28"/>
          <w:szCs w:val="28"/>
        </w:rPr>
      </w:pPr>
      <w:r w:rsidRPr="00815D02">
        <w:rPr>
          <w:sz w:val="28"/>
          <w:szCs w:val="28"/>
        </w:rPr>
        <w:t>Потребление тепловой энергии бюджетными учреждениями в отчетном году составило 0,14 Гкал. на 1 кв. м. общей площади. Тепловую энергию получают 4 общеобразовательные школы и 2 детских сада.</w:t>
      </w:r>
    </w:p>
    <w:p w:rsidR="00A94136" w:rsidRDefault="00A94136" w:rsidP="00A941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бюджетные организации горячая вода не подается.</w:t>
      </w:r>
    </w:p>
    <w:p w:rsidR="00815D02" w:rsidRDefault="00815D02" w:rsidP="008D47F6">
      <w:pPr>
        <w:ind w:firstLine="708"/>
        <w:jc w:val="both"/>
        <w:rPr>
          <w:sz w:val="28"/>
          <w:szCs w:val="28"/>
        </w:rPr>
      </w:pPr>
      <w:r w:rsidRPr="00815D02">
        <w:rPr>
          <w:sz w:val="28"/>
          <w:szCs w:val="28"/>
        </w:rPr>
        <w:t xml:space="preserve">В бюджетных учреждениях потребление холодной воды на одного человека населения в 2017 году составило 0,74 </w:t>
      </w:r>
      <w:proofErr w:type="spellStart"/>
      <w:r w:rsidRPr="00815D02">
        <w:rPr>
          <w:sz w:val="28"/>
          <w:szCs w:val="28"/>
        </w:rPr>
        <w:t>куб.м</w:t>
      </w:r>
      <w:proofErr w:type="spellEnd"/>
      <w:r w:rsidRPr="00815D02">
        <w:rPr>
          <w:sz w:val="28"/>
          <w:szCs w:val="28"/>
        </w:rPr>
        <w:t xml:space="preserve">. Увеличение против уровня 2016 года произошло в связи с подключением бюджетных </w:t>
      </w:r>
      <w:proofErr w:type="spellStart"/>
      <w:r w:rsidRPr="00815D02">
        <w:rPr>
          <w:sz w:val="28"/>
          <w:szCs w:val="28"/>
        </w:rPr>
        <w:t>учреждениий</w:t>
      </w:r>
      <w:proofErr w:type="spellEnd"/>
      <w:r w:rsidRPr="00815D02">
        <w:rPr>
          <w:sz w:val="28"/>
          <w:szCs w:val="28"/>
        </w:rPr>
        <w:t xml:space="preserve"> МО "</w:t>
      </w:r>
      <w:proofErr w:type="spellStart"/>
      <w:r w:rsidRPr="00815D02">
        <w:rPr>
          <w:sz w:val="28"/>
          <w:szCs w:val="28"/>
        </w:rPr>
        <w:t>Краснодолинский</w:t>
      </w:r>
      <w:proofErr w:type="spellEnd"/>
      <w:r w:rsidRPr="00815D02">
        <w:rPr>
          <w:sz w:val="28"/>
          <w:szCs w:val="28"/>
        </w:rPr>
        <w:t xml:space="preserve"> сельсовет" к системе централизованного водоснабжения.</w:t>
      </w:r>
    </w:p>
    <w:p w:rsidR="00482D1A" w:rsidRDefault="00815D02" w:rsidP="00815D02">
      <w:pPr>
        <w:ind w:firstLine="708"/>
        <w:jc w:val="both"/>
      </w:pPr>
      <w:r w:rsidRPr="00815D02">
        <w:rPr>
          <w:sz w:val="28"/>
          <w:szCs w:val="28"/>
        </w:rPr>
        <w:t xml:space="preserve">Потребление природного газа на одного человека населения в 2017 году составило 37,5 </w:t>
      </w:r>
      <w:proofErr w:type="spellStart"/>
      <w:r w:rsidRPr="00815D02">
        <w:rPr>
          <w:sz w:val="28"/>
          <w:szCs w:val="28"/>
        </w:rPr>
        <w:t>куб.м</w:t>
      </w:r>
      <w:proofErr w:type="spellEnd"/>
      <w:r w:rsidRPr="00815D02">
        <w:rPr>
          <w:sz w:val="28"/>
          <w:szCs w:val="28"/>
        </w:rPr>
        <w:t xml:space="preserve">. Увеличение против уровня 2016 года на 7,5 </w:t>
      </w:r>
      <w:proofErr w:type="spellStart"/>
      <w:r w:rsidRPr="00815D02">
        <w:rPr>
          <w:sz w:val="28"/>
          <w:szCs w:val="28"/>
        </w:rPr>
        <w:t>куб.м</w:t>
      </w:r>
      <w:proofErr w:type="spellEnd"/>
      <w:r w:rsidRPr="00815D02">
        <w:rPr>
          <w:sz w:val="28"/>
          <w:szCs w:val="28"/>
        </w:rPr>
        <w:t>. в связи с увеличением продолжительности отопительного сезона в 2017 году.</w:t>
      </w:r>
    </w:p>
    <w:sectPr w:rsidR="00482D1A" w:rsidSect="001662A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57D"/>
    <w:rsid w:val="0002645E"/>
    <w:rsid w:val="00052845"/>
    <w:rsid w:val="00073246"/>
    <w:rsid w:val="000A6E72"/>
    <w:rsid w:val="00126A03"/>
    <w:rsid w:val="00140CD9"/>
    <w:rsid w:val="001520F8"/>
    <w:rsid w:val="001662AF"/>
    <w:rsid w:val="001733E3"/>
    <w:rsid w:val="00180DB7"/>
    <w:rsid w:val="00192A7E"/>
    <w:rsid w:val="001A2B4E"/>
    <w:rsid w:val="001A2D37"/>
    <w:rsid w:val="001B6360"/>
    <w:rsid w:val="001C36DC"/>
    <w:rsid w:val="001D2431"/>
    <w:rsid w:val="00222D4A"/>
    <w:rsid w:val="002A3EEF"/>
    <w:rsid w:val="0030366C"/>
    <w:rsid w:val="003B284F"/>
    <w:rsid w:val="003B36FF"/>
    <w:rsid w:val="003C1529"/>
    <w:rsid w:val="00457D07"/>
    <w:rsid w:val="00471841"/>
    <w:rsid w:val="00482D1A"/>
    <w:rsid w:val="00496F7B"/>
    <w:rsid w:val="004C047A"/>
    <w:rsid w:val="004E221F"/>
    <w:rsid w:val="004F0C74"/>
    <w:rsid w:val="004F3D0D"/>
    <w:rsid w:val="005B4E17"/>
    <w:rsid w:val="005C360B"/>
    <w:rsid w:val="005D17FB"/>
    <w:rsid w:val="00617EE2"/>
    <w:rsid w:val="006204F0"/>
    <w:rsid w:val="00626E30"/>
    <w:rsid w:val="00673506"/>
    <w:rsid w:val="006D7445"/>
    <w:rsid w:val="0070038D"/>
    <w:rsid w:val="0071333A"/>
    <w:rsid w:val="007207B6"/>
    <w:rsid w:val="0077324B"/>
    <w:rsid w:val="0078730A"/>
    <w:rsid w:val="007C6BAB"/>
    <w:rsid w:val="007E2340"/>
    <w:rsid w:val="007E4F9D"/>
    <w:rsid w:val="00815D02"/>
    <w:rsid w:val="00831D5C"/>
    <w:rsid w:val="00852E64"/>
    <w:rsid w:val="008B4BC3"/>
    <w:rsid w:val="008D47F6"/>
    <w:rsid w:val="008E0F34"/>
    <w:rsid w:val="00915FBF"/>
    <w:rsid w:val="0095384E"/>
    <w:rsid w:val="0096457D"/>
    <w:rsid w:val="00996726"/>
    <w:rsid w:val="009D3C4F"/>
    <w:rsid w:val="00A02F0D"/>
    <w:rsid w:val="00A31D73"/>
    <w:rsid w:val="00A75D4C"/>
    <w:rsid w:val="00A91910"/>
    <w:rsid w:val="00A94136"/>
    <w:rsid w:val="00A95914"/>
    <w:rsid w:val="00A96D78"/>
    <w:rsid w:val="00AA241C"/>
    <w:rsid w:val="00AC3E8D"/>
    <w:rsid w:val="00AD4AEB"/>
    <w:rsid w:val="00AF2C88"/>
    <w:rsid w:val="00B3412E"/>
    <w:rsid w:val="00B41E05"/>
    <w:rsid w:val="00B64976"/>
    <w:rsid w:val="00B85E47"/>
    <w:rsid w:val="00B9624F"/>
    <w:rsid w:val="00C42655"/>
    <w:rsid w:val="00C56194"/>
    <w:rsid w:val="00C60C5F"/>
    <w:rsid w:val="00CA7235"/>
    <w:rsid w:val="00CC0850"/>
    <w:rsid w:val="00D15F92"/>
    <w:rsid w:val="00D41DFD"/>
    <w:rsid w:val="00D51777"/>
    <w:rsid w:val="00D55853"/>
    <w:rsid w:val="00D676A8"/>
    <w:rsid w:val="00DA6B46"/>
    <w:rsid w:val="00DD393B"/>
    <w:rsid w:val="00DD5AE8"/>
    <w:rsid w:val="00E20859"/>
    <w:rsid w:val="00E43624"/>
    <w:rsid w:val="00F9186F"/>
    <w:rsid w:val="00FC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CB1B"/>
  <w15:docId w15:val="{E46F915D-230A-49AB-B59B-F060E806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75D4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75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47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47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2018-04-13T07:25:00Z</cp:lastPrinted>
  <dcterms:created xsi:type="dcterms:W3CDTF">2017-04-14T11:41:00Z</dcterms:created>
  <dcterms:modified xsi:type="dcterms:W3CDTF">2018-04-13T07:39:00Z</dcterms:modified>
</cp:coreProperties>
</file>