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33" w:rsidRDefault="00FC1633" w:rsidP="00FC16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FC1633" w:rsidRDefault="00FC1633" w:rsidP="00FC1633">
      <w:pPr>
        <w:tabs>
          <w:tab w:val="left" w:pos="1864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СОВЕТСКОГО СЕЛЬСОВЕТА</w:t>
      </w:r>
    </w:p>
    <w:p w:rsidR="00FC1633" w:rsidRDefault="00FC1633" w:rsidP="00FC1633">
      <w:pPr>
        <w:tabs>
          <w:tab w:val="left" w:pos="1864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СОВЕТСКОГО РАЙОНА КУРСКОЙ ОБЛАСТИ</w:t>
      </w:r>
    </w:p>
    <w:p w:rsidR="00FC1633" w:rsidRDefault="00FC1633" w:rsidP="00FC1633">
      <w:pPr>
        <w:jc w:val="both"/>
        <w:rPr>
          <w:b/>
          <w:szCs w:val="28"/>
        </w:rPr>
      </w:pPr>
    </w:p>
    <w:p w:rsidR="00FC1633" w:rsidRDefault="00FC1633" w:rsidP="00FC1633">
      <w:pPr>
        <w:tabs>
          <w:tab w:val="left" w:pos="2610"/>
        </w:tabs>
        <w:jc w:val="both"/>
        <w:outlineLvl w:val="0"/>
        <w:rPr>
          <w:b/>
          <w:szCs w:val="28"/>
        </w:rPr>
      </w:pPr>
      <w:r>
        <w:rPr>
          <w:b/>
        </w:rPr>
        <w:t xml:space="preserve">                                                 </w:t>
      </w:r>
      <w:r>
        <w:rPr>
          <w:b/>
        </w:rPr>
        <w:tab/>
      </w:r>
      <w:r>
        <w:rPr>
          <w:b/>
          <w:szCs w:val="28"/>
        </w:rPr>
        <w:t>ПОСТАНОВЛЕНИЕ</w:t>
      </w:r>
    </w:p>
    <w:p w:rsidR="00FC1633" w:rsidRDefault="00FC1633" w:rsidP="00FC1633">
      <w:pPr>
        <w:tabs>
          <w:tab w:val="left" w:pos="2610"/>
        </w:tabs>
        <w:jc w:val="both"/>
        <w:outlineLvl w:val="0"/>
        <w:rPr>
          <w:sz w:val="24"/>
          <w:szCs w:val="24"/>
        </w:rPr>
      </w:pPr>
    </w:p>
    <w:p w:rsidR="00FC1633" w:rsidRDefault="00FC1633" w:rsidP="00FC1633">
      <w:pPr>
        <w:tabs>
          <w:tab w:val="left" w:pos="261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от 2</w:t>
      </w:r>
      <w:r w:rsidR="002E151C">
        <w:rPr>
          <w:b/>
          <w:szCs w:val="28"/>
        </w:rPr>
        <w:t>0</w:t>
      </w:r>
      <w:r>
        <w:rPr>
          <w:b/>
          <w:szCs w:val="28"/>
        </w:rPr>
        <w:t xml:space="preserve"> </w:t>
      </w:r>
      <w:r w:rsidR="002E151C">
        <w:rPr>
          <w:b/>
          <w:szCs w:val="28"/>
        </w:rPr>
        <w:t>марта</w:t>
      </w:r>
      <w:r>
        <w:rPr>
          <w:b/>
          <w:szCs w:val="28"/>
        </w:rPr>
        <w:t xml:space="preserve"> 201</w:t>
      </w:r>
      <w:r w:rsidR="002E151C">
        <w:rPr>
          <w:b/>
          <w:szCs w:val="28"/>
        </w:rPr>
        <w:t>8</w:t>
      </w:r>
      <w:r>
        <w:rPr>
          <w:b/>
          <w:szCs w:val="28"/>
        </w:rPr>
        <w:t xml:space="preserve">г.  № </w:t>
      </w:r>
      <w:r w:rsidR="002E151C">
        <w:rPr>
          <w:b/>
          <w:szCs w:val="28"/>
        </w:rPr>
        <w:t>25</w:t>
      </w:r>
    </w:p>
    <w:p w:rsidR="00FC1633" w:rsidRDefault="00FC1633" w:rsidP="00FC1633">
      <w:pPr>
        <w:tabs>
          <w:tab w:val="left" w:pos="2610"/>
        </w:tabs>
        <w:jc w:val="center"/>
        <w:outlineLvl w:val="0"/>
        <w:rPr>
          <w:b/>
          <w:sz w:val="24"/>
          <w:szCs w:val="24"/>
        </w:rPr>
      </w:pPr>
    </w:p>
    <w:p w:rsidR="00FC1633" w:rsidRDefault="00FC1633" w:rsidP="00FC1633">
      <w:pPr>
        <w:tabs>
          <w:tab w:val="left" w:pos="261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О проведении публичных слушаний по проекту</w:t>
      </w:r>
    </w:p>
    <w:p w:rsidR="00FC1633" w:rsidRDefault="00FC1633" w:rsidP="00FC1633">
      <w:pPr>
        <w:tabs>
          <w:tab w:val="left" w:pos="2610"/>
        </w:tabs>
        <w:jc w:val="center"/>
        <w:rPr>
          <w:b/>
          <w:szCs w:val="28"/>
        </w:rPr>
      </w:pPr>
      <w:r>
        <w:rPr>
          <w:b/>
          <w:szCs w:val="28"/>
        </w:rPr>
        <w:t>внесения изменений в Правила землепользования</w:t>
      </w:r>
    </w:p>
    <w:p w:rsidR="00FC1633" w:rsidRDefault="00FC1633" w:rsidP="00FC1633">
      <w:pPr>
        <w:tabs>
          <w:tab w:val="left" w:pos="2610"/>
        </w:tabs>
        <w:jc w:val="center"/>
        <w:rPr>
          <w:b/>
          <w:szCs w:val="28"/>
        </w:rPr>
      </w:pPr>
      <w:r>
        <w:rPr>
          <w:b/>
          <w:szCs w:val="28"/>
        </w:rPr>
        <w:t xml:space="preserve">и застройки  муниципального образования </w:t>
      </w:r>
    </w:p>
    <w:p w:rsidR="00FC1633" w:rsidRDefault="00FC1633" w:rsidP="00FC1633">
      <w:pPr>
        <w:tabs>
          <w:tab w:val="left" w:pos="2610"/>
        </w:tabs>
        <w:jc w:val="center"/>
        <w:rPr>
          <w:b/>
          <w:szCs w:val="28"/>
        </w:rPr>
      </w:pPr>
      <w:r>
        <w:rPr>
          <w:b/>
          <w:szCs w:val="28"/>
        </w:rPr>
        <w:t>«Советский сельсовет» Советского района Курской области</w:t>
      </w:r>
    </w:p>
    <w:p w:rsidR="00FC1633" w:rsidRDefault="00FC1633" w:rsidP="00FC1633">
      <w:pPr>
        <w:jc w:val="both"/>
        <w:rPr>
          <w:sz w:val="24"/>
          <w:szCs w:val="24"/>
        </w:rPr>
      </w:pPr>
    </w:p>
    <w:p w:rsidR="00FC1633" w:rsidRDefault="00FC1633" w:rsidP="00116D5C">
      <w:pPr>
        <w:rPr>
          <w:szCs w:val="28"/>
        </w:rPr>
      </w:pPr>
      <w:r>
        <w:t xml:space="preserve">            </w:t>
      </w:r>
      <w:proofErr w:type="gramStart"/>
      <w:r>
        <w:rPr>
          <w:szCs w:val="28"/>
        </w:rPr>
        <w:t xml:space="preserve">Руководствуясь статьями 30,31,32 Градостроительного кодекса РФ, Федеральным законом от 06.10.2003 г №131-ФЗ «Об общих принципах организации местного самоуправления в Российской Федерации», Уставом муниципального образования  </w:t>
      </w:r>
      <w:r>
        <w:rPr>
          <w:b/>
          <w:szCs w:val="28"/>
        </w:rPr>
        <w:t>«</w:t>
      </w:r>
      <w:r>
        <w:rPr>
          <w:szCs w:val="28"/>
        </w:rPr>
        <w:t>Советский сельсовет» Советского района  Курской области, постановлением Админи</w:t>
      </w:r>
      <w:r w:rsidR="00116D5C">
        <w:rPr>
          <w:szCs w:val="28"/>
        </w:rPr>
        <w:t xml:space="preserve">страции  Советского сельсовета </w:t>
      </w:r>
      <w:r>
        <w:rPr>
          <w:szCs w:val="28"/>
        </w:rPr>
        <w:t xml:space="preserve">Советского района </w:t>
      </w:r>
      <w:r w:rsidR="00116D5C">
        <w:rPr>
          <w:szCs w:val="28"/>
        </w:rPr>
        <w:t>от 16.02.</w:t>
      </w:r>
      <w:r w:rsidR="00B45F32" w:rsidRPr="00116D5C">
        <w:rPr>
          <w:szCs w:val="28"/>
        </w:rPr>
        <w:t xml:space="preserve"> 2018г.  № 17</w:t>
      </w:r>
      <w:r w:rsidR="00116D5C">
        <w:rPr>
          <w:szCs w:val="28"/>
        </w:rPr>
        <w:t xml:space="preserve"> «</w:t>
      </w:r>
      <w:r w:rsidR="00B45F32" w:rsidRPr="00116D5C">
        <w:rPr>
          <w:szCs w:val="28"/>
        </w:rPr>
        <w:t>О разработке Проекта внесения изменений в Правила землепользования и застройки муниципального образования «Советский сельсовет» Советского района Курской области</w:t>
      </w:r>
      <w:r w:rsidR="00116D5C">
        <w:rPr>
          <w:szCs w:val="28"/>
        </w:rPr>
        <w:t>»</w:t>
      </w:r>
      <w:r>
        <w:rPr>
          <w:szCs w:val="28"/>
        </w:rPr>
        <w:t>, Администрация Советского</w:t>
      </w:r>
      <w:proofErr w:type="gramEnd"/>
      <w:r>
        <w:rPr>
          <w:szCs w:val="28"/>
        </w:rPr>
        <w:t xml:space="preserve"> сельсовета Советского района  ПОСТАНОВЛЯ</w:t>
      </w:r>
      <w:r w:rsidR="00116D5C">
        <w:rPr>
          <w:szCs w:val="28"/>
        </w:rPr>
        <w:t>ЕТ</w:t>
      </w:r>
      <w:r>
        <w:rPr>
          <w:szCs w:val="28"/>
        </w:rPr>
        <w:t>:</w:t>
      </w:r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  <w:r>
        <w:rPr>
          <w:szCs w:val="28"/>
        </w:rPr>
        <w:t xml:space="preserve">       1. Назначить проведение публичных слушаний по проекту внесения изменений в Правила землепользования и застройки муниципального образования «Советский сельсовет»  Советского района Курской области  на  2</w:t>
      </w:r>
      <w:r w:rsidR="00116D5C">
        <w:rPr>
          <w:szCs w:val="28"/>
        </w:rPr>
        <w:t>1 мая</w:t>
      </w:r>
      <w:r>
        <w:rPr>
          <w:szCs w:val="28"/>
        </w:rPr>
        <w:t xml:space="preserve"> 201</w:t>
      </w:r>
      <w:r w:rsidR="00116D5C">
        <w:rPr>
          <w:szCs w:val="28"/>
        </w:rPr>
        <w:t xml:space="preserve">8 </w:t>
      </w:r>
      <w:r>
        <w:rPr>
          <w:szCs w:val="28"/>
        </w:rPr>
        <w:t>года в 1</w:t>
      </w:r>
      <w:r w:rsidR="00116D5C">
        <w:rPr>
          <w:szCs w:val="28"/>
        </w:rPr>
        <w:t>0</w:t>
      </w:r>
      <w:r>
        <w:rPr>
          <w:szCs w:val="28"/>
        </w:rPr>
        <w:t>-00 часов 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етрово-Карцево, </w:t>
      </w:r>
      <w:proofErr w:type="spellStart"/>
      <w:r>
        <w:rPr>
          <w:szCs w:val="28"/>
        </w:rPr>
        <w:t>д.Мелавчик</w:t>
      </w:r>
      <w:proofErr w:type="spellEnd"/>
      <w:r>
        <w:rPr>
          <w:szCs w:val="28"/>
        </w:rPr>
        <w:t xml:space="preserve">,               д.Екатериновка, </w:t>
      </w:r>
      <w:proofErr w:type="spellStart"/>
      <w:r>
        <w:rPr>
          <w:szCs w:val="28"/>
        </w:rPr>
        <w:t>х.Карповка</w:t>
      </w:r>
      <w:proofErr w:type="spellEnd"/>
      <w:r>
        <w:rPr>
          <w:szCs w:val="28"/>
        </w:rPr>
        <w:t xml:space="preserve">, д.Константиновка, д.Большая </w:t>
      </w:r>
      <w:proofErr w:type="spellStart"/>
      <w:r>
        <w:rPr>
          <w:szCs w:val="28"/>
        </w:rPr>
        <w:t>Карповка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п.Платовец</w:t>
      </w:r>
      <w:proofErr w:type="spellEnd"/>
      <w:r>
        <w:rPr>
          <w:szCs w:val="28"/>
        </w:rPr>
        <w:t xml:space="preserve">  по адресу: 306600, Курская область, Советский район, с.Петрово-Карцево, здание МКУК «</w:t>
      </w:r>
      <w:proofErr w:type="spellStart"/>
      <w:r>
        <w:rPr>
          <w:szCs w:val="28"/>
        </w:rPr>
        <w:t>Петровокарцевский</w:t>
      </w:r>
      <w:proofErr w:type="spellEnd"/>
      <w:r>
        <w:rPr>
          <w:szCs w:val="28"/>
        </w:rPr>
        <w:t xml:space="preserve">  Центральный сельский Дом культуры»;</w:t>
      </w:r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  <w:r>
        <w:rPr>
          <w:szCs w:val="28"/>
        </w:rPr>
        <w:t xml:space="preserve">         22 </w:t>
      </w:r>
      <w:r w:rsidR="00116D5C">
        <w:rPr>
          <w:szCs w:val="28"/>
        </w:rPr>
        <w:t>ма</w:t>
      </w:r>
      <w:r>
        <w:rPr>
          <w:szCs w:val="28"/>
        </w:rPr>
        <w:t>я 201</w:t>
      </w:r>
      <w:r w:rsidR="00116D5C">
        <w:rPr>
          <w:szCs w:val="28"/>
        </w:rPr>
        <w:t>8</w:t>
      </w:r>
      <w:r>
        <w:rPr>
          <w:szCs w:val="28"/>
        </w:rPr>
        <w:t xml:space="preserve"> года в 1</w:t>
      </w:r>
      <w:r w:rsidR="00116D5C">
        <w:rPr>
          <w:szCs w:val="28"/>
        </w:rPr>
        <w:t>2</w:t>
      </w:r>
      <w:r>
        <w:rPr>
          <w:szCs w:val="28"/>
        </w:rPr>
        <w:t>-00 часов 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расный Парус, д. </w:t>
      </w:r>
      <w:proofErr w:type="spellStart"/>
      <w:r>
        <w:rPr>
          <w:szCs w:val="28"/>
        </w:rPr>
        <w:t>Дицево</w:t>
      </w:r>
      <w:proofErr w:type="spellEnd"/>
      <w:r>
        <w:rPr>
          <w:szCs w:val="28"/>
        </w:rPr>
        <w:t xml:space="preserve">, п.Коммунар, </w:t>
      </w:r>
      <w:proofErr w:type="spellStart"/>
      <w:r>
        <w:rPr>
          <w:szCs w:val="28"/>
        </w:rPr>
        <w:t>п.Крыловка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д.Федоринка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д.Серебряковка</w:t>
      </w:r>
      <w:proofErr w:type="spellEnd"/>
      <w:r>
        <w:rPr>
          <w:szCs w:val="28"/>
        </w:rPr>
        <w:t xml:space="preserve"> по адресу: 306600, Курская область, Советский район, п.Коммунар, здание «Советского социально-аграрного техникума».         </w:t>
      </w:r>
    </w:p>
    <w:p w:rsidR="00FC1633" w:rsidRDefault="00FC1633" w:rsidP="00FC1633">
      <w:pPr>
        <w:jc w:val="both"/>
        <w:rPr>
          <w:szCs w:val="28"/>
        </w:rPr>
      </w:pPr>
      <w:r>
        <w:rPr>
          <w:szCs w:val="28"/>
        </w:rPr>
        <w:t xml:space="preserve">      2. Организацию по проведению публичных слушаний поручить комиссии по   подготовке проекта  по внесению  изменений в Правила землепользования и застройки  муниципального образования «Советский сельсовет»  Советского района Курской области  (далее комиссия).</w:t>
      </w:r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  <w:r>
        <w:rPr>
          <w:szCs w:val="28"/>
        </w:rPr>
        <w:t xml:space="preserve">      3. Место  нахождения  комиссии: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ицево</w:t>
      </w:r>
      <w:proofErr w:type="spellEnd"/>
      <w:r>
        <w:rPr>
          <w:szCs w:val="28"/>
        </w:rPr>
        <w:t xml:space="preserve"> Советского района Курской области (здание администрации Советского  сельсовета Советского района),  тел. 8(471-58) </w:t>
      </w:r>
      <w:r w:rsidR="00116D5C">
        <w:rPr>
          <w:szCs w:val="28"/>
        </w:rPr>
        <w:t>3-52</w:t>
      </w:r>
      <w:r>
        <w:rPr>
          <w:szCs w:val="28"/>
        </w:rPr>
        <w:t>-</w:t>
      </w:r>
      <w:r w:rsidR="00116D5C">
        <w:rPr>
          <w:szCs w:val="28"/>
        </w:rPr>
        <w:t>38</w:t>
      </w:r>
      <w:r>
        <w:rPr>
          <w:szCs w:val="28"/>
        </w:rPr>
        <w:t>, приемные часы – с 8-00  до 12-00 часов и с 14-00 до 17-00 часов в рабочие дни.</w:t>
      </w:r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4. Регистрация жителей Советского сельсовета Советского района, Курской области, желающих выступить на публичных слушаниях, производится по месту нахождения комиссии  и прекращается за три рабочих дня до дня проведения публичных слушаний.</w:t>
      </w:r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  <w:r>
        <w:rPr>
          <w:szCs w:val="28"/>
        </w:rPr>
        <w:t xml:space="preserve">     5. Замечания и предложения по проекту внесения изменений в Правила  землепользования и застройки  муниципального образования «Советский сельсовет»  Советского района  Курской области от граждан и организаций принимаются комиссией  по месту ее нахождения, а также во время проведения публичных слушаний.</w:t>
      </w:r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  <w:r>
        <w:rPr>
          <w:szCs w:val="28"/>
        </w:rPr>
        <w:t xml:space="preserve">    6. Обнародовать  настоящее постановление, материалы по проекту внесения изменений в Правила  землепользования и застройки  муниципального образования «Советский сельсовет»  Советского района Курской области и дополнительно разместить эти материалы  в сети Интернет на официальном сайте  Администрации  Советского района Курской области </w:t>
      </w:r>
      <w:hyperlink r:id="rId5" w:history="1">
        <w:r w:rsidRPr="00116D5C">
          <w:rPr>
            <w:rStyle w:val="a3"/>
            <w:color w:val="auto"/>
            <w:szCs w:val="28"/>
            <w:u w:val="none"/>
          </w:rPr>
          <w:t>http://sovetskiyr.rkursk.ru/</w:t>
        </w:r>
      </w:hyperlink>
      <w:r>
        <w:rPr>
          <w:szCs w:val="28"/>
        </w:rPr>
        <w:t xml:space="preserve"> в разделе «Муниципальные правовые акты».</w:t>
      </w:r>
    </w:p>
    <w:p w:rsidR="00FC1633" w:rsidRDefault="00FC1633" w:rsidP="00FC1633">
      <w:pPr>
        <w:jc w:val="both"/>
        <w:rPr>
          <w:szCs w:val="28"/>
        </w:rPr>
      </w:pPr>
      <w:r>
        <w:rPr>
          <w:szCs w:val="28"/>
        </w:rPr>
        <w:t xml:space="preserve">    7. Комиссии подготовить протокол и заключение по результатам проведения публичных слушаний в установленный законом срок.</w:t>
      </w:r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  <w:r>
        <w:rPr>
          <w:szCs w:val="28"/>
        </w:rPr>
        <w:t xml:space="preserve">    8. </w:t>
      </w:r>
      <w:proofErr w:type="gramStart"/>
      <w:r>
        <w:rPr>
          <w:szCs w:val="28"/>
        </w:rPr>
        <w:t xml:space="preserve">Подготовить и обнародовать в установленном порядке для официального обнародования муниципальных правовых актов заключение о результатах проведения публичных слушаний по проекту внесения изменений в Правила  землепользования и застройки  муниципального образования «Советский сельсовет»  Советского района Курской области и разместить в сети Интернет на официальном сайте Администрации Советского района Курской области </w:t>
      </w:r>
      <w:hyperlink r:id="rId6" w:history="1">
        <w:r w:rsidRPr="00116D5C">
          <w:rPr>
            <w:rStyle w:val="a3"/>
            <w:color w:val="auto"/>
            <w:szCs w:val="28"/>
            <w:u w:val="none"/>
          </w:rPr>
          <w:t>http://sovetskiyr.rkursk.ru/</w:t>
        </w:r>
      </w:hyperlink>
      <w:r w:rsidRPr="00116D5C">
        <w:rPr>
          <w:szCs w:val="28"/>
        </w:rPr>
        <w:t xml:space="preserve"> </w:t>
      </w:r>
      <w:r>
        <w:rPr>
          <w:szCs w:val="28"/>
        </w:rPr>
        <w:t xml:space="preserve"> в разделе «Муниципальные правовые акты».</w:t>
      </w:r>
      <w:proofErr w:type="gramEnd"/>
    </w:p>
    <w:p w:rsidR="00FC1633" w:rsidRDefault="00FC1633" w:rsidP="00FC1633">
      <w:pPr>
        <w:tabs>
          <w:tab w:val="left" w:pos="2610"/>
        </w:tabs>
        <w:jc w:val="both"/>
        <w:rPr>
          <w:szCs w:val="28"/>
        </w:rPr>
      </w:pPr>
      <w:r>
        <w:rPr>
          <w:szCs w:val="28"/>
        </w:rPr>
        <w:t xml:space="preserve">      9.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Советского сельсовета Миронову Н.А.</w:t>
      </w:r>
    </w:p>
    <w:p w:rsidR="00FC1633" w:rsidRDefault="00FC1633" w:rsidP="00FC1633">
      <w:pPr>
        <w:rPr>
          <w:szCs w:val="28"/>
        </w:rPr>
      </w:pPr>
      <w:r>
        <w:rPr>
          <w:szCs w:val="28"/>
        </w:rPr>
        <w:t xml:space="preserve">      10. Постановление вступает в силу со дня его опубликования (обнародования).</w:t>
      </w:r>
    </w:p>
    <w:p w:rsidR="00FC1633" w:rsidRDefault="00FC1633" w:rsidP="00FC1633">
      <w:pPr>
        <w:rPr>
          <w:szCs w:val="28"/>
        </w:rPr>
      </w:pPr>
    </w:p>
    <w:p w:rsidR="00FC1633" w:rsidRDefault="00FC1633" w:rsidP="00FC1633">
      <w:pPr>
        <w:rPr>
          <w:szCs w:val="28"/>
        </w:rPr>
      </w:pPr>
    </w:p>
    <w:p w:rsidR="00FC1633" w:rsidRDefault="00FC1633" w:rsidP="00FC1633">
      <w:pPr>
        <w:tabs>
          <w:tab w:val="left" w:pos="1029"/>
        </w:tabs>
        <w:rPr>
          <w:szCs w:val="28"/>
        </w:rPr>
      </w:pPr>
      <w:r>
        <w:rPr>
          <w:szCs w:val="28"/>
        </w:rPr>
        <w:t xml:space="preserve">Глава Советского сельсовета  </w:t>
      </w:r>
    </w:p>
    <w:p w:rsidR="00FC1633" w:rsidRDefault="00FC1633" w:rsidP="00FC1633">
      <w:pPr>
        <w:tabs>
          <w:tab w:val="left" w:pos="1029"/>
        </w:tabs>
        <w:rPr>
          <w:szCs w:val="28"/>
        </w:rPr>
      </w:pPr>
      <w:r>
        <w:rPr>
          <w:szCs w:val="28"/>
        </w:rPr>
        <w:t>Советского района                                                                     Н.Т.Петров</w:t>
      </w: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tabs>
          <w:tab w:val="left" w:pos="1029"/>
        </w:tabs>
        <w:jc w:val="right"/>
        <w:rPr>
          <w:szCs w:val="28"/>
        </w:rPr>
      </w:pPr>
    </w:p>
    <w:p w:rsidR="00FC1633" w:rsidRDefault="00FC1633" w:rsidP="00FC1633">
      <w:pPr>
        <w:ind w:left="5940"/>
        <w:jc w:val="right"/>
        <w:rPr>
          <w:sz w:val="24"/>
          <w:szCs w:val="24"/>
        </w:rPr>
      </w:pPr>
    </w:p>
    <w:p w:rsidR="00FC1633" w:rsidRDefault="00FC1633" w:rsidP="00FC1633">
      <w:pPr>
        <w:ind w:left="5940"/>
        <w:jc w:val="right"/>
      </w:pPr>
    </w:p>
    <w:p w:rsidR="00FC1633" w:rsidRDefault="00FC1633" w:rsidP="00FC1633">
      <w:pPr>
        <w:ind w:left="5940"/>
        <w:jc w:val="right"/>
      </w:pPr>
    </w:p>
    <w:p w:rsidR="00FC1633" w:rsidRDefault="00FC1633" w:rsidP="00FC1633">
      <w:pPr>
        <w:ind w:left="5940"/>
        <w:jc w:val="right"/>
      </w:pPr>
      <w:r>
        <w:t>Приложение №1</w:t>
      </w:r>
    </w:p>
    <w:p w:rsidR="00FC1633" w:rsidRDefault="00FC1633" w:rsidP="00FC1633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FC1633" w:rsidRDefault="00FC1633" w:rsidP="00FC163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Советского сельсовета</w:t>
      </w:r>
    </w:p>
    <w:p w:rsidR="00FC1633" w:rsidRDefault="00FC1633" w:rsidP="00FC163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Советского района</w:t>
      </w:r>
    </w:p>
    <w:p w:rsidR="00FC1633" w:rsidRDefault="00FC1633" w:rsidP="00FC163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Курской области</w:t>
      </w:r>
    </w:p>
    <w:p w:rsidR="00FC1633" w:rsidRDefault="00FC1633" w:rsidP="00FC1633">
      <w:pPr>
        <w:tabs>
          <w:tab w:val="left" w:pos="1029"/>
        </w:tabs>
        <w:jc w:val="right"/>
      </w:pPr>
    </w:p>
    <w:p w:rsidR="00FC1633" w:rsidRDefault="00FC1633" w:rsidP="00FC1633">
      <w:pPr>
        <w:tabs>
          <w:tab w:val="left" w:pos="1029"/>
        </w:tabs>
        <w:jc w:val="right"/>
      </w:pPr>
    </w:p>
    <w:p w:rsidR="00FC1633" w:rsidRDefault="00FC1633" w:rsidP="00FC1633">
      <w:pPr>
        <w:tabs>
          <w:tab w:val="left" w:pos="1029"/>
        </w:tabs>
        <w:jc w:val="right"/>
      </w:pPr>
    </w:p>
    <w:p w:rsidR="00FC1633" w:rsidRDefault="00FC1633" w:rsidP="00FC1633">
      <w:pPr>
        <w:tabs>
          <w:tab w:val="left" w:pos="1029"/>
        </w:tabs>
        <w:jc w:val="right"/>
      </w:pPr>
    </w:p>
    <w:p w:rsidR="00FC1633" w:rsidRDefault="00FC1633" w:rsidP="00FC1633">
      <w:pPr>
        <w:tabs>
          <w:tab w:val="left" w:pos="1029"/>
        </w:tabs>
        <w:jc w:val="right"/>
        <w:rPr>
          <w:sz w:val="32"/>
          <w:szCs w:val="32"/>
        </w:rPr>
      </w:pPr>
    </w:p>
    <w:p w:rsidR="00FC1633" w:rsidRDefault="00FC1633" w:rsidP="00FC16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FC1633" w:rsidRDefault="00FC1633" w:rsidP="00FC16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внесения изменений в Правила землепользования и застройки</w:t>
      </w:r>
    </w:p>
    <w:p w:rsidR="00FC1633" w:rsidRDefault="00FC1633" w:rsidP="00FC16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«Советский сельсовет» Советского района  Курской области</w:t>
      </w:r>
    </w:p>
    <w:p w:rsidR="00FC1633" w:rsidRDefault="00FC1633" w:rsidP="00FC16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C1633" w:rsidRDefault="00FC1633" w:rsidP="00FC1633">
      <w:pPr>
        <w:pStyle w:val="af5"/>
        <w:jc w:val="both"/>
        <w:rPr>
          <w:rFonts w:ascii="Times New Roman" w:hAnsi="Times New Roman" w:cs="Times New Roman"/>
          <w:sz w:val="32"/>
          <w:szCs w:val="32"/>
        </w:rPr>
      </w:pPr>
    </w:p>
    <w:p w:rsidR="00FC1633" w:rsidRDefault="00FC1633" w:rsidP="00FC1633">
      <w:pPr>
        <w:rPr>
          <w:sz w:val="24"/>
          <w:szCs w:val="24"/>
        </w:rPr>
      </w:pPr>
      <w:r>
        <w:t xml:space="preserve"> </w:t>
      </w:r>
    </w:p>
    <w:p w:rsidR="002E0371" w:rsidRPr="00B61388" w:rsidRDefault="002E0371" w:rsidP="00B61388"/>
    <w:sectPr w:rsidR="002E0371" w:rsidRPr="00B61388" w:rsidSect="002E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54" w:hanging="4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530" w:hanging="1080"/>
      </w:pPr>
    </w:lvl>
    <w:lvl w:ilvl="6">
      <w:start w:val="1"/>
      <w:numFmt w:val="decimal"/>
      <w:lvlText w:val="%1.%2.%3.%4.%5.%6.%7."/>
      <w:lvlJc w:val="left"/>
      <w:pPr>
        <w:ind w:left="5580" w:hanging="1440"/>
      </w:pPr>
    </w:lvl>
    <w:lvl w:ilvl="7">
      <w:start w:val="1"/>
      <w:numFmt w:val="decimal"/>
      <w:lvlText w:val="%1.%2.%3.%4.%5.%6.%7.%8."/>
      <w:lvlJc w:val="left"/>
      <w:pPr>
        <w:ind w:left="6270" w:hanging="1440"/>
      </w:pPr>
    </w:lvl>
    <w:lvl w:ilvl="8">
      <w:start w:val="1"/>
      <w:numFmt w:val="decimal"/>
      <w:lvlText w:val="%1.%2.%3.%4.%5.%6.%7.%8.%9."/>
      <w:lvlJc w:val="left"/>
      <w:pPr>
        <w:ind w:left="7320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C8"/>
    <w:rsid w:val="00116D5C"/>
    <w:rsid w:val="001755C8"/>
    <w:rsid w:val="001C6C71"/>
    <w:rsid w:val="00215C99"/>
    <w:rsid w:val="00224C48"/>
    <w:rsid w:val="002404BE"/>
    <w:rsid w:val="002E0371"/>
    <w:rsid w:val="002E151C"/>
    <w:rsid w:val="00A50F49"/>
    <w:rsid w:val="00B02C6C"/>
    <w:rsid w:val="00B45F32"/>
    <w:rsid w:val="00B61388"/>
    <w:rsid w:val="00C74BCA"/>
    <w:rsid w:val="00FC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755C8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5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755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5C8"/>
    <w:rPr>
      <w:color w:val="800080" w:themeColor="followedHyperlink"/>
      <w:u w:val="single"/>
    </w:rPr>
  </w:style>
  <w:style w:type="character" w:styleId="a5">
    <w:name w:val="Emphasis"/>
    <w:qFormat/>
    <w:rsid w:val="001755C8"/>
    <w:rPr>
      <w:i/>
      <w:iCs/>
      <w:color w:val="006600"/>
    </w:rPr>
  </w:style>
  <w:style w:type="paragraph" w:styleId="HTML">
    <w:name w:val="HTML Preformatted"/>
    <w:basedOn w:val="a"/>
    <w:link w:val="HTML0"/>
    <w:semiHidden/>
    <w:unhideWhenUsed/>
    <w:rsid w:val="0017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755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1755C8"/>
    <w:rPr>
      <w:rFonts w:ascii="Times New Roman" w:hAnsi="Times New Roman" w:cs="Times New Roman" w:hint="default"/>
      <w:b/>
      <w:bCs w:val="0"/>
    </w:rPr>
  </w:style>
  <w:style w:type="paragraph" w:styleId="a7">
    <w:name w:val="footnote text"/>
    <w:basedOn w:val="a"/>
    <w:link w:val="a8"/>
    <w:semiHidden/>
    <w:unhideWhenUsed/>
    <w:rsid w:val="001755C8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175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1"/>
    <w:semiHidden/>
    <w:unhideWhenUsed/>
    <w:rsid w:val="001755C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12"/>
    <w:semiHidden/>
    <w:unhideWhenUsed/>
    <w:rsid w:val="00175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13"/>
    <w:semiHidden/>
    <w:unhideWhenUsed/>
    <w:rsid w:val="001755C8"/>
    <w:pPr>
      <w:spacing w:line="360" w:lineRule="auto"/>
      <w:jc w:val="both"/>
    </w:pPr>
  </w:style>
  <w:style w:type="character" w:customStyle="1" w:styleId="ae">
    <w:name w:val="Основной текст Знак"/>
    <w:basedOn w:val="a0"/>
    <w:link w:val="ad"/>
    <w:semiHidden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4"/>
    <w:semiHidden/>
    <w:unhideWhenUsed/>
    <w:rsid w:val="001755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1755C8"/>
    <w:rPr>
      <w:sz w:val="24"/>
    </w:rPr>
  </w:style>
  <w:style w:type="character" w:customStyle="1" w:styleId="af2">
    <w:name w:val="Подзаголовок Знак"/>
    <w:basedOn w:val="a0"/>
    <w:link w:val="af1"/>
    <w:rsid w:val="00175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175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15"/>
    <w:semiHidden/>
    <w:unhideWhenUsed/>
    <w:rsid w:val="001755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755C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1755C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175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755C8"/>
    <w:rPr>
      <w:rFonts w:ascii="Arial" w:hAnsi="Arial" w:cs="Arial"/>
    </w:rPr>
  </w:style>
  <w:style w:type="paragraph" w:customStyle="1" w:styleId="ConsPlusNormal0">
    <w:name w:val="ConsPlusNormal"/>
    <w:link w:val="ConsPlusNormal"/>
    <w:rsid w:val="00175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1755C8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1755C8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"/>
    <w:rsid w:val="001755C8"/>
    <w:pPr>
      <w:suppressAutoHyphens/>
      <w:spacing w:line="100" w:lineRule="atLeast"/>
      <w:ind w:left="720"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1755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1755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Стиль3 Знак"/>
    <w:link w:val="30"/>
    <w:locked/>
    <w:rsid w:val="001755C8"/>
    <w:rPr>
      <w:rFonts w:ascii="Calibri" w:hAnsi="Calibri"/>
      <w:b/>
      <w:bCs/>
      <w:sz w:val="26"/>
      <w:szCs w:val="26"/>
      <w:lang w:val="en-US"/>
    </w:rPr>
  </w:style>
  <w:style w:type="paragraph" w:customStyle="1" w:styleId="30">
    <w:name w:val="Стиль3"/>
    <w:basedOn w:val="a"/>
    <w:link w:val="3"/>
    <w:rsid w:val="001755C8"/>
    <w:pPr>
      <w:spacing w:before="200" w:line="276" w:lineRule="auto"/>
      <w:ind w:firstLine="709"/>
      <w:jc w:val="center"/>
      <w:outlineLvl w:val="1"/>
    </w:pPr>
    <w:rPr>
      <w:rFonts w:ascii="Calibri" w:eastAsiaTheme="minorHAnsi" w:hAnsi="Calibri" w:cstheme="minorBidi"/>
      <w:b/>
      <w:bCs/>
      <w:sz w:val="26"/>
      <w:szCs w:val="26"/>
      <w:lang w:val="en-US" w:eastAsia="en-US"/>
    </w:rPr>
  </w:style>
  <w:style w:type="paragraph" w:customStyle="1" w:styleId="af6">
    <w:name w:val="Базовый"/>
    <w:rsid w:val="001755C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5">
    <w:name w:val="Знак Знак5"/>
    <w:basedOn w:val="a"/>
    <w:rsid w:val="001755C8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character" w:customStyle="1" w:styleId="11">
    <w:name w:val="Верхний колонтитул Знак1"/>
    <w:basedOn w:val="a0"/>
    <w:link w:val="a9"/>
    <w:semiHidden/>
    <w:locked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ижний колонтитул Знак1"/>
    <w:basedOn w:val="a0"/>
    <w:link w:val="ab"/>
    <w:semiHidden/>
    <w:locked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d"/>
    <w:semiHidden/>
    <w:locked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f"/>
    <w:semiHidden/>
    <w:locked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175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Текст выноски Знак1"/>
    <w:basedOn w:val="a0"/>
    <w:link w:val="af3"/>
    <w:semiHidden/>
    <w:locked/>
    <w:rsid w:val="001755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1755C8"/>
  </w:style>
  <w:style w:type="character" w:customStyle="1" w:styleId="FontStyle16">
    <w:name w:val="Font Style16"/>
    <w:rsid w:val="001755C8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Название книги1"/>
    <w:rsid w:val="001755C8"/>
    <w:rPr>
      <w:b/>
      <w:bCs/>
      <w:smallCaps/>
      <w:spacing w:val="5"/>
    </w:rPr>
  </w:style>
  <w:style w:type="character" w:customStyle="1" w:styleId="FontStyle14">
    <w:name w:val="Font Style14"/>
    <w:basedOn w:val="a0"/>
    <w:rsid w:val="001755C8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FC16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skiyr.rkursk.ru/" TargetMode="External"/><Relationship Id="rId5" Type="http://schemas.openxmlformats.org/officeDocument/2006/relationships/hyperlink" Target="http://sovetskiyr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727</Words>
  <Characters>4145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2018-02-15T13:51:00Z</dcterms:created>
  <dcterms:modified xsi:type="dcterms:W3CDTF">2018-03-30T13:32:00Z</dcterms:modified>
</cp:coreProperties>
</file>