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1A" w:rsidRPr="00A55B1A" w:rsidRDefault="00A55B1A" w:rsidP="00A55B1A">
      <w:pPr>
        <w:jc w:val="center"/>
        <w:rPr>
          <w:rFonts w:ascii="Arial" w:hAnsi="Arial" w:cs="Arial"/>
          <w:b/>
          <w:bCs/>
          <w:sz w:val="28"/>
          <w:szCs w:val="28"/>
        </w:rPr>
      </w:pPr>
      <w:r w:rsidRPr="00A55B1A">
        <w:rPr>
          <w:rFonts w:ascii="Arial" w:hAnsi="Arial" w:cs="Arial"/>
          <w:b/>
          <w:bCs/>
          <w:sz w:val="28"/>
          <w:szCs w:val="28"/>
        </w:rPr>
        <w:t>СОБРАНИЕ ДЕПУТАТОВ</w:t>
      </w:r>
    </w:p>
    <w:p w:rsidR="00A55B1A" w:rsidRPr="00A55B1A" w:rsidRDefault="00A55B1A" w:rsidP="00A55B1A">
      <w:pPr>
        <w:jc w:val="center"/>
        <w:rPr>
          <w:rFonts w:ascii="Arial" w:hAnsi="Arial" w:cs="Arial"/>
          <w:b/>
          <w:bCs/>
          <w:sz w:val="28"/>
          <w:szCs w:val="28"/>
        </w:rPr>
      </w:pPr>
      <w:r w:rsidRPr="00A55B1A">
        <w:rPr>
          <w:rFonts w:ascii="Arial" w:hAnsi="Arial" w:cs="Arial"/>
          <w:b/>
          <w:bCs/>
          <w:sz w:val="28"/>
          <w:szCs w:val="28"/>
        </w:rPr>
        <w:t>СОВЕТСКОГО СЕЛЬСОВЕТА</w:t>
      </w:r>
    </w:p>
    <w:p w:rsidR="00A55B1A" w:rsidRPr="00A55B1A" w:rsidRDefault="00A55B1A" w:rsidP="00A55B1A">
      <w:pPr>
        <w:jc w:val="center"/>
        <w:rPr>
          <w:rFonts w:ascii="Arial" w:hAnsi="Arial" w:cs="Arial"/>
          <w:b/>
          <w:bCs/>
          <w:sz w:val="28"/>
          <w:szCs w:val="28"/>
        </w:rPr>
      </w:pPr>
      <w:r w:rsidRPr="00A55B1A">
        <w:rPr>
          <w:rFonts w:ascii="Arial" w:hAnsi="Arial" w:cs="Arial"/>
          <w:b/>
          <w:bCs/>
          <w:sz w:val="28"/>
          <w:szCs w:val="28"/>
        </w:rPr>
        <w:t>СОВЕТСКОГО РАЙОНА КУРСКОЙ ОБЛАСТИ</w:t>
      </w:r>
    </w:p>
    <w:p w:rsidR="00A55B1A" w:rsidRPr="00A55B1A" w:rsidRDefault="00A55B1A" w:rsidP="00A55B1A">
      <w:pPr>
        <w:jc w:val="center"/>
        <w:rPr>
          <w:rFonts w:ascii="Arial" w:hAnsi="Arial" w:cs="Arial"/>
          <w:sz w:val="28"/>
          <w:szCs w:val="28"/>
        </w:rPr>
      </w:pPr>
    </w:p>
    <w:p w:rsidR="00A55B1A" w:rsidRPr="00A55B1A" w:rsidRDefault="00A55B1A" w:rsidP="00A55B1A">
      <w:pPr>
        <w:jc w:val="center"/>
        <w:rPr>
          <w:rFonts w:ascii="Arial" w:hAnsi="Arial" w:cs="Arial"/>
          <w:b/>
          <w:bCs/>
          <w:sz w:val="28"/>
          <w:szCs w:val="28"/>
        </w:rPr>
      </w:pPr>
      <w:r w:rsidRPr="00A55B1A">
        <w:rPr>
          <w:rFonts w:ascii="Arial" w:hAnsi="Arial" w:cs="Arial"/>
          <w:b/>
          <w:bCs/>
          <w:sz w:val="28"/>
          <w:szCs w:val="28"/>
        </w:rPr>
        <w:t>РЕШЕНИЕ</w:t>
      </w:r>
    </w:p>
    <w:p w:rsidR="00A55B1A" w:rsidRPr="00A55B1A" w:rsidRDefault="00A55B1A" w:rsidP="00A55B1A">
      <w:pPr>
        <w:jc w:val="center"/>
        <w:rPr>
          <w:rFonts w:ascii="Arial" w:hAnsi="Arial" w:cs="Arial"/>
          <w:b/>
          <w:bCs/>
          <w:sz w:val="28"/>
          <w:szCs w:val="28"/>
        </w:rPr>
      </w:pPr>
    </w:p>
    <w:p w:rsidR="00A55B1A" w:rsidRPr="00A55B1A" w:rsidRDefault="00A55B1A" w:rsidP="00A55B1A">
      <w:pPr>
        <w:jc w:val="center"/>
        <w:rPr>
          <w:rFonts w:ascii="Arial" w:hAnsi="Arial" w:cs="Arial"/>
          <w:b/>
          <w:sz w:val="28"/>
          <w:szCs w:val="28"/>
        </w:rPr>
      </w:pPr>
      <w:r w:rsidRPr="00A55B1A">
        <w:rPr>
          <w:rFonts w:ascii="Arial" w:hAnsi="Arial" w:cs="Arial"/>
          <w:b/>
          <w:sz w:val="28"/>
          <w:szCs w:val="28"/>
        </w:rPr>
        <w:t>от 08 декабря 2017г.   № 31</w:t>
      </w:r>
    </w:p>
    <w:p w:rsidR="00A55B1A" w:rsidRPr="00A55B1A" w:rsidRDefault="00A55B1A" w:rsidP="00A55B1A">
      <w:pPr>
        <w:jc w:val="center"/>
        <w:rPr>
          <w:rFonts w:ascii="Arial" w:hAnsi="Arial" w:cs="Arial"/>
          <w:b/>
          <w:sz w:val="28"/>
          <w:szCs w:val="28"/>
        </w:rPr>
      </w:pPr>
    </w:p>
    <w:p w:rsidR="00A55B1A" w:rsidRPr="00A55B1A" w:rsidRDefault="00A55B1A" w:rsidP="00A55B1A">
      <w:pPr>
        <w:jc w:val="center"/>
        <w:rPr>
          <w:rFonts w:ascii="Arial" w:eastAsia="Arial" w:hAnsi="Arial" w:cs="Arial"/>
          <w:b/>
          <w:sz w:val="28"/>
          <w:szCs w:val="28"/>
        </w:rPr>
      </w:pPr>
      <w:r w:rsidRPr="00A55B1A">
        <w:rPr>
          <w:rFonts w:ascii="Arial" w:eastAsia="Arial" w:hAnsi="Arial" w:cs="Arial"/>
          <w:b/>
          <w:sz w:val="28"/>
          <w:szCs w:val="28"/>
        </w:rPr>
        <w:t>Об утверждении Положения о содержании мест захоронений и организации ритуальных услуг на территории Советского сельсовета Советского района Курской области</w:t>
      </w:r>
    </w:p>
    <w:p w:rsidR="00A55B1A" w:rsidRPr="00A55B1A" w:rsidRDefault="00A55B1A" w:rsidP="00A55B1A">
      <w:pPr>
        <w:jc w:val="center"/>
        <w:rPr>
          <w:rFonts w:ascii="Arial" w:eastAsia="Arial" w:hAnsi="Arial" w:cs="Arial"/>
          <w:b/>
          <w:sz w:val="28"/>
          <w:szCs w:val="28"/>
        </w:rPr>
      </w:pPr>
    </w:p>
    <w:p w:rsidR="00A55B1A" w:rsidRPr="00A55B1A" w:rsidRDefault="00A55B1A" w:rsidP="00A55B1A">
      <w:pPr>
        <w:tabs>
          <w:tab w:val="left" w:pos="1701"/>
        </w:tabs>
        <w:jc w:val="both"/>
        <w:rPr>
          <w:rFonts w:ascii="Arial" w:eastAsia="Arial" w:hAnsi="Arial" w:cs="Arial"/>
          <w:sz w:val="24"/>
          <w:szCs w:val="24"/>
        </w:rPr>
      </w:pPr>
      <w:r w:rsidRPr="00A55B1A">
        <w:rPr>
          <w:rFonts w:ascii="Arial" w:eastAsia="Arial" w:hAnsi="Arial" w:cs="Arial"/>
          <w:sz w:val="28"/>
          <w:szCs w:val="28"/>
        </w:rPr>
        <w:t xml:space="preserve">        </w:t>
      </w:r>
      <w:r w:rsidRPr="00A55B1A">
        <w:rPr>
          <w:rFonts w:ascii="Arial" w:eastAsia="Arial" w:hAnsi="Arial" w:cs="Arial"/>
          <w:sz w:val="24"/>
          <w:szCs w:val="24"/>
        </w:rPr>
        <w:t xml:space="preserve">В соответствии с </w:t>
      </w:r>
      <w:r w:rsidRPr="00A55B1A">
        <w:rPr>
          <w:rFonts w:ascii="Arial" w:hAnsi="Arial" w:cs="Arial"/>
          <w:sz w:val="24"/>
          <w:szCs w:val="24"/>
        </w:rPr>
        <w:t>Федеральным законом</w:t>
      </w:r>
      <w:r w:rsidRPr="00A55B1A">
        <w:rPr>
          <w:rFonts w:ascii="Arial" w:eastAsia="Arial" w:hAnsi="Arial" w:cs="Arial"/>
          <w:sz w:val="24"/>
          <w:szCs w:val="24"/>
        </w:rPr>
        <w:t xml:space="preserve"> от  06.10.2003 № 131-ФЗ «Об общих принципах организации местного самоуправления в Российской Федерации», </w:t>
      </w:r>
      <w:r w:rsidRPr="00A55B1A">
        <w:rPr>
          <w:rFonts w:ascii="Arial" w:hAnsi="Arial" w:cs="Arial"/>
          <w:sz w:val="24"/>
          <w:szCs w:val="24"/>
        </w:rPr>
        <w:t>Федеральным законом</w:t>
      </w:r>
      <w:r w:rsidRPr="00A55B1A">
        <w:rPr>
          <w:rFonts w:ascii="Arial" w:eastAsia="Arial" w:hAnsi="Arial" w:cs="Arial"/>
          <w:sz w:val="24"/>
          <w:szCs w:val="24"/>
        </w:rPr>
        <w:t xml:space="preserve"> от 12.01.1996№ 8-ФЗ «О погребении и похоронном деле», </w:t>
      </w:r>
      <w:r w:rsidRPr="00A55B1A">
        <w:rPr>
          <w:rFonts w:ascii="Arial" w:hAnsi="Arial" w:cs="Arial"/>
          <w:sz w:val="24"/>
          <w:szCs w:val="24"/>
        </w:rPr>
        <w:t>Уставом муниципального образования «Советский сельсовет» Советского района Курской области, Собрание депутатов Советского сельсовета Советского района Курской области РЕШИЛО:</w:t>
      </w:r>
    </w:p>
    <w:p w:rsidR="00A55B1A" w:rsidRPr="00A55B1A" w:rsidRDefault="00A55B1A" w:rsidP="00A55B1A">
      <w:pPr>
        <w:ind w:firstLine="720"/>
        <w:jc w:val="both"/>
        <w:rPr>
          <w:rFonts w:ascii="Arial" w:eastAsia="Arial" w:hAnsi="Arial" w:cs="Arial"/>
          <w:sz w:val="24"/>
          <w:szCs w:val="24"/>
        </w:rPr>
      </w:pP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1. Утвердить Положение о содержании мест захоронений и организации ритуальных услуг и на территории Советского сельсовета Советского района Курской области.</w:t>
      </w: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2.  Настоящее  решение вступает      в силу с момента     опубликования.</w:t>
      </w: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3. С  момента опубликования (обнародования) признать утратившим силу </w:t>
      </w:r>
      <w:proofErr w:type="gramStart"/>
      <w:r w:rsidRPr="00A55B1A">
        <w:rPr>
          <w:rFonts w:ascii="Arial" w:eastAsia="Arial" w:hAnsi="Arial" w:cs="Arial"/>
          <w:sz w:val="24"/>
          <w:szCs w:val="24"/>
        </w:rPr>
        <w:t>решения Собрания депутатов Советского сельсовета Советского района Курской области</w:t>
      </w:r>
      <w:proofErr w:type="gramEnd"/>
      <w:r w:rsidRPr="00A55B1A">
        <w:rPr>
          <w:rFonts w:ascii="Arial" w:eastAsia="Arial" w:hAnsi="Arial" w:cs="Arial"/>
          <w:sz w:val="24"/>
          <w:szCs w:val="24"/>
        </w:rPr>
        <w:t xml:space="preserve"> № 49 от 12.04.2008 года «Об  организации похоронного дела в муниципальном образовании «Советский сельсовет» Советского района Курской области».</w:t>
      </w: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4. Опубликовать настоящее решение на официальном сайте «Советский район» в сети Интернет.</w:t>
      </w:r>
    </w:p>
    <w:p w:rsidR="00A55B1A" w:rsidRPr="00A55B1A" w:rsidRDefault="00A55B1A" w:rsidP="00A55B1A">
      <w:pPr>
        <w:pStyle w:val="a4"/>
        <w:widowControl/>
        <w:jc w:val="both"/>
        <w:rPr>
          <w:rFonts w:ascii="Arial" w:hAnsi="Arial" w:cs="Arial"/>
          <w:color w:val="333333"/>
        </w:rPr>
      </w:pPr>
    </w:p>
    <w:p w:rsidR="00A55B1A" w:rsidRPr="00A55B1A" w:rsidRDefault="00A55B1A" w:rsidP="00A55B1A">
      <w:pPr>
        <w:pStyle w:val="a4"/>
        <w:widowControl/>
        <w:jc w:val="both"/>
        <w:rPr>
          <w:rFonts w:ascii="Arial" w:hAnsi="Arial" w:cs="Arial"/>
          <w:color w:val="333333"/>
        </w:rPr>
      </w:pPr>
    </w:p>
    <w:p w:rsidR="00A55B1A" w:rsidRPr="00A55B1A" w:rsidRDefault="00A55B1A" w:rsidP="00A55B1A">
      <w:pPr>
        <w:jc w:val="both"/>
        <w:rPr>
          <w:rFonts w:ascii="Arial" w:eastAsia="Calibri" w:hAnsi="Arial" w:cs="Arial"/>
          <w:sz w:val="24"/>
          <w:szCs w:val="24"/>
          <w:lang w:eastAsia="en-US"/>
        </w:rPr>
      </w:pPr>
      <w:r w:rsidRPr="00A55B1A">
        <w:rPr>
          <w:rFonts w:ascii="Arial" w:eastAsia="Calibri" w:hAnsi="Arial" w:cs="Arial"/>
          <w:sz w:val="24"/>
          <w:szCs w:val="24"/>
          <w:lang w:eastAsia="en-US"/>
        </w:rPr>
        <w:t>Глава Советского сельсовета</w:t>
      </w:r>
    </w:p>
    <w:p w:rsidR="00A55B1A" w:rsidRPr="00A55B1A" w:rsidRDefault="00A55B1A" w:rsidP="00A55B1A">
      <w:pPr>
        <w:jc w:val="both"/>
        <w:rPr>
          <w:rFonts w:ascii="Arial" w:eastAsia="Arial Unicode MS" w:hAnsi="Arial" w:cs="Arial"/>
          <w:sz w:val="24"/>
          <w:szCs w:val="24"/>
          <w:lang w:eastAsia="ar-SA"/>
        </w:rPr>
      </w:pPr>
      <w:r w:rsidRPr="00A55B1A">
        <w:rPr>
          <w:rFonts w:ascii="Arial" w:eastAsia="Calibri" w:hAnsi="Arial" w:cs="Arial"/>
          <w:sz w:val="24"/>
          <w:szCs w:val="24"/>
          <w:lang w:eastAsia="en-US"/>
        </w:rPr>
        <w:t xml:space="preserve">Советского района                                                                         </w:t>
      </w:r>
      <w:bookmarkStart w:id="0" w:name="_GoBack"/>
      <w:bookmarkEnd w:id="0"/>
      <w:r w:rsidRPr="00A55B1A">
        <w:rPr>
          <w:rFonts w:ascii="Arial" w:eastAsia="Calibri" w:hAnsi="Arial" w:cs="Arial"/>
          <w:sz w:val="24"/>
          <w:szCs w:val="24"/>
          <w:lang w:eastAsia="en-US"/>
        </w:rPr>
        <w:t>Н.Т.Петров</w:t>
      </w:r>
    </w:p>
    <w:p w:rsidR="00A55B1A" w:rsidRPr="00A55B1A" w:rsidRDefault="00A55B1A" w:rsidP="00A55B1A">
      <w:pPr>
        <w:widowControl/>
        <w:autoSpaceDE/>
        <w:autoSpaceDN/>
        <w:adjustRightInd/>
        <w:rPr>
          <w:rFonts w:ascii="Arial" w:hAnsi="Arial" w:cs="Arial"/>
          <w:sz w:val="28"/>
          <w:szCs w:val="28"/>
        </w:rPr>
        <w:sectPr w:rsidR="00A55B1A" w:rsidRPr="00A55B1A" w:rsidSect="005672F5">
          <w:pgSz w:w="11906" w:h="16838"/>
          <w:pgMar w:top="1134" w:right="1247" w:bottom="1134" w:left="1531" w:header="720" w:footer="720" w:gutter="0"/>
          <w:cols w:space="720"/>
        </w:sectPr>
      </w:pPr>
    </w:p>
    <w:p w:rsidR="00A55B1A" w:rsidRPr="00A55B1A" w:rsidRDefault="00A55B1A" w:rsidP="00A55B1A">
      <w:pPr>
        <w:ind w:firstLine="720"/>
        <w:jc w:val="right"/>
        <w:rPr>
          <w:rFonts w:ascii="Arial" w:eastAsia="Arial" w:hAnsi="Arial" w:cs="Arial"/>
          <w:bCs/>
          <w:color w:val="000000"/>
          <w:sz w:val="22"/>
          <w:szCs w:val="22"/>
        </w:rPr>
      </w:pPr>
      <w:r w:rsidRPr="00A55B1A">
        <w:rPr>
          <w:rFonts w:ascii="Arial" w:eastAsia="Arial" w:hAnsi="Arial" w:cs="Arial"/>
          <w:bCs/>
          <w:color w:val="000000"/>
          <w:sz w:val="22"/>
          <w:szCs w:val="22"/>
        </w:rPr>
        <w:lastRenderedPageBreak/>
        <w:t>Приложение</w:t>
      </w:r>
    </w:p>
    <w:p w:rsidR="00A55B1A" w:rsidRPr="00A55B1A" w:rsidRDefault="00A55B1A" w:rsidP="00A55B1A">
      <w:pPr>
        <w:ind w:firstLine="720"/>
        <w:jc w:val="right"/>
        <w:rPr>
          <w:rFonts w:ascii="Arial" w:eastAsia="Arial" w:hAnsi="Arial" w:cs="Arial"/>
          <w:bCs/>
          <w:color w:val="000000"/>
          <w:sz w:val="22"/>
          <w:szCs w:val="22"/>
        </w:rPr>
      </w:pPr>
      <w:r w:rsidRPr="00A55B1A">
        <w:rPr>
          <w:rFonts w:ascii="Arial" w:eastAsia="Arial" w:hAnsi="Arial" w:cs="Arial"/>
          <w:bCs/>
          <w:color w:val="000000"/>
          <w:sz w:val="22"/>
          <w:szCs w:val="22"/>
        </w:rPr>
        <w:t>к  решению Совета депутатов</w:t>
      </w:r>
    </w:p>
    <w:p w:rsidR="00A55B1A" w:rsidRPr="00A55B1A" w:rsidRDefault="00A55B1A" w:rsidP="00A55B1A">
      <w:pPr>
        <w:ind w:firstLine="720"/>
        <w:jc w:val="right"/>
        <w:rPr>
          <w:rFonts w:ascii="Arial" w:eastAsia="Arial" w:hAnsi="Arial" w:cs="Arial"/>
          <w:bCs/>
          <w:sz w:val="22"/>
          <w:szCs w:val="22"/>
        </w:rPr>
      </w:pPr>
      <w:r w:rsidRPr="00A55B1A">
        <w:rPr>
          <w:rFonts w:ascii="Arial" w:eastAsia="Arial" w:hAnsi="Arial" w:cs="Arial"/>
          <w:bCs/>
          <w:sz w:val="22"/>
          <w:szCs w:val="22"/>
        </w:rPr>
        <w:t>от 08.12.2017</w:t>
      </w:r>
      <w:r>
        <w:rPr>
          <w:rFonts w:ascii="Arial" w:eastAsia="Arial" w:hAnsi="Arial" w:cs="Arial"/>
          <w:bCs/>
          <w:sz w:val="22"/>
          <w:szCs w:val="22"/>
        </w:rPr>
        <w:t>г.</w:t>
      </w:r>
      <w:r w:rsidRPr="00A55B1A">
        <w:rPr>
          <w:rFonts w:ascii="Arial" w:eastAsia="Arial" w:hAnsi="Arial" w:cs="Arial"/>
          <w:bCs/>
          <w:sz w:val="22"/>
          <w:szCs w:val="22"/>
        </w:rPr>
        <w:t xml:space="preserve">  №  31</w:t>
      </w:r>
    </w:p>
    <w:p w:rsidR="00A55B1A" w:rsidRPr="00A55B1A" w:rsidRDefault="00A55B1A" w:rsidP="00A55B1A">
      <w:pPr>
        <w:ind w:firstLine="720"/>
        <w:jc w:val="both"/>
        <w:rPr>
          <w:rFonts w:ascii="Arial" w:eastAsia="Arial" w:hAnsi="Arial" w:cs="Arial"/>
          <w:color w:val="000000"/>
          <w:sz w:val="22"/>
          <w:szCs w:val="22"/>
        </w:rPr>
      </w:pPr>
    </w:p>
    <w:p w:rsidR="00A55B1A" w:rsidRPr="00A55B1A" w:rsidRDefault="00A55B1A" w:rsidP="00A55B1A">
      <w:pPr>
        <w:pStyle w:val="11"/>
        <w:spacing w:before="108" w:after="108"/>
        <w:jc w:val="center"/>
        <w:rPr>
          <w:rFonts w:ascii="Arial" w:eastAsia="Arial" w:hAnsi="Arial" w:cs="Arial"/>
          <w:b/>
          <w:bCs/>
          <w:color w:val="000000"/>
          <w:sz w:val="28"/>
          <w:szCs w:val="28"/>
        </w:rPr>
      </w:pPr>
      <w:r w:rsidRPr="00A55B1A">
        <w:rPr>
          <w:rFonts w:ascii="Arial" w:eastAsia="Arial" w:hAnsi="Arial" w:cs="Arial"/>
          <w:b/>
          <w:bCs/>
          <w:color w:val="000000"/>
          <w:sz w:val="28"/>
          <w:szCs w:val="28"/>
        </w:rPr>
        <w:t>Положение о содержании мест захоронений   и организации ритуальных услуг на территории Советского сельсовета Советского района Курской области</w:t>
      </w:r>
    </w:p>
    <w:p w:rsidR="00A55B1A" w:rsidRPr="00A55B1A" w:rsidRDefault="00A55B1A" w:rsidP="00A55B1A">
      <w:pPr>
        <w:ind w:firstLine="720"/>
        <w:jc w:val="both"/>
        <w:rPr>
          <w:rFonts w:ascii="Arial" w:eastAsia="Arial" w:hAnsi="Arial" w:cs="Arial"/>
          <w:color w:val="000000"/>
          <w:sz w:val="28"/>
          <w:szCs w:val="28"/>
        </w:rPr>
      </w:pPr>
    </w:p>
    <w:p w:rsidR="00A55B1A" w:rsidRPr="00A55B1A" w:rsidRDefault="00A55B1A" w:rsidP="00A55B1A">
      <w:pPr>
        <w:pStyle w:val="11"/>
        <w:spacing w:before="108" w:after="108"/>
        <w:jc w:val="center"/>
        <w:rPr>
          <w:rFonts w:ascii="Arial" w:eastAsia="Arial" w:hAnsi="Arial" w:cs="Arial"/>
          <w:b/>
          <w:bCs/>
          <w:color w:val="000000"/>
          <w:sz w:val="28"/>
          <w:szCs w:val="28"/>
        </w:rPr>
      </w:pPr>
      <w:r w:rsidRPr="00A55B1A">
        <w:rPr>
          <w:rFonts w:ascii="Arial" w:eastAsia="Arial" w:hAnsi="Arial" w:cs="Arial"/>
          <w:b/>
          <w:bCs/>
          <w:color w:val="000000"/>
          <w:sz w:val="28"/>
          <w:szCs w:val="28"/>
        </w:rPr>
        <w:t>1. Общие положения</w:t>
      </w:r>
    </w:p>
    <w:p w:rsidR="00A55B1A" w:rsidRPr="00A55B1A" w:rsidRDefault="00A55B1A" w:rsidP="00A55B1A">
      <w:pPr>
        <w:pStyle w:val="1"/>
        <w:widowControl w:val="0"/>
        <w:numPr>
          <w:ilvl w:val="1"/>
          <w:numId w:val="1"/>
        </w:numPr>
        <w:suppressAutoHyphens/>
        <w:autoSpaceDE w:val="0"/>
        <w:ind w:firstLine="720"/>
        <w:jc w:val="both"/>
        <w:rPr>
          <w:rFonts w:ascii="Arial" w:eastAsia="Arial" w:hAnsi="Arial" w:cs="Arial"/>
          <w:color w:val="000000"/>
          <w:sz w:val="24"/>
          <w:szCs w:val="24"/>
        </w:rPr>
      </w:pPr>
      <w:proofErr w:type="gramStart"/>
      <w:r w:rsidRPr="00A55B1A">
        <w:rPr>
          <w:rFonts w:ascii="Arial" w:eastAsia="Arial" w:hAnsi="Arial" w:cs="Arial"/>
          <w:color w:val="000000"/>
          <w:sz w:val="24"/>
          <w:szCs w:val="24"/>
        </w:rPr>
        <w:t xml:space="preserve">Настоящее Положение разработано в соответствии с </w:t>
      </w:r>
      <w:hyperlink r:id="rId5" w:history="1">
        <w:r w:rsidRPr="00A55B1A">
          <w:rPr>
            <w:rStyle w:val="a3"/>
            <w:rFonts w:ascii="Arial" w:hAnsi="Arial" w:cs="Arial"/>
            <w:color w:val="auto"/>
            <w:sz w:val="24"/>
            <w:szCs w:val="24"/>
            <w:u w:val="none"/>
          </w:rPr>
          <w:t>Федеральным законом</w:t>
        </w:r>
      </w:hyperlink>
      <w:r w:rsidRPr="00A55B1A">
        <w:rPr>
          <w:rFonts w:ascii="Arial" w:eastAsia="Arial" w:hAnsi="Arial" w:cs="Arial"/>
          <w:sz w:val="24"/>
          <w:szCs w:val="24"/>
        </w:rPr>
        <w:t xml:space="preserve"> </w:t>
      </w:r>
      <w:r w:rsidRPr="00A55B1A">
        <w:rPr>
          <w:rFonts w:ascii="Arial" w:eastAsia="Arial" w:hAnsi="Arial" w:cs="Arial"/>
          <w:color w:val="000000"/>
          <w:sz w:val="24"/>
          <w:szCs w:val="24"/>
        </w:rPr>
        <w:t>от 06.10.2003 №  131-ФЗ «Об общих принципах организации местного самоуправления в Российской Федерации</w:t>
      </w:r>
      <w:r w:rsidRPr="00A55B1A">
        <w:rPr>
          <w:rFonts w:ascii="Arial" w:eastAsia="Arial" w:hAnsi="Arial" w:cs="Arial"/>
          <w:sz w:val="24"/>
          <w:szCs w:val="24"/>
        </w:rPr>
        <w:t xml:space="preserve">», </w:t>
      </w:r>
      <w:hyperlink r:id="rId6" w:history="1">
        <w:r w:rsidRPr="00A55B1A">
          <w:rPr>
            <w:rStyle w:val="a3"/>
            <w:rFonts w:ascii="Arial" w:hAnsi="Arial" w:cs="Arial"/>
            <w:color w:val="auto"/>
            <w:sz w:val="24"/>
            <w:szCs w:val="24"/>
            <w:u w:val="none"/>
          </w:rPr>
          <w:t>Федеральным законом</w:t>
        </w:r>
      </w:hyperlink>
      <w:r w:rsidRPr="00A55B1A">
        <w:rPr>
          <w:rFonts w:ascii="Arial" w:hAnsi="Arial" w:cs="Arial"/>
          <w:sz w:val="24"/>
          <w:szCs w:val="24"/>
        </w:rPr>
        <w:t xml:space="preserve"> </w:t>
      </w:r>
      <w:r w:rsidRPr="00A55B1A">
        <w:rPr>
          <w:rFonts w:ascii="Arial" w:eastAsia="Arial" w:hAnsi="Arial" w:cs="Arial"/>
          <w:sz w:val="24"/>
          <w:szCs w:val="24"/>
        </w:rPr>
        <w:t>о</w:t>
      </w:r>
      <w:r w:rsidRPr="00A55B1A">
        <w:rPr>
          <w:rFonts w:ascii="Arial" w:eastAsia="Arial" w:hAnsi="Arial" w:cs="Arial"/>
          <w:color w:val="000000"/>
          <w:sz w:val="24"/>
          <w:szCs w:val="24"/>
        </w:rPr>
        <w:t xml:space="preserve">т 12.01.1996 № 8-ФЗ «О погребении и похоронном деле», </w:t>
      </w:r>
      <w:hyperlink r:id="rId7" w:history="1">
        <w:r w:rsidRPr="00A55B1A">
          <w:rPr>
            <w:rStyle w:val="a3"/>
            <w:rFonts w:ascii="Arial" w:hAnsi="Arial" w:cs="Arial"/>
            <w:color w:val="auto"/>
            <w:sz w:val="24"/>
            <w:szCs w:val="24"/>
            <w:u w:val="none"/>
          </w:rPr>
          <w:t>Указом</w:t>
        </w:r>
      </w:hyperlink>
      <w:r w:rsidRPr="00A55B1A">
        <w:rPr>
          <w:rFonts w:ascii="Arial" w:eastAsia="Arial" w:hAnsi="Arial" w:cs="Arial"/>
          <w:sz w:val="24"/>
          <w:szCs w:val="24"/>
        </w:rPr>
        <w:t xml:space="preserve"> Президента Российской Федерации от 29.06.1996 № 1001 «О гарантиях прав граждан на предоставление услуг по погребению умерших», </w:t>
      </w:r>
      <w:hyperlink r:id="rId8" w:history="1">
        <w:r w:rsidRPr="00A55B1A">
          <w:rPr>
            <w:rStyle w:val="a3"/>
            <w:rFonts w:ascii="Arial" w:hAnsi="Arial" w:cs="Arial"/>
            <w:color w:val="auto"/>
            <w:sz w:val="24"/>
            <w:szCs w:val="24"/>
            <w:u w:val="none"/>
          </w:rPr>
          <w:t>Уставом</w:t>
        </w:r>
      </w:hyperlink>
      <w:r w:rsidRPr="00A55B1A">
        <w:rPr>
          <w:rFonts w:ascii="Arial" w:eastAsia="Arial" w:hAnsi="Arial" w:cs="Arial"/>
          <w:sz w:val="24"/>
          <w:szCs w:val="24"/>
        </w:rPr>
        <w:t xml:space="preserve"> муниципального образования «Советский сельсовет», </w:t>
      </w:r>
      <w:r w:rsidRPr="00A55B1A">
        <w:rPr>
          <w:rFonts w:ascii="Arial" w:hAnsi="Arial" w:cs="Arial"/>
          <w:sz w:val="24"/>
          <w:szCs w:val="24"/>
        </w:rPr>
        <w:t>Постановлением Главного государственного санитарного врача Российской Федерации от</w:t>
      </w:r>
      <w:proofErr w:type="gramEnd"/>
      <w:r w:rsidRPr="00A55B1A">
        <w:rPr>
          <w:rFonts w:ascii="Arial" w:hAnsi="Arial" w:cs="Arial"/>
          <w:sz w:val="24"/>
          <w:szCs w:val="24"/>
        </w:rPr>
        <w:t xml:space="preserve"> 28.06.2011 № 84 «Об утверждении </w:t>
      </w:r>
      <w:proofErr w:type="spellStart"/>
      <w:r w:rsidRPr="00A55B1A">
        <w:rPr>
          <w:rFonts w:ascii="Arial" w:hAnsi="Arial" w:cs="Arial"/>
          <w:sz w:val="24"/>
          <w:szCs w:val="24"/>
        </w:rPr>
        <w:t>СанПиН</w:t>
      </w:r>
      <w:proofErr w:type="spellEnd"/>
      <w:r w:rsidRPr="00A55B1A">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r w:rsidRPr="00A55B1A">
        <w:rPr>
          <w:rFonts w:ascii="Arial" w:eastAsia="Arial" w:hAnsi="Arial" w:cs="Arial"/>
          <w:color w:val="000000"/>
          <w:sz w:val="24"/>
          <w:szCs w:val="24"/>
        </w:rPr>
        <w:t xml:space="preserve"> иными нормативными правовыми актами в сфере погребения и похоронного дела.</w:t>
      </w:r>
    </w:p>
    <w:p w:rsidR="00A55B1A" w:rsidRPr="00A55B1A" w:rsidRDefault="00A55B1A" w:rsidP="00A55B1A">
      <w:pPr>
        <w:numPr>
          <w:ilvl w:val="0"/>
          <w:numId w:val="1"/>
        </w:numPr>
        <w:suppressAutoHyphens/>
        <w:autoSpaceDE/>
        <w:adjustRightInd/>
        <w:ind w:firstLine="567"/>
        <w:jc w:val="both"/>
        <w:rPr>
          <w:rFonts w:ascii="Arial" w:eastAsia="Arial Unicode MS" w:hAnsi="Arial" w:cs="Arial"/>
          <w:sz w:val="24"/>
          <w:szCs w:val="24"/>
        </w:rPr>
      </w:pPr>
      <w:r w:rsidRPr="00A55B1A">
        <w:rPr>
          <w:rFonts w:ascii="Arial" w:hAnsi="Arial" w:cs="Arial"/>
          <w:sz w:val="24"/>
          <w:szCs w:val="24"/>
        </w:rPr>
        <w:t>Основными принципами в сфере погребения и похоронного дела в Ленинском сельсовете Советского района являются:</w:t>
      </w:r>
    </w:p>
    <w:p w:rsidR="00A55B1A" w:rsidRPr="00A55B1A" w:rsidRDefault="00A55B1A" w:rsidP="00A55B1A">
      <w:pPr>
        <w:numPr>
          <w:ilvl w:val="0"/>
          <w:numId w:val="1"/>
        </w:numPr>
        <w:suppressAutoHyphens/>
        <w:ind w:firstLine="567"/>
        <w:jc w:val="both"/>
        <w:rPr>
          <w:rFonts w:ascii="Arial" w:hAnsi="Arial" w:cs="Arial"/>
          <w:sz w:val="24"/>
          <w:szCs w:val="24"/>
        </w:rPr>
      </w:pPr>
      <w:r w:rsidRPr="00A55B1A">
        <w:rPr>
          <w:rFonts w:ascii="Arial" w:hAnsi="Arial" w:cs="Arial"/>
          <w:sz w:val="24"/>
          <w:szCs w:val="24"/>
        </w:rPr>
        <w:t xml:space="preserve">  Гарантии погребения умершего с учетом его волеизъявления, выраженного лицом при жизни,  пожелания родственников.</w:t>
      </w:r>
    </w:p>
    <w:p w:rsidR="00A55B1A" w:rsidRPr="00A55B1A" w:rsidRDefault="00A55B1A" w:rsidP="00A55B1A">
      <w:pPr>
        <w:numPr>
          <w:ilvl w:val="0"/>
          <w:numId w:val="1"/>
        </w:numPr>
        <w:suppressAutoHyphens/>
        <w:autoSpaceDE/>
        <w:adjustRightInd/>
        <w:ind w:firstLine="567"/>
        <w:jc w:val="both"/>
        <w:rPr>
          <w:rFonts w:ascii="Arial" w:hAnsi="Arial" w:cs="Arial"/>
          <w:sz w:val="24"/>
          <w:szCs w:val="24"/>
        </w:rPr>
      </w:pPr>
      <w:r w:rsidRPr="00A55B1A">
        <w:rPr>
          <w:rFonts w:ascii="Arial" w:hAnsi="Arial" w:cs="Arial"/>
          <w:sz w:val="24"/>
          <w:szCs w:val="24"/>
        </w:rPr>
        <w:t>Соблюдение санитарных, экологических и иных требований к выбору места погребения.</w:t>
      </w:r>
    </w:p>
    <w:p w:rsidR="00A55B1A" w:rsidRPr="00A55B1A" w:rsidRDefault="00A55B1A" w:rsidP="00A55B1A">
      <w:pPr>
        <w:numPr>
          <w:ilvl w:val="0"/>
          <w:numId w:val="1"/>
        </w:numPr>
        <w:suppressAutoHyphens/>
        <w:autoSpaceDE/>
        <w:adjustRightInd/>
        <w:ind w:firstLine="567"/>
        <w:jc w:val="both"/>
        <w:rPr>
          <w:rFonts w:ascii="Arial" w:hAnsi="Arial" w:cs="Arial"/>
          <w:sz w:val="24"/>
          <w:szCs w:val="24"/>
        </w:rPr>
      </w:pPr>
      <w:r w:rsidRPr="00A55B1A">
        <w:rPr>
          <w:rFonts w:ascii="Arial" w:hAnsi="Arial" w:cs="Arial"/>
          <w:sz w:val="24"/>
          <w:szCs w:val="24"/>
        </w:rPr>
        <w:t>Доступность услуг по погребению для населения.</w:t>
      </w:r>
    </w:p>
    <w:p w:rsidR="00A55B1A" w:rsidRPr="00A55B1A" w:rsidRDefault="00A55B1A" w:rsidP="00A55B1A">
      <w:pPr>
        <w:numPr>
          <w:ilvl w:val="0"/>
          <w:numId w:val="1"/>
        </w:numPr>
        <w:suppressAutoHyphens/>
        <w:autoSpaceDE/>
        <w:adjustRightInd/>
        <w:ind w:firstLine="567"/>
        <w:jc w:val="both"/>
        <w:rPr>
          <w:rFonts w:ascii="Arial" w:hAnsi="Arial" w:cs="Arial"/>
          <w:sz w:val="24"/>
          <w:szCs w:val="24"/>
        </w:rPr>
      </w:pPr>
      <w:r w:rsidRPr="00A55B1A">
        <w:rPr>
          <w:rFonts w:ascii="Arial" w:hAnsi="Arial" w:cs="Arial"/>
          <w:sz w:val="24"/>
          <w:szCs w:val="24"/>
        </w:rPr>
        <w:t>Равный доступ лиц, оказывающих услуги по погребению, на рынок услуг по погребению.</w:t>
      </w:r>
    </w:p>
    <w:p w:rsidR="00A55B1A" w:rsidRPr="00A55B1A" w:rsidRDefault="00A55B1A" w:rsidP="00A55B1A">
      <w:pPr>
        <w:numPr>
          <w:ilvl w:val="0"/>
          <w:numId w:val="1"/>
        </w:numPr>
        <w:suppressAutoHyphens/>
        <w:autoSpaceDE/>
        <w:adjustRightInd/>
        <w:ind w:firstLine="567"/>
        <w:jc w:val="both"/>
        <w:rPr>
          <w:rFonts w:ascii="Arial" w:hAnsi="Arial" w:cs="Arial"/>
          <w:sz w:val="24"/>
          <w:szCs w:val="24"/>
        </w:rPr>
      </w:pPr>
      <w:r w:rsidRPr="00A55B1A">
        <w:rPr>
          <w:rFonts w:ascii="Arial" w:hAnsi="Arial" w:cs="Arial"/>
          <w:sz w:val="24"/>
          <w:szCs w:val="24"/>
        </w:rPr>
        <w:t>Понятия, используемые в Положении, применяются в значении, определенном законодательством Российской Федерации.</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t>1.2.  Полномочия Собрания депутатов Советского сельсовета</w:t>
      </w:r>
      <w:r>
        <w:rPr>
          <w:rFonts w:ascii="Arial" w:hAnsi="Arial" w:cs="Arial"/>
          <w:sz w:val="24"/>
          <w:szCs w:val="24"/>
        </w:rPr>
        <w:t xml:space="preserve"> </w:t>
      </w:r>
      <w:r w:rsidRPr="00A55B1A">
        <w:rPr>
          <w:rFonts w:ascii="Arial" w:hAnsi="Arial" w:cs="Arial"/>
          <w:sz w:val="24"/>
          <w:szCs w:val="24"/>
        </w:rPr>
        <w:t>в области организации ритуальных услуг и содержания мест захоронения (далее - кладбищ):</w:t>
      </w:r>
    </w:p>
    <w:p w:rsidR="00A55B1A" w:rsidRPr="00A55B1A" w:rsidRDefault="00A55B1A" w:rsidP="00A55B1A">
      <w:pPr>
        <w:spacing w:line="115" w:lineRule="atLeast"/>
        <w:ind w:left="-15"/>
        <w:jc w:val="both"/>
        <w:rPr>
          <w:rFonts w:ascii="Arial" w:hAnsi="Arial" w:cs="Arial"/>
          <w:sz w:val="24"/>
          <w:szCs w:val="24"/>
        </w:rPr>
      </w:pPr>
      <w:r w:rsidRPr="00A55B1A">
        <w:rPr>
          <w:rFonts w:ascii="Arial" w:hAnsi="Arial" w:cs="Arial"/>
          <w:sz w:val="24"/>
          <w:szCs w:val="24"/>
        </w:rPr>
        <w:t>1.2.1. установление объема финансирования, необходимого для содержания кладбищ;</w:t>
      </w:r>
    </w:p>
    <w:p w:rsidR="00A55B1A" w:rsidRPr="00A55B1A" w:rsidRDefault="00A55B1A" w:rsidP="00A55B1A">
      <w:pPr>
        <w:spacing w:line="115" w:lineRule="atLeast"/>
        <w:ind w:hanging="15"/>
        <w:jc w:val="both"/>
        <w:rPr>
          <w:rFonts w:ascii="Arial" w:hAnsi="Arial" w:cs="Arial"/>
          <w:sz w:val="24"/>
          <w:szCs w:val="24"/>
        </w:rPr>
      </w:pPr>
      <w:r w:rsidRPr="00A55B1A">
        <w:rPr>
          <w:rFonts w:ascii="Arial" w:hAnsi="Arial" w:cs="Arial"/>
          <w:sz w:val="24"/>
          <w:szCs w:val="24"/>
        </w:rPr>
        <w:t>1.2.2. установление размера бесплатно предоставляемого участка земли для погребения;</w:t>
      </w:r>
    </w:p>
    <w:p w:rsidR="00A55B1A" w:rsidRPr="00A55B1A" w:rsidRDefault="00A55B1A" w:rsidP="00A55B1A">
      <w:pPr>
        <w:spacing w:line="115" w:lineRule="atLeast"/>
        <w:ind w:hanging="15"/>
        <w:jc w:val="both"/>
        <w:rPr>
          <w:rFonts w:ascii="Arial" w:hAnsi="Arial" w:cs="Arial"/>
          <w:sz w:val="24"/>
          <w:szCs w:val="24"/>
        </w:rPr>
      </w:pPr>
      <w:r w:rsidRPr="00A55B1A">
        <w:rPr>
          <w:rFonts w:ascii="Arial" w:hAnsi="Arial" w:cs="Arial"/>
          <w:sz w:val="24"/>
          <w:szCs w:val="24"/>
        </w:rPr>
        <w:t>1.2.3. утверждение правил содержания мест погребения;</w:t>
      </w:r>
    </w:p>
    <w:p w:rsidR="00A55B1A" w:rsidRPr="00A55B1A" w:rsidRDefault="00A55B1A" w:rsidP="00A55B1A">
      <w:pPr>
        <w:spacing w:line="115" w:lineRule="atLeast"/>
        <w:ind w:hanging="15"/>
        <w:jc w:val="both"/>
        <w:rPr>
          <w:rFonts w:ascii="Arial" w:hAnsi="Arial" w:cs="Arial"/>
          <w:sz w:val="24"/>
          <w:szCs w:val="24"/>
        </w:rPr>
      </w:pPr>
      <w:r w:rsidRPr="00A55B1A">
        <w:rPr>
          <w:rFonts w:ascii="Arial" w:hAnsi="Arial" w:cs="Arial"/>
          <w:sz w:val="24"/>
          <w:szCs w:val="24"/>
        </w:rPr>
        <w:t>1.2.4. определение порядка деятельности кладбищ;</w:t>
      </w:r>
    </w:p>
    <w:p w:rsidR="00A55B1A" w:rsidRPr="00A55B1A" w:rsidRDefault="00A55B1A" w:rsidP="00A55B1A">
      <w:pPr>
        <w:spacing w:line="115" w:lineRule="atLeast"/>
        <w:ind w:left="15" w:hanging="15"/>
        <w:jc w:val="both"/>
        <w:rPr>
          <w:rFonts w:ascii="Arial" w:hAnsi="Arial" w:cs="Arial"/>
          <w:sz w:val="24"/>
          <w:szCs w:val="24"/>
        </w:rPr>
      </w:pPr>
      <w:r w:rsidRPr="00A55B1A">
        <w:rPr>
          <w:rFonts w:ascii="Arial" w:hAnsi="Arial" w:cs="Arial"/>
          <w:sz w:val="24"/>
          <w:szCs w:val="24"/>
        </w:rPr>
        <w:t>1.2.5. определение порядка деятельности специализированных служб по вопросам похоронного дела.</w:t>
      </w:r>
    </w:p>
    <w:p w:rsidR="00A55B1A" w:rsidRPr="00A55B1A" w:rsidRDefault="00A55B1A" w:rsidP="00A55B1A">
      <w:pPr>
        <w:spacing w:line="115" w:lineRule="atLeast"/>
        <w:ind w:hanging="15"/>
        <w:jc w:val="both"/>
        <w:rPr>
          <w:rFonts w:ascii="Arial" w:hAnsi="Arial" w:cs="Arial"/>
          <w:sz w:val="24"/>
          <w:szCs w:val="24"/>
        </w:rPr>
      </w:pPr>
      <w:r w:rsidRPr="00A55B1A">
        <w:rPr>
          <w:rFonts w:ascii="Arial" w:hAnsi="Arial" w:cs="Arial"/>
          <w:sz w:val="24"/>
          <w:szCs w:val="24"/>
        </w:rPr>
        <w:t>1.3. Полномочия Администрации Советского сельсовет</w:t>
      </w:r>
      <w:proofErr w:type="gramStart"/>
      <w:r w:rsidRPr="00A55B1A">
        <w:rPr>
          <w:rFonts w:ascii="Arial" w:hAnsi="Arial" w:cs="Arial"/>
          <w:sz w:val="24"/>
          <w:szCs w:val="24"/>
        </w:rPr>
        <w:t>а(</w:t>
      </w:r>
      <w:proofErr w:type="gramEnd"/>
      <w:r w:rsidRPr="00A55B1A">
        <w:rPr>
          <w:rFonts w:ascii="Arial" w:hAnsi="Arial" w:cs="Arial"/>
          <w:sz w:val="24"/>
          <w:szCs w:val="24"/>
        </w:rPr>
        <w:t>далее — Администрация поселения) в области организации ритуальных услуг и содержания мест захоронения:</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t>1.3.1. создание муниципального кладбища;</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t>1.3.2. определение стоимости услуг, предоставляемых согласно гарантированному перечню услуг по погребению.</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t>1.3.3. организация ритуальных услуг и содержание мест захоронения;</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lastRenderedPageBreak/>
        <w:t>1.3.4. установление требований к качеству услуг по погребению;</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t>1.3.5. предоставление земельного участка для размещения мест погребения;</w:t>
      </w:r>
    </w:p>
    <w:p w:rsidR="00A55B1A" w:rsidRPr="00A55B1A" w:rsidRDefault="00A55B1A" w:rsidP="00A55B1A">
      <w:pPr>
        <w:spacing w:line="115" w:lineRule="atLeast"/>
        <w:jc w:val="both"/>
        <w:rPr>
          <w:rFonts w:ascii="Arial" w:hAnsi="Arial" w:cs="Arial"/>
          <w:sz w:val="24"/>
          <w:szCs w:val="24"/>
        </w:rPr>
      </w:pPr>
      <w:r w:rsidRPr="00A55B1A">
        <w:rPr>
          <w:rFonts w:ascii="Arial" w:hAnsi="Arial" w:cs="Arial"/>
          <w:sz w:val="24"/>
          <w:szCs w:val="24"/>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55B1A" w:rsidRPr="00A55B1A" w:rsidRDefault="00A55B1A" w:rsidP="00A55B1A">
      <w:pPr>
        <w:pStyle w:val="HTML"/>
        <w:jc w:val="both"/>
        <w:rPr>
          <w:rFonts w:ascii="Arial" w:hAnsi="Arial" w:cs="Arial"/>
          <w:sz w:val="24"/>
          <w:szCs w:val="24"/>
        </w:rPr>
      </w:pPr>
      <w:r w:rsidRPr="00A55B1A">
        <w:rPr>
          <w:rFonts w:ascii="Arial" w:hAnsi="Arial" w:cs="Arial"/>
          <w:sz w:val="24"/>
          <w:szCs w:val="24"/>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A55B1A" w:rsidRPr="00A55B1A" w:rsidRDefault="00A55B1A" w:rsidP="00A55B1A">
      <w:pPr>
        <w:jc w:val="both"/>
        <w:rPr>
          <w:rFonts w:ascii="Arial" w:hAnsi="Arial" w:cs="Arial"/>
          <w:sz w:val="24"/>
          <w:szCs w:val="24"/>
        </w:rPr>
      </w:pPr>
      <w:r w:rsidRPr="00A55B1A">
        <w:rPr>
          <w:rFonts w:ascii="Arial" w:hAnsi="Arial" w:cs="Arial"/>
          <w:sz w:val="24"/>
          <w:szCs w:val="24"/>
        </w:rPr>
        <w:t>1.3.8. Организует размещение заказов на право заключения договоров по содержанию мест захоронения.</w:t>
      </w:r>
    </w:p>
    <w:p w:rsidR="00A55B1A" w:rsidRPr="00A55B1A" w:rsidRDefault="00A55B1A" w:rsidP="00A55B1A">
      <w:pPr>
        <w:jc w:val="both"/>
        <w:rPr>
          <w:rFonts w:ascii="Arial" w:hAnsi="Arial" w:cs="Arial"/>
          <w:sz w:val="24"/>
          <w:szCs w:val="24"/>
        </w:rPr>
      </w:pPr>
      <w:r w:rsidRPr="00A55B1A">
        <w:rPr>
          <w:rFonts w:ascii="Arial" w:hAnsi="Arial" w:cs="Arial"/>
          <w:sz w:val="24"/>
          <w:szCs w:val="24"/>
        </w:rPr>
        <w:t xml:space="preserve">1.3.9. Обеспечивает </w:t>
      </w:r>
      <w:proofErr w:type="gramStart"/>
      <w:r w:rsidRPr="00A55B1A">
        <w:rPr>
          <w:rFonts w:ascii="Arial" w:hAnsi="Arial" w:cs="Arial"/>
          <w:sz w:val="24"/>
          <w:szCs w:val="24"/>
        </w:rPr>
        <w:t>контроль за</w:t>
      </w:r>
      <w:proofErr w:type="gramEnd"/>
      <w:r w:rsidRPr="00A55B1A">
        <w:rPr>
          <w:rFonts w:ascii="Arial" w:hAnsi="Arial" w:cs="Arial"/>
          <w:sz w:val="24"/>
          <w:szCs w:val="24"/>
        </w:rPr>
        <w:t xml:space="preserve"> соблюдением условий договоров по содержанию мест захоронения.</w:t>
      </w:r>
    </w:p>
    <w:p w:rsidR="00A55B1A" w:rsidRPr="00A55B1A" w:rsidRDefault="00A55B1A" w:rsidP="00A55B1A">
      <w:pPr>
        <w:spacing w:line="115" w:lineRule="atLeast"/>
        <w:jc w:val="both"/>
        <w:rPr>
          <w:rFonts w:ascii="Arial" w:eastAsia="Arial" w:hAnsi="Arial" w:cs="Arial"/>
          <w:color w:val="000000"/>
          <w:sz w:val="24"/>
          <w:szCs w:val="24"/>
        </w:rPr>
      </w:pPr>
      <w:r w:rsidRPr="00A55B1A">
        <w:rPr>
          <w:rFonts w:ascii="Arial" w:eastAsia="Arial" w:hAnsi="Arial" w:cs="Arial"/>
          <w:color w:val="000000"/>
          <w:sz w:val="24"/>
          <w:szCs w:val="24"/>
        </w:rPr>
        <w:t xml:space="preserve">1.3.10. иные полномочия, отнесенные действующим законодательством к компетенции Администрации. </w:t>
      </w:r>
    </w:p>
    <w:p w:rsidR="00A55B1A" w:rsidRPr="00A55B1A" w:rsidRDefault="00A55B1A" w:rsidP="00A55B1A">
      <w:pPr>
        <w:spacing w:line="115" w:lineRule="atLeast"/>
        <w:jc w:val="both"/>
        <w:rPr>
          <w:rFonts w:ascii="Arial" w:eastAsia="Arial" w:hAnsi="Arial" w:cs="Arial"/>
          <w:color w:val="000000"/>
          <w:sz w:val="24"/>
          <w:szCs w:val="24"/>
        </w:rPr>
      </w:pPr>
      <w:r w:rsidRPr="00A55B1A">
        <w:rPr>
          <w:rFonts w:ascii="Arial" w:eastAsia="Arial" w:hAnsi="Arial" w:cs="Arial"/>
          <w:color w:val="000000"/>
          <w:sz w:val="24"/>
          <w:szCs w:val="24"/>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A55B1A" w:rsidRPr="00A55B1A" w:rsidRDefault="00A55B1A" w:rsidP="00A55B1A">
      <w:pPr>
        <w:pStyle w:val="11"/>
        <w:ind w:left="375" w:hanging="357"/>
        <w:jc w:val="center"/>
        <w:rPr>
          <w:rFonts w:ascii="Arial" w:eastAsia="Arial" w:hAnsi="Arial" w:cs="Arial"/>
          <w:b/>
          <w:bCs/>
          <w:color w:val="000000"/>
          <w:sz w:val="28"/>
          <w:szCs w:val="28"/>
        </w:rPr>
      </w:pPr>
      <w:r w:rsidRPr="00A55B1A">
        <w:rPr>
          <w:rFonts w:ascii="Arial" w:eastAsia="Arial" w:hAnsi="Arial" w:cs="Arial"/>
          <w:b/>
          <w:bCs/>
          <w:color w:val="000000"/>
          <w:sz w:val="28"/>
          <w:szCs w:val="28"/>
        </w:rPr>
        <w:t>2. Порядок деятельности кладбищ</w:t>
      </w:r>
    </w:p>
    <w:p w:rsidR="00A55B1A" w:rsidRPr="00A55B1A" w:rsidRDefault="00A55B1A" w:rsidP="00A55B1A">
      <w:pPr>
        <w:pStyle w:val="11"/>
        <w:ind w:left="345" w:hanging="357"/>
        <w:jc w:val="center"/>
        <w:rPr>
          <w:rFonts w:ascii="Arial" w:eastAsia="Arial" w:hAnsi="Arial" w:cs="Arial"/>
          <w:b/>
          <w:bCs/>
          <w:color w:val="000000"/>
          <w:sz w:val="28"/>
          <w:szCs w:val="28"/>
        </w:rPr>
      </w:pPr>
      <w:r w:rsidRPr="00A55B1A">
        <w:rPr>
          <w:rFonts w:ascii="Arial" w:eastAsia="Arial" w:hAnsi="Arial" w:cs="Arial"/>
          <w:b/>
          <w:bCs/>
          <w:color w:val="000000"/>
          <w:sz w:val="28"/>
          <w:szCs w:val="28"/>
        </w:rPr>
        <w:t>и правила содержания мест погребения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A55B1A" w:rsidRPr="00A55B1A" w:rsidRDefault="00A55B1A" w:rsidP="00A55B1A">
      <w:pPr>
        <w:numPr>
          <w:ilvl w:val="1"/>
          <w:numId w:val="2"/>
        </w:numPr>
        <w:suppressAutoHyphens/>
        <w:autoSpaceDN/>
        <w:adjustRightInd/>
        <w:ind w:left="0" w:firstLine="720"/>
        <w:jc w:val="both"/>
        <w:rPr>
          <w:rFonts w:ascii="Arial" w:eastAsia="Arial" w:hAnsi="Arial" w:cs="Arial"/>
          <w:sz w:val="24"/>
          <w:szCs w:val="24"/>
        </w:rPr>
      </w:pPr>
      <w:r w:rsidRPr="00A55B1A">
        <w:rPr>
          <w:rFonts w:ascii="Arial" w:eastAsia="Arial" w:hAnsi="Arial" w:cs="Arial"/>
          <w:sz w:val="24"/>
          <w:szCs w:val="24"/>
        </w:rPr>
        <w:t>Территория каждого кладбища подразделяется на зоны (кварталы) и секторы.</w:t>
      </w:r>
    </w:p>
    <w:p w:rsidR="00A55B1A" w:rsidRPr="00A55B1A" w:rsidRDefault="00A55B1A" w:rsidP="00A55B1A">
      <w:pPr>
        <w:numPr>
          <w:ilvl w:val="1"/>
          <w:numId w:val="3"/>
        </w:numPr>
        <w:suppressAutoHyphens/>
        <w:autoSpaceDN/>
        <w:adjustRightInd/>
        <w:ind w:left="0" w:firstLine="720"/>
        <w:jc w:val="both"/>
        <w:rPr>
          <w:rFonts w:ascii="Arial" w:eastAsia="Arial" w:hAnsi="Arial" w:cs="Arial"/>
          <w:sz w:val="24"/>
          <w:szCs w:val="24"/>
        </w:rPr>
      </w:pPr>
      <w:r w:rsidRPr="00A55B1A">
        <w:rPr>
          <w:rFonts w:ascii="Arial" w:eastAsia="Arial" w:hAnsi="Arial" w:cs="Arial"/>
          <w:sz w:val="24"/>
          <w:szCs w:val="24"/>
        </w:rPr>
        <w:t>Бесплатно предоставляемые места погребений определяются установленной планировкой кладбища в размере не более 5 кв</w:t>
      </w:r>
      <w:proofErr w:type="gramStart"/>
      <w:r w:rsidRPr="00A55B1A">
        <w:rPr>
          <w:rFonts w:ascii="Arial" w:eastAsia="Arial" w:hAnsi="Arial" w:cs="Arial"/>
          <w:sz w:val="24"/>
          <w:szCs w:val="24"/>
        </w:rPr>
        <w:t>.м</w:t>
      </w:r>
      <w:proofErr w:type="gramEnd"/>
      <w:r w:rsidRPr="00A55B1A">
        <w:rPr>
          <w:rFonts w:ascii="Arial" w:eastAsia="Arial" w:hAnsi="Arial" w:cs="Arial"/>
          <w:sz w:val="24"/>
          <w:szCs w:val="24"/>
        </w:rPr>
        <w:t xml:space="preserve"> на каждое захоронение. При наличии свободного места, возможно выделение земельного участка размером не более 7 кв.м. для погребения родственников.</w:t>
      </w:r>
    </w:p>
    <w:p w:rsidR="00A55B1A" w:rsidRPr="00A55B1A" w:rsidRDefault="00A55B1A" w:rsidP="00A55B1A">
      <w:pPr>
        <w:jc w:val="both"/>
        <w:rPr>
          <w:rFonts w:ascii="Arial" w:hAnsi="Arial" w:cs="Arial"/>
          <w:sz w:val="24"/>
          <w:szCs w:val="24"/>
        </w:rPr>
      </w:pPr>
      <w:r w:rsidRPr="00A55B1A">
        <w:rPr>
          <w:rFonts w:ascii="Arial" w:hAnsi="Arial" w:cs="Arial"/>
          <w:sz w:val="24"/>
          <w:szCs w:val="24"/>
        </w:rPr>
        <w:t>2.5.  Ширина разрывов между местами захоронения не должна быть менее 0,5 метра.</w:t>
      </w:r>
    </w:p>
    <w:p w:rsidR="00A55B1A" w:rsidRPr="00A55B1A" w:rsidRDefault="00A55B1A" w:rsidP="00A55B1A">
      <w:pPr>
        <w:jc w:val="both"/>
        <w:rPr>
          <w:rFonts w:ascii="Arial" w:hAnsi="Arial" w:cs="Arial"/>
          <w:sz w:val="24"/>
          <w:szCs w:val="24"/>
        </w:rPr>
      </w:pPr>
      <w:r w:rsidRPr="00A55B1A">
        <w:rPr>
          <w:rFonts w:ascii="Arial" w:hAnsi="Arial" w:cs="Arial"/>
          <w:sz w:val="24"/>
          <w:szCs w:val="24"/>
        </w:rPr>
        <w:t>2.6. Участки для погребения устанавливаются следующих размеров:</w:t>
      </w:r>
    </w:p>
    <w:tbl>
      <w:tblPr>
        <w:tblW w:w="0" w:type="auto"/>
        <w:tblInd w:w="5" w:type="dxa"/>
        <w:tblLayout w:type="fixed"/>
        <w:tblCellMar>
          <w:left w:w="0" w:type="dxa"/>
          <w:right w:w="0" w:type="dxa"/>
        </w:tblCellMar>
        <w:tblLook w:val="04A0"/>
      </w:tblPr>
      <w:tblGrid>
        <w:gridCol w:w="5445"/>
        <w:gridCol w:w="1725"/>
        <w:gridCol w:w="1443"/>
      </w:tblGrid>
      <w:tr w:rsidR="00A55B1A" w:rsidRPr="00A55B1A" w:rsidTr="00354895">
        <w:trPr>
          <w:trHeight w:val="659"/>
        </w:trPr>
        <w:tc>
          <w:tcPr>
            <w:tcW w:w="5445" w:type="dxa"/>
            <w:tcBorders>
              <w:top w:val="single" w:sz="4" w:space="0" w:color="000000"/>
              <w:left w:val="single" w:sz="4" w:space="0" w:color="000000"/>
              <w:bottom w:val="nil"/>
              <w:right w:val="nil"/>
            </w:tcBorders>
          </w:tcPr>
          <w:p w:rsidR="00A55B1A" w:rsidRPr="00A55B1A" w:rsidRDefault="00A55B1A">
            <w:pPr>
              <w:snapToGrid w:val="0"/>
              <w:spacing w:line="276" w:lineRule="auto"/>
              <w:ind w:left="60" w:hanging="60"/>
              <w:rPr>
                <w:rFonts w:ascii="Arial" w:eastAsia="Arial Unicode MS" w:hAnsi="Arial" w:cs="Arial"/>
                <w:kern w:val="2"/>
                <w:sz w:val="24"/>
                <w:szCs w:val="24"/>
                <w:lang w:eastAsia="ar-SA"/>
              </w:rPr>
            </w:pPr>
            <w:r w:rsidRPr="00A55B1A">
              <w:rPr>
                <w:rFonts w:ascii="Arial" w:hAnsi="Arial" w:cs="Arial"/>
                <w:sz w:val="24"/>
                <w:szCs w:val="24"/>
                <w:lang w:eastAsia="en-US"/>
              </w:rPr>
              <w:t xml:space="preserve">Количество погребений в одном уровне и на одном месте </w:t>
            </w:r>
          </w:p>
          <w:p w:rsidR="00A55B1A" w:rsidRPr="00A55B1A" w:rsidRDefault="00A55B1A">
            <w:pPr>
              <w:suppressAutoHyphens/>
              <w:spacing w:line="276" w:lineRule="auto"/>
              <w:rPr>
                <w:rFonts w:ascii="Arial" w:eastAsia="Arial Unicode MS" w:hAnsi="Arial" w:cs="Arial"/>
                <w:kern w:val="2"/>
                <w:sz w:val="24"/>
                <w:szCs w:val="24"/>
                <w:lang w:eastAsia="ar-SA"/>
              </w:rPr>
            </w:pPr>
          </w:p>
        </w:tc>
        <w:tc>
          <w:tcPr>
            <w:tcW w:w="3168" w:type="dxa"/>
            <w:gridSpan w:val="2"/>
            <w:tcBorders>
              <w:top w:val="single" w:sz="4" w:space="0" w:color="000000"/>
              <w:left w:val="single" w:sz="4" w:space="0" w:color="000000"/>
              <w:bottom w:val="single" w:sz="4" w:space="0" w:color="000000"/>
              <w:right w:val="single" w:sz="4" w:space="0" w:color="000000"/>
            </w:tcBorders>
            <w:hideMark/>
          </w:tcPr>
          <w:p w:rsidR="00A55B1A" w:rsidRDefault="00A55B1A">
            <w:pPr>
              <w:suppressAutoHyphens/>
              <w:snapToGrid w:val="0"/>
              <w:spacing w:line="276" w:lineRule="auto"/>
              <w:rPr>
                <w:rFonts w:ascii="Arial" w:hAnsi="Arial" w:cs="Arial"/>
                <w:sz w:val="24"/>
                <w:szCs w:val="24"/>
                <w:lang w:eastAsia="en-US"/>
              </w:rPr>
            </w:pPr>
            <w:r w:rsidRPr="00A55B1A">
              <w:rPr>
                <w:rFonts w:ascii="Arial" w:hAnsi="Arial" w:cs="Arial"/>
                <w:sz w:val="24"/>
                <w:szCs w:val="24"/>
                <w:lang w:eastAsia="en-US"/>
              </w:rPr>
              <w:t xml:space="preserve"> Размеры в метрах </w:t>
            </w:r>
          </w:p>
          <w:p w:rsidR="00A55B1A" w:rsidRPr="00A55B1A" w:rsidRDefault="00A55B1A">
            <w:pPr>
              <w:suppressAutoHyphens/>
              <w:snapToGrid w:val="0"/>
              <w:spacing w:line="276" w:lineRule="auto"/>
              <w:rPr>
                <w:rFonts w:ascii="Arial" w:eastAsia="Arial Unicode MS" w:hAnsi="Arial" w:cs="Arial"/>
                <w:kern w:val="2"/>
                <w:sz w:val="24"/>
                <w:szCs w:val="24"/>
                <w:lang w:eastAsia="ar-SA"/>
              </w:rPr>
            </w:pPr>
          </w:p>
        </w:tc>
      </w:tr>
      <w:tr w:rsidR="00A55B1A" w:rsidRPr="00A55B1A" w:rsidTr="00A55B1A">
        <w:tc>
          <w:tcPr>
            <w:tcW w:w="5445" w:type="dxa"/>
            <w:tcBorders>
              <w:top w:val="nil"/>
              <w:left w:val="single" w:sz="4" w:space="0" w:color="000000"/>
              <w:bottom w:val="single" w:sz="4" w:space="0" w:color="000000"/>
              <w:right w:val="nil"/>
            </w:tcBorders>
          </w:tcPr>
          <w:p w:rsidR="00A55B1A" w:rsidRPr="00A55B1A" w:rsidRDefault="00A55B1A">
            <w:pPr>
              <w:suppressAutoHyphens/>
              <w:snapToGrid w:val="0"/>
              <w:spacing w:line="276" w:lineRule="auto"/>
              <w:rPr>
                <w:rFonts w:ascii="Arial" w:eastAsia="Arial Unicode MS" w:hAnsi="Arial" w:cs="Arial"/>
                <w:kern w:val="2"/>
                <w:sz w:val="24"/>
                <w:szCs w:val="24"/>
                <w:lang w:eastAsia="ar-SA"/>
              </w:rPr>
            </w:pPr>
          </w:p>
        </w:tc>
        <w:tc>
          <w:tcPr>
            <w:tcW w:w="172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ширина </w:t>
            </w:r>
          </w:p>
        </w:tc>
        <w:tc>
          <w:tcPr>
            <w:tcW w:w="1443" w:type="dxa"/>
            <w:tcBorders>
              <w:top w:val="nil"/>
              <w:left w:val="single" w:sz="4" w:space="0" w:color="000000"/>
              <w:bottom w:val="single" w:sz="4" w:space="0" w:color="000000"/>
              <w:right w:val="single" w:sz="4" w:space="0" w:color="000000"/>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длина </w:t>
            </w:r>
          </w:p>
        </w:tc>
      </w:tr>
      <w:tr w:rsidR="00A55B1A" w:rsidRPr="00A55B1A" w:rsidTr="00A55B1A">
        <w:tc>
          <w:tcPr>
            <w:tcW w:w="544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rPr>
                <w:rFonts w:ascii="Arial" w:eastAsia="Arial Unicode MS" w:hAnsi="Arial" w:cs="Arial"/>
                <w:kern w:val="2"/>
                <w:sz w:val="24"/>
                <w:szCs w:val="24"/>
                <w:lang w:eastAsia="ar-SA"/>
              </w:rPr>
            </w:pPr>
            <w:r w:rsidRPr="00A55B1A">
              <w:rPr>
                <w:rFonts w:ascii="Arial" w:hAnsi="Arial" w:cs="Arial"/>
                <w:sz w:val="24"/>
                <w:szCs w:val="24"/>
                <w:lang w:eastAsia="en-US"/>
              </w:rPr>
              <w:lastRenderedPageBreak/>
              <w:t xml:space="preserve">Одиночные </w:t>
            </w:r>
          </w:p>
        </w:tc>
        <w:tc>
          <w:tcPr>
            <w:tcW w:w="172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1,0 </w:t>
            </w:r>
          </w:p>
        </w:tc>
        <w:tc>
          <w:tcPr>
            <w:tcW w:w="1443" w:type="dxa"/>
            <w:tcBorders>
              <w:top w:val="nil"/>
              <w:left w:val="single" w:sz="4" w:space="0" w:color="000000"/>
              <w:bottom w:val="single" w:sz="4" w:space="0" w:color="000000"/>
              <w:right w:val="single" w:sz="4" w:space="0" w:color="000000"/>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2,20 </w:t>
            </w:r>
          </w:p>
        </w:tc>
      </w:tr>
      <w:tr w:rsidR="00A55B1A" w:rsidRPr="00A55B1A" w:rsidTr="00A55B1A">
        <w:tc>
          <w:tcPr>
            <w:tcW w:w="544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rPr>
                <w:rFonts w:ascii="Arial" w:eastAsia="Arial Unicode MS" w:hAnsi="Arial" w:cs="Arial"/>
                <w:kern w:val="2"/>
                <w:sz w:val="24"/>
                <w:szCs w:val="24"/>
                <w:lang w:eastAsia="ar-SA"/>
              </w:rPr>
            </w:pPr>
            <w:r w:rsidRPr="00A55B1A">
              <w:rPr>
                <w:rFonts w:ascii="Arial" w:hAnsi="Arial" w:cs="Arial"/>
                <w:sz w:val="24"/>
                <w:szCs w:val="24"/>
                <w:lang w:eastAsia="en-US"/>
              </w:rPr>
              <w:t xml:space="preserve">Родственные </w:t>
            </w:r>
          </w:p>
        </w:tc>
        <w:tc>
          <w:tcPr>
            <w:tcW w:w="172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2,20 </w:t>
            </w:r>
          </w:p>
        </w:tc>
        <w:tc>
          <w:tcPr>
            <w:tcW w:w="1443" w:type="dxa"/>
            <w:tcBorders>
              <w:top w:val="nil"/>
              <w:left w:val="single" w:sz="4" w:space="0" w:color="000000"/>
              <w:bottom w:val="single" w:sz="4" w:space="0" w:color="000000"/>
              <w:right w:val="single" w:sz="4" w:space="0" w:color="000000"/>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2,20 </w:t>
            </w:r>
          </w:p>
        </w:tc>
      </w:tr>
      <w:tr w:rsidR="00A55B1A" w:rsidRPr="00A55B1A" w:rsidTr="00A55B1A">
        <w:tc>
          <w:tcPr>
            <w:tcW w:w="544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rPr>
                <w:rFonts w:ascii="Arial" w:eastAsia="Arial Unicode MS" w:hAnsi="Arial" w:cs="Arial"/>
                <w:kern w:val="2"/>
                <w:sz w:val="24"/>
                <w:szCs w:val="24"/>
                <w:lang w:eastAsia="ar-SA"/>
              </w:rPr>
            </w:pPr>
            <w:r w:rsidRPr="00A55B1A">
              <w:rPr>
                <w:rFonts w:ascii="Arial" w:hAnsi="Arial" w:cs="Arial"/>
                <w:sz w:val="24"/>
                <w:szCs w:val="24"/>
                <w:lang w:eastAsia="en-US"/>
              </w:rPr>
              <w:t xml:space="preserve">Семейные (родовые) </w:t>
            </w:r>
          </w:p>
        </w:tc>
        <w:tc>
          <w:tcPr>
            <w:tcW w:w="172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от 2,5 до 5,45 </w:t>
            </w:r>
          </w:p>
        </w:tc>
        <w:tc>
          <w:tcPr>
            <w:tcW w:w="1443" w:type="dxa"/>
            <w:tcBorders>
              <w:top w:val="nil"/>
              <w:left w:val="single" w:sz="4" w:space="0" w:color="000000"/>
              <w:bottom w:val="single" w:sz="4" w:space="0" w:color="000000"/>
              <w:right w:val="single" w:sz="4" w:space="0" w:color="000000"/>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2,20 </w:t>
            </w:r>
          </w:p>
        </w:tc>
      </w:tr>
      <w:tr w:rsidR="00A55B1A" w:rsidRPr="00A55B1A" w:rsidTr="00A55B1A">
        <w:tc>
          <w:tcPr>
            <w:tcW w:w="544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rPr>
                <w:rFonts w:ascii="Arial" w:eastAsia="Arial Unicode MS" w:hAnsi="Arial" w:cs="Arial"/>
                <w:kern w:val="2"/>
                <w:sz w:val="24"/>
                <w:szCs w:val="24"/>
                <w:lang w:eastAsia="ar-SA"/>
              </w:rPr>
            </w:pPr>
            <w:r w:rsidRPr="00A55B1A">
              <w:rPr>
                <w:rFonts w:ascii="Arial" w:hAnsi="Arial" w:cs="Arial"/>
                <w:sz w:val="24"/>
                <w:szCs w:val="24"/>
                <w:lang w:eastAsia="en-US"/>
              </w:rPr>
              <w:t xml:space="preserve">Почетные </w:t>
            </w:r>
          </w:p>
        </w:tc>
        <w:tc>
          <w:tcPr>
            <w:tcW w:w="172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5 </w:t>
            </w:r>
          </w:p>
        </w:tc>
        <w:tc>
          <w:tcPr>
            <w:tcW w:w="1443" w:type="dxa"/>
            <w:tcBorders>
              <w:top w:val="nil"/>
              <w:left w:val="single" w:sz="4" w:space="0" w:color="000000"/>
              <w:bottom w:val="single" w:sz="4" w:space="0" w:color="000000"/>
              <w:right w:val="single" w:sz="4" w:space="0" w:color="000000"/>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2,20 </w:t>
            </w:r>
          </w:p>
        </w:tc>
      </w:tr>
      <w:tr w:rsidR="00A55B1A" w:rsidRPr="00A55B1A" w:rsidTr="00A55B1A">
        <w:tc>
          <w:tcPr>
            <w:tcW w:w="544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rPr>
                <w:rFonts w:ascii="Arial" w:eastAsia="Arial Unicode MS" w:hAnsi="Arial" w:cs="Arial"/>
                <w:kern w:val="2"/>
                <w:sz w:val="24"/>
                <w:szCs w:val="24"/>
                <w:lang w:eastAsia="ar-SA"/>
              </w:rPr>
            </w:pPr>
            <w:r w:rsidRPr="00A55B1A">
              <w:rPr>
                <w:rFonts w:ascii="Arial" w:hAnsi="Arial" w:cs="Arial"/>
                <w:sz w:val="24"/>
                <w:szCs w:val="24"/>
                <w:lang w:eastAsia="en-US"/>
              </w:rPr>
              <w:t xml:space="preserve">Воинские  </w:t>
            </w:r>
          </w:p>
        </w:tc>
        <w:tc>
          <w:tcPr>
            <w:tcW w:w="1725" w:type="dxa"/>
            <w:tcBorders>
              <w:top w:val="nil"/>
              <w:left w:val="single" w:sz="4" w:space="0" w:color="000000"/>
              <w:bottom w:val="single" w:sz="4" w:space="0" w:color="000000"/>
              <w:right w:val="nil"/>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1,80 </w:t>
            </w:r>
          </w:p>
        </w:tc>
        <w:tc>
          <w:tcPr>
            <w:tcW w:w="1443" w:type="dxa"/>
            <w:tcBorders>
              <w:top w:val="nil"/>
              <w:left w:val="single" w:sz="4" w:space="0" w:color="000000"/>
              <w:bottom w:val="single" w:sz="4" w:space="0" w:color="000000"/>
              <w:right w:val="single" w:sz="4" w:space="0" w:color="000000"/>
            </w:tcBorders>
            <w:hideMark/>
          </w:tcPr>
          <w:p w:rsidR="00A55B1A" w:rsidRPr="00A55B1A" w:rsidRDefault="00A55B1A">
            <w:pPr>
              <w:suppressAutoHyphens/>
              <w:snapToGrid w:val="0"/>
              <w:spacing w:line="276" w:lineRule="auto"/>
              <w:jc w:val="center"/>
              <w:rPr>
                <w:rFonts w:ascii="Arial" w:eastAsia="Arial Unicode MS" w:hAnsi="Arial" w:cs="Arial"/>
                <w:kern w:val="2"/>
                <w:sz w:val="24"/>
                <w:szCs w:val="24"/>
                <w:lang w:eastAsia="ar-SA"/>
              </w:rPr>
            </w:pPr>
            <w:r w:rsidRPr="00A55B1A">
              <w:rPr>
                <w:rFonts w:ascii="Arial" w:hAnsi="Arial" w:cs="Arial"/>
                <w:sz w:val="24"/>
                <w:szCs w:val="24"/>
                <w:lang w:eastAsia="en-US"/>
              </w:rPr>
              <w:t xml:space="preserve">2,20 </w:t>
            </w:r>
          </w:p>
        </w:tc>
      </w:tr>
    </w:tbl>
    <w:p w:rsidR="00A55B1A" w:rsidRPr="00A55B1A" w:rsidRDefault="00A55B1A" w:rsidP="00A55B1A">
      <w:pPr>
        <w:jc w:val="both"/>
        <w:rPr>
          <w:rFonts w:ascii="Arial" w:eastAsia="Arial" w:hAnsi="Arial" w:cs="Arial"/>
          <w:kern w:val="2"/>
          <w:sz w:val="24"/>
          <w:szCs w:val="24"/>
          <w:lang w:eastAsia="ar-SA"/>
        </w:rPr>
      </w:pPr>
      <w:r w:rsidRPr="00A55B1A">
        <w:rPr>
          <w:rFonts w:ascii="Arial" w:eastAsia="Arial" w:hAnsi="Arial" w:cs="Arial"/>
          <w:sz w:val="24"/>
          <w:szCs w:val="24"/>
        </w:rPr>
        <w:t>Глубина захоронения от 1,5м. до 2м.</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2.8. На территории кладбища посетители должны соблюдать общественный порядок и тишину.</w:t>
      </w: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2.9.На территории кладбища запрещается:</w:t>
      </w: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2.9.1. движение транспорта, не связанного с оказанием ритуальных услуг;</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2.9.2. причинять вред надмогильным сооружениям, оборудованию, сооружениям и зданиям, зеленым насаждениям, расположенным на кладбище;</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2.9.3. выгуливать собак, пасти домашних животных, ловить птиц;</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2.9.5. находиться на территории кладбища после его закрытия;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2.9.6. оставлять строительные материалы и мусор после обустройства могил и надмогильных сооружений.</w:t>
      </w:r>
    </w:p>
    <w:p w:rsidR="00A55B1A" w:rsidRPr="00A55B1A" w:rsidRDefault="00A55B1A" w:rsidP="00A55B1A">
      <w:pPr>
        <w:jc w:val="both"/>
        <w:rPr>
          <w:rFonts w:ascii="Arial" w:eastAsia="Arial" w:hAnsi="Arial" w:cs="Arial"/>
          <w:sz w:val="24"/>
          <w:szCs w:val="24"/>
        </w:rPr>
      </w:pPr>
      <w:r w:rsidRPr="00A55B1A">
        <w:rPr>
          <w:rFonts w:ascii="Arial" w:eastAsia="Arial" w:hAnsi="Arial" w:cs="Arial"/>
          <w:sz w:val="24"/>
          <w:szCs w:val="24"/>
        </w:rPr>
        <w:t xml:space="preserve">         2.9.7.осуществлять торговую деятельность в неустановленных местах.</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 xml:space="preserve">2.12. Эксгумация останков умерших должна производиться </w:t>
      </w:r>
      <w:proofErr w:type="gramStart"/>
      <w:r w:rsidRPr="00A55B1A">
        <w:rPr>
          <w:rFonts w:ascii="Arial" w:eastAsia="Arial" w:hAnsi="Arial" w:cs="Arial"/>
          <w:sz w:val="24"/>
          <w:szCs w:val="24"/>
        </w:rPr>
        <w:t>согласно</w:t>
      </w:r>
      <w:proofErr w:type="gramEnd"/>
      <w:r w:rsidRPr="00A55B1A">
        <w:rPr>
          <w:rFonts w:ascii="Arial" w:eastAsia="Arial" w:hAnsi="Arial" w:cs="Arial"/>
          <w:sz w:val="24"/>
          <w:szCs w:val="24"/>
        </w:rPr>
        <w:t xml:space="preserve"> действующего законодательства и в соответствии с требованиями санитарных и экологических норм.</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2.14. Разрешение на извлечение останков из могилы и перевоз их на другое место оформляется Администрацией поселения.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lastRenderedPageBreak/>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55B1A" w:rsidRPr="00A55B1A" w:rsidRDefault="00A55B1A" w:rsidP="00A55B1A">
      <w:pPr>
        <w:pStyle w:val="11"/>
        <w:spacing w:before="108" w:after="108"/>
        <w:jc w:val="center"/>
        <w:rPr>
          <w:rFonts w:ascii="Arial" w:eastAsia="Arial" w:hAnsi="Arial" w:cs="Arial"/>
          <w:b/>
          <w:bCs/>
          <w:color w:val="000000"/>
          <w:sz w:val="28"/>
          <w:szCs w:val="28"/>
        </w:rPr>
      </w:pPr>
      <w:r w:rsidRPr="00A55B1A">
        <w:rPr>
          <w:rFonts w:ascii="Arial" w:eastAsia="Arial" w:hAnsi="Arial" w:cs="Arial"/>
          <w:b/>
          <w:bCs/>
          <w:color w:val="000000"/>
          <w:sz w:val="28"/>
          <w:szCs w:val="28"/>
        </w:rPr>
        <w:t>3. Порядок создания и деятельности специализированной службы по</w:t>
      </w:r>
      <w:r w:rsidRPr="00A55B1A">
        <w:rPr>
          <w:rFonts w:ascii="Arial" w:eastAsia="Arial" w:hAnsi="Arial" w:cs="Arial"/>
          <w:b/>
          <w:bCs/>
          <w:color w:val="000000"/>
          <w:sz w:val="28"/>
          <w:szCs w:val="28"/>
        </w:rPr>
        <w:br/>
        <w:t>вопросам похоронного дела</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A55B1A" w:rsidRPr="00A55B1A" w:rsidRDefault="00A55B1A" w:rsidP="00A55B1A">
      <w:pPr>
        <w:ind w:firstLine="709"/>
        <w:jc w:val="both"/>
        <w:rPr>
          <w:rFonts w:ascii="Arial" w:eastAsia="Arial Unicode MS" w:hAnsi="Arial" w:cs="Arial"/>
          <w:sz w:val="24"/>
          <w:szCs w:val="24"/>
        </w:rPr>
      </w:pPr>
      <w:r w:rsidRPr="00A55B1A">
        <w:rPr>
          <w:rFonts w:ascii="Arial" w:hAnsi="Arial" w:cs="Arial"/>
          <w:b/>
          <w:sz w:val="24"/>
          <w:szCs w:val="24"/>
        </w:rPr>
        <w:t> </w:t>
      </w:r>
      <w:r w:rsidRPr="00A55B1A">
        <w:rPr>
          <w:rFonts w:ascii="Arial" w:hAnsi="Arial" w:cs="Arial"/>
          <w:sz w:val="24"/>
          <w:szCs w:val="24"/>
        </w:rPr>
        <w:t xml:space="preserve">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 </w:t>
      </w:r>
    </w:p>
    <w:p w:rsidR="00A55B1A" w:rsidRPr="00A55B1A" w:rsidRDefault="00A55B1A" w:rsidP="00A55B1A">
      <w:pPr>
        <w:ind w:firstLine="709"/>
        <w:jc w:val="both"/>
        <w:rPr>
          <w:rFonts w:ascii="Arial" w:hAnsi="Arial" w:cs="Arial"/>
          <w:sz w:val="24"/>
          <w:szCs w:val="24"/>
        </w:rPr>
      </w:pPr>
      <w:r w:rsidRPr="00A55B1A">
        <w:rPr>
          <w:rFonts w:ascii="Arial" w:hAnsi="Arial" w:cs="Arial"/>
          <w:sz w:val="24"/>
          <w:szCs w:val="24"/>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A55B1A" w:rsidRPr="00A55B1A" w:rsidRDefault="00AC4D11" w:rsidP="00A55B1A">
      <w:pPr>
        <w:ind w:firstLine="720"/>
        <w:jc w:val="both"/>
        <w:rPr>
          <w:rFonts w:ascii="Arial" w:eastAsia="Arial" w:hAnsi="Arial" w:cs="Arial"/>
          <w:sz w:val="24"/>
          <w:szCs w:val="24"/>
        </w:rPr>
      </w:pPr>
      <w:hyperlink r:id="rId9" w:history="1">
        <w:r w:rsidR="00A55B1A" w:rsidRPr="00A55B1A">
          <w:rPr>
            <w:rStyle w:val="a3"/>
            <w:rFonts w:ascii="Arial" w:hAnsi="Arial" w:cs="Arial"/>
            <w:color w:val="auto"/>
            <w:sz w:val="24"/>
            <w:szCs w:val="24"/>
            <w:u w:val="none"/>
          </w:rPr>
          <w:t>Закон</w:t>
        </w:r>
      </w:hyperlink>
      <w:r w:rsidR="00A55B1A" w:rsidRPr="00A55B1A">
        <w:rPr>
          <w:rFonts w:ascii="Arial" w:eastAsia="Arial" w:hAnsi="Arial" w:cs="Arial"/>
          <w:sz w:val="24"/>
          <w:szCs w:val="24"/>
        </w:rPr>
        <w:t xml:space="preserve"> Российской Федерации "О защите прав потребителей", </w:t>
      </w:r>
      <w:hyperlink r:id="rId10" w:history="1">
        <w:r w:rsidR="00A55B1A" w:rsidRPr="00A55B1A">
          <w:rPr>
            <w:rStyle w:val="a3"/>
            <w:rFonts w:ascii="Arial" w:hAnsi="Arial" w:cs="Arial"/>
            <w:color w:val="auto"/>
            <w:sz w:val="24"/>
            <w:szCs w:val="24"/>
            <w:u w:val="none"/>
          </w:rPr>
          <w:t>Правила</w:t>
        </w:r>
      </w:hyperlink>
      <w:r w:rsidR="00A55B1A" w:rsidRPr="00A55B1A">
        <w:rPr>
          <w:rFonts w:ascii="Arial" w:eastAsia="Arial" w:hAnsi="Arial" w:cs="Arial"/>
          <w:sz w:val="24"/>
          <w:szCs w:val="24"/>
        </w:rPr>
        <w:t xml:space="preserve"> бытового обслуживания населения, утвержденные Правительством Российской Федерации;</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порядок деятельности кладбищ и правила содержания мест погребения;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информация о стоимости услуг и предметов ритуала;</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образцы изготавливаемых и реализуемых изделий;</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образцы типовых документов, оформляемых при приеме заказов и оплате ритуальных услуг.</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Перевозка (транспортировка) тел (останков) умерших в морг (</w:t>
      </w:r>
      <w:proofErr w:type="spellStart"/>
      <w:r w:rsidRPr="00A55B1A">
        <w:rPr>
          <w:rFonts w:ascii="Arial" w:eastAsia="Arial" w:hAnsi="Arial" w:cs="Arial"/>
          <w:sz w:val="24"/>
          <w:szCs w:val="24"/>
        </w:rPr>
        <w:t>трупохранилище</w:t>
      </w:r>
      <w:proofErr w:type="spellEnd"/>
      <w:r w:rsidRPr="00A55B1A">
        <w:rPr>
          <w:rFonts w:ascii="Arial" w:eastAsia="Arial" w:hAnsi="Arial" w:cs="Arial"/>
          <w:sz w:val="24"/>
          <w:szCs w:val="24"/>
        </w:rPr>
        <w:t xml:space="preserve">) осуществляется специализированной службой по вопросам </w:t>
      </w:r>
      <w:r w:rsidRPr="00A55B1A">
        <w:rPr>
          <w:rFonts w:ascii="Arial" w:eastAsia="Arial" w:hAnsi="Arial" w:cs="Arial"/>
          <w:sz w:val="24"/>
          <w:szCs w:val="24"/>
        </w:rPr>
        <w:lastRenderedPageBreak/>
        <w:t>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 xml:space="preserve">3.6. </w:t>
      </w:r>
      <w:proofErr w:type="gramStart"/>
      <w:r w:rsidRPr="00A55B1A">
        <w:rPr>
          <w:rFonts w:ascii="Arial" w:eastAsia="Arial" w:hAnsi="Arial" w:cs="Arial"/>
          <w:sz w:val="24"/>
          <w:szCs w:val="24"/>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A55B1A">
        <w:rPr>
          <w:rFonts w:ascii="Arial" w:eastAsia="Arial" w:hAnsi="Arial" w:cs="Arial"/>
          <w:sz w:val="24"/>
          <w:szCs w:val="24"/>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 xml:space="preserve">3.8. </w:t>
      </w:r>
      <w:proofErr w:type="gramStart"/>
      <w:r w:rsidRPr="00A55B1A">
        <w:rPr>
          <w:rFonts w:ascii="Arial" w:eastAsia="Arial" w:hAnsi="Arial" w:cs="Arial"/>
          <w:sz w:val="24"/>
          <w:szCs w:val="24"/>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A55B1A" w:rsidRPr="00A55B1A" w:rsidRDefault="00A55B1A" w:rsidP="00A55B1A">
      <w:pPr>
        <w:pStyle w:val="11"/>
        <w:spacing w:before="108" w:after="108"/>
        <w:jc w:val="center"/>
        <w:rPr>
          <w:rFonts w:ascii="Arial" w:eastAsia="Arial" w:hAnsi="Arial" w:cs="Arial"/>
          <w:b/>
          <w:bCs/>
          <w:color w:val="000000"/>
          <w:sz w:val="28"/>
          <w:szCs w:val="28"/>
        </w:rPr>
      </w:pPr>
      <w:r w:rsidRPr="00A55B1A">
        <w:rPr>
          <w:rFonts w:ascii="Arial" w:eastAsia="Arial" w:hAnsi="Arial" w:cs="Arial"/>
          <w:b/>
          <w:bCs/>
          <w:color w:val="000000"/>
          <w:sz w:val="28"/>
          <w:szCs w:val="28"/>
        </w:rPr>
        <w:t>4. Заключительные положения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8"/>
          <w:szCs w:val="28"/>
        </w:rPr>
        <w:t xml:space="preserve">      </w:t>
      </w:r>
      <w:r w:rsidRPr="00A55B1A">
        <w:rPr>
          <w:rFonts w:ascii="Arial" w:eastAsia="Arial" w:hAnsi="Arial" w:cs="Arial"/>
          <w:sz w:val="24"/>
          <w:szCs w:val="24"/>
        </w:rPr>
        <w:t xml:space="preserve">4.1. Содержание </w:t>
      </w:r>
      <w:r w:rsidRPr="00A55B1A">
        <w:rPr>
          <w:rFonts w:ascii="Arial" w:eastAsia="Arial" w:hAnsi="Arial" w:cs="Arial"/>
          <w:bCs/>
          <w:sz w:val="24"/>
          <w:szCs w:val="24"/>
        </w:rPr>
        <w:t xml:space="preserve">мест захоронения (погребения)  </w:t>
      </w:r>
      <w:r w:rsidRPr="00A55B1A">
        <w:rPr>
          <w:rFonts w:ascii="Arial" w:eastAsia="Arial" w:hAnsi="Arial" w:cs="Arial"/>
          <w:sz w:val="24"/>
          <w:szCs w:val="24"/>
        </w:rPr>
        <w:t>на территории муниципального образования «Советский сельсовет</w:t>
      </w:r>
      <w:proofErr w:type="gramStart"/>
      <w:r w:rsidRPr="00A55B1A">
        <w:rPr>
          <w:rFonts w:ascii="Arial" w:eastAsia="Arial" w:hAnsi="Arial" w:cs="Arial"/>
          <w:sz w:val="24"/>
          <w:szCs w:val="24"/>
        </w:rPr>
        <w:t>»я</w:t>
      </w:r>
      <w:proofErr w:type="gramEnd"/>
      <w:r w:rsidRPr="00A55B1A">
        <w:rPr>
          <w:rFonts w:ascii="Arial" w:eastAsia="Arial" w:hAnsi="Arial" w:cs="Arial"/>
          <w:sz w:val="24"/>
          <w:szCs w:val="24"/>
        </w:rPr>
        <w:t>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A55B1A" w:rsidRPr="00A55B1A" w:rsidRDefault="00A55B1A" w:rsidP="00A55B1A">
      <w:pPr>
        <w:ind w:firstLine="720"/>
        <w:jc w:val="both"/>
        <w:rPr>
          <w:rFonts w:ascii="Arial" w:eastAsia="Arial" w:hAnsi="Arial" w:cs="Arial"/>
          <w:sz w:val="24"/>
          <w:szCs w:val="24"/>
        </w:rPr>
      </w:pPr>
      <w:r w:rsidRPr="00A55B1A">
        <w:rPr>
          <w:rFonts w:ascii="Arial" w:eastAsia="Arial" w:hAnsi="Arial" w:cs="Arial"/>
          <w:sz w:val="24"/>
          <w:szCs w:val="24"/>
        </w:rPr>
        <w:t xml:space="preserve">         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A55B1A" w:rsidRPr="00A55B1A" w:rsidRDefault="00A55B1A" w:rsidP="00A55B1A">
      <w:pPr>
        <w:rPr>
          <w:rFonts w:ascii="Arial" w:hAnsi="Arial" w:cs="Arial"/>
          <w:sz w:val="28"/>
          <w:szCs w:val="28"/>
        </w:rPr>
      </w:pPr>
    </w:p>
    <w:p w:rsidR="00E76C2E" w:rsidRPr="00A55B1A" w:rsidRDefault="00E76C2E">
      <w:pPr>
        <w:rPr>
          <w:rFonts w:ascii="Arial" w:hAnsi="Arial" w:cs="Arial"/>
        </w:rPr>
      </w:pPr>
    </w:p>
    <w:sectPr w:rsidR="00E76C2E" w:rsidRPr="00A55B1A" w:rsidSect="005672F5">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B1A"/>
    <w:rsid w:val="000001A0"/>
    <w:rsid w:val="0000040B"/>
    <w:rsid w:val="0000078E"/>
    <w:rsid w:val="00000AF8"/>
    <w:rsid w:val="00000D52"/>
    <w:rsid w:val="000018DC"/>
    <w:rsid w:val="00001CDD"/>
    <w:rsid w:val="000034AB"/>
    <w:rsid w:val="0000376B"/>
    <w:rsid w:val="0000392C"/>
    <w:rsid w:val="00003A06"/>
    <w:rsid w:val="00003CD0"/>
    <w:rsid w:val="00004428"/>
    <w:rsid w:val="0000485B"/>
    <w:rsid w:val="00005BE6"/>
    <w:rsid w:val="00006093"/>
    <w:rsid w:val="000062A6"/>
    <w:rsid w:val="00006421"/>
    <w:rsid w:val="00006B2F"/>
    <w:rsid w:val="00007124"/>
    <w:rsid w:val="00010812"/>
    <w:rsid w:val="00010CBF"/>
    <w:rsid w:val="00010E87"/>
    <w:rsid w:val="0001144C"/>
    <w:rsid w:val="0001243E"/>
    <w:rsid w:val="000127EF"/>
    <w:rsid w:val="0001322A"/>
    <w:rsid w:val="000134C9"/>
    <w:rsid w:val="00013588"/>
    <w:rsid w:val="000137F1"/>
    <w:rsid w:val="00013830"/>
    <w:rsid w:val="000140B6"/>
    <w:rsid w:val="0001475E"/>
    <w:rsid w:val="00014856"/>
    <w:rsid w:val="00015269"/>
    <w:rsid w:val="000159E1"/>
    <w:rsid w:val="000164AB"/>
    <w:rsid w:val="000164CE"/>
    <w:rsid w:val="000168BB"/>
    <w:rsid w:val="00017668"/>
    <w:rsid w:val="00020545"/>
    <w:rsid w:val="0002065A"/>
    <w:rsid w:val="00020FC7"/>
    <w:rsid w:val="00021C64"/>
    <w:rsid w:val="00021D21"/>
    <w:rsid w:val="00022AAC"/>
    <w:rsid w:val="00022CAF"/>
    <w:rsid w:val="000233C5"/>
    <w:rsid w:val="000238CE"/>
    <w:rsid w:val="00023B45"/>
    <w:rsid w:val="00025020"/>
    <w:rsid w:val="0002608F"/>
    <w:rsid w:val="000269D8"/>
    <w:rsid w:val="00027407"/>
    <w:rsid w:val="0002777D"/>
    <w:rsid w:val="00030322"/>
    <w:rsid w:val="00030361"/>
    <w:rsid w:val="00030539"/>
    <w:rsid w:val="00031050"/>
    <w:rsid w:val="000317D6"/>
    <w:rsid w:val="00031922"/>
    <w:rsid w:val="000319A3"/>
    <w:rsid w:val="00032235"/>
    <w:rsid w:val="00032A5E"/>
    <w:rsid w:val="00032AB5"/>
    <w:rsid w:val="00032F7F"/>
    <w:rsid w:val="00033182"/>
    <w:rsid w:val="00033501"/>
    <w:rsid w:val="0003411F"/>
    <w:rsid w:val="000347F3"/>
    <w:rsid w:val="00034890"/>
    <w:rsid w:val="00036AB5"/>
    <w:rsid w:val="00036B4E"/>
    <w:rsid w:val="00037BDC"/>
    <w:rsid w:val="00037D65"/>
    <w:rsid w:val="00037FC0"/>
    <w:rsid w:val="000401CB"/>
    <w:rsid w:val="000402C3"/>
    <w:rsid w:val="00040B0A"/>
    <w:rsid w:val="00040C48"/>
    <w:rsid w:val="00040DC8"/>
    <w:rsid w:val="00040DF3"/>
    <w:rsid w:val="00040F13"/>
    <w:rsid w:val="00040F4B"/>
    <w:rsid w:val="00040FA7"/>
    <w:rsid w:val="00041542"/>
    <w:rsid w:val="00041A91"/>
    <w:rsid w:val="00041F39"/>
    <w:rsid w:val="000427C3"/>
    <w:rsid w:val="000430FA"/>
    <w:rsid w:val="00043462"/>
    <w:rsid w:val="00043896"/>
    <w:rsid w:val="0004424F"/>
    <w:rsid w:val="0004458D"/>
    <w:rsid w:val="000449C0"/>
    <w:rsid w:val="00044EA6"/>
    <w:rsid w:val="00045FFA"/>
    <w:rsid w:val="000461D2"/>
    <w:rsid w:val="00046D8A"/>
    <w:rsid w:val="0004704F"/>
    <w:rsid w:val="00050FF2"/>
    <w:rsid w:val="00051EB6"/>
    <w:rsid w:val="0005211E"/>
    <w:rsid w:val="0005293C"/>
    <w:rsid w:val="00052A7A"/>
    <w:rsid w:val="00052B45"/>
    <w:rsid w:val="000531E9"/>
    <w:rsid w:val="000537E1"/>
    <w:rsid w:val="00053A0C"/>
    <w:rsid w:val="00053ACA"/>
    <w:rsid w:val="00053D79"/>
    <w:rsid w:val="0005402B"/>
    <w:rsid w:val="00054226"/>
    <w:rsid w:val="00054307"/>
    <w:rsid w:val="000548F6"/>
    <w:rsid w:val="000552A4"/>
    <w:rsid w:val="000558DE"/>
    <w:rsid w:val="00055C39"/>
    <w:rsid w:val="000565CA"/>
    <w:rsid w:val="00056B53"/>
    <w:rsid w:val="00060A46"/>
    <w:rsid w:val="00061344"/>
    <w:rsid w:val="000618AE"/>
    <w:rsid w:val="000622A0"/>
    <w:rsid w:val="00062902"/>
    <w:rsid w:val="00062945"/>
    <w:rsid w:val="00062A9A"/>
    <w:rsid w:val="00062B10"/>
    <w:rsid w:val="000630C0"/>
    <w:rsid w:val="000632E1"/>
    <w:rsid w:val="00063721"/>
    <w:rsid w:val="0006378E"/>
    <w:rsid w:val="000637A0"/>
    <w:rsid w:val="00064853"/>
    <w:rsid w:val="00064C9D"/>
    <w:rsid w:val="000650E6"/>
    <w:rsid w:val="00065624"/>
    <w:rsid w:val="00065631"/>
    <w:rsid w:val="00066C0A"/>
    <w:rsid w:val="00071202"/>
    <w:rsid w:val="0007148B"/>
    <w:rsid w:val="00071497"/>
    <w:rsid w:val="00071A1C"/>
    <w:rsid w:val="00071CB9"/>
    <w:rsid w:val="00071ECA"/>
    <w:rsid w:val="0007205E"/>
    <w:rsid w:val="000728E3"/>
    <w:rsid w:val="00073A9E"/>
    <w:rsid w:val="00074C45"/>
    <w:rsid w:val="00075073"/>
    <w:rsid w:val="00075339"/>
    <w:rsid w:val="00075949"/>
    <w:rsid w:val="00075FAA"/>
    <w:rsid w:val="00077603"/>
    <w:rsid w:val="00077993"/>
    <w:rsid w:val="00077B8B"/>
    <w:rsid w:val="00077B9F"/>
    <w:rsid w:val="00077BD6"/>
    <w:rsid w:val="00080395"/>
    <w:rsid w:val="00080508"/>
    <w:rsid w:val="0008064F"/>
    <w:rsid w:val="00080B94"/>
    <w:rsid w:val="0008379A"/>
    <w:rsid w:val="000837AA"/>
    <w:rsid w:val="00085FAE"/>
    <w:rsid w:val="00086526"/>
    <w:rsid w:val="0008744E"/>
    <w:rsid w:val="000875A2"/>
    <w:rsid w:val="00087620"/>
    <w:rsid w:val="00087856"/>
    <w:rsid w:val="00087A1C"/>
    <w:rsid w:val="00087BA9"/>
    <w:rsid w:val="00087EE8"/>
    <w:rsid w:val="00090366"/>
    <w:rsid w:val="00090690"/>
    <w:rsid w:val="0009194B"/>
    <w:rsid w:val="00091B40"/>
    <w:rsid w:val="00091FA5"/>
    <w:rsid w:val="000931AF"/>
    <w:rsid w:val="00093764"/>
    <w:rsid w:val="0009399D"/>
    <w:rsid w:val="000946B7"/>
    <w:rsid w:val="00094AEA"/>
    <w:rsid w:val="0009549B"/>
    <w:rsid w:val="00095E3A"/>
    <w:rsid w:val="0009622F"/>
    <w:rsid w:val="000965DB"/>
    <w:rsid w:val="00096B1B"/>
    <w:rsid w:val="000972D9"/>
    <w:rsid w:val="000973B9"/>
    <w:rsid w:val="00097807"/>
    <w:rsid w:val="000A02E3"/>
    <w:rsid w:val="000A05B7"/>
    <w:rsid w:val="000A07A7"/>
    <w:rsid w:val="000A08AC"/>
    <w:rsid w:val="000A14FB"/>
    <w:rsid w:val="000A1F14"/>
    <w:rsid w:val="000A27CB"/>
    <w:rsid w:val="000A2A5A"/>
    <w:rsid w:val="000A2E4B"/>
    <w:rsid w:val="000A32C6"/>
    <w:rsid w:val="000A35AE"/>
    <w:rsid w:val="000A47EA"/>
    <w:rsid w:val="000A4998"/>
    <w:rsid w:val="000A6622"/>
    <w:rsid w:val="000A719A"/>
    <w:rsid w:val="000A7AD3"/>
    <w:rsid w:val="000A7F75"/>
    <w:rsid w:val="000B0DE2"/>
    <w:rsid w:val="000B2AEC"/>
    <w:rsid w:val="000B2F22"/>
    <w:rsid w:val="000B34CB"/>
    <w:rsid w:val="000B3554"/>
    <w:rsid w:val="000B3EDF"/>
    <w:rsid w:val="000B4315"/>
    <w:rsid w:val="000B472A"/>
    <w:rsid w:val="000B5323"/>
    <w:rsid w:val="000B554F"/>
    <w:rsid w:val="000B5A30"/>
    <w:rsid w:val="000B643C"/>
    <w:rsid w:val="000B6B06"/>
    <w:rsid w:val="000C0ACA"/>
    <w:rsid w:val="000C177A"/>
    <w:rsid w:val="000C4BF5"/>
    <w:rsid w:val="000C4F1B"/>
    <w:rsid w:val="000C560C"/>
    <w:rsid w:val="000C5C29"/>
    <w:rsid w:val="000C5C4B"/>
    <w:rsid w:val="000C646C"/>
    <w:rsid w:val="000C6490"/>
    <w:rsid w:val="000C64B9"/>
    <w:rsid w:val="000C6D79"/>
    <w:rsid w:val="000C6DE1"/>
    <w:rsid w:val="000C7031"/>
    <w:rsid w:val="000C7156"/>
    <w:rsid w:val="000C71AC"/>
    <w:rsid w:val="000C78FC"/>
    <w:rsid w:val="000C7BEA"/>
    <w:rsid w:val="000D042C"/>
    <w:rsid w:val="000D07C5"/>
    <w:rsid w:val="000D1333"/>
    <w:rsid w:val="000D1F58"/>
    <w:rsid w:val="000D296A"/>
    <w:rsid w:val="000D2974"/>
    <w:rsid w:val="000D2FA8"/>
    <w:rsid w:val="000D34BA"/>
    <w:rsid w:val="000D39BB"/>
    <w:rsid w:val="000D3D46"/>
    <w:rsid w:val="000D4030"/>
    <w:rsid w:val="000D4B19"/>
    <w:rsid w:val="000D4B24"/>
    <w:rsid w:val="000D59D4"/>
    <w:rsid w:val="000D5A4A"/>
    <w:rsid w:val="000D5C0B"/>
    <w:rsid w:val="000D5DD1"/>
    <w:rsid w:val="000D5F63"/>
    <w:rsid w:val="000D674C"/>
    <w:rsid w:val="000D765A"/>
    <w:rsid w:val="000E0327"/>
    <w:rsid w:val="000E0859"/>
    <w:rsid w:val="000E10A2"/>
    <w:rsid w:val="000E1353"/>
    <w:rsid w:val="000E1399"/>
    <w:rsid w:val="000E18CE"/>
    <w:rsid w:val="000E2ECB"/>
    <w:rsid w:val="000E2F5A"/>
    <w:rsid w:val="000E42A3"/>
    <w:rsid w:val="000E4361"/>
    <w:rsid w:val="000E4B4E"/>
    <w:rsid w:val="000E4B7A"/>
    <w:rsid w:val="000E4E13"/>
    <w:rsid w:val="000E5083"/>
    <w:rsid w:val="000E5234"/>
    <w:rsid w:val="000E575E"/>
    <w:rsid w:val="000E5B83"/>
    <w:rsid w:val="000E677F"/>
    <w:rsid w:val="000E69E9"/>
    <w:rsid w:val="000E6C26"/>
    <w:rsid w:val="000E73AE"/>
    <w:rsid w:val="000E77BF"/>
    <w:rsid w:val="000E7977"/>
    <w:rsid w:val="000E7A5C"/>
    <w:rsid w:val="000F0337"/>
    <w:rsid w:val="000F04CE"/>
    <w:rsid w:val="000F059A"/>
    <w:rsid w:val="000F1467"/>
    <w:rsid w:val="000F2E5A"/>
    <w:rsid w:val="000F4306"/>
    <w:rsid w:val="000F4487"/>
    <w:rsid w:val="000F49EA"/>
    <w:rsid w:val="000F4EC7"/>
    <w:rsid w:val="000F524F"/>
    <w:rsid w:val="000F5581"/>
    <w:rsid w:val="000F5B9B"/>
    <w:rsid w:val="000F5C81"/>
    <w:rsid w:val="000F635A"/>
    <w:rsid w:val="000F6B6F"/>
    <w:rsid w:val="000F6C50"/>
    <w:rsid w:val="000F78CE"/>
    <w:rsid w:val="000F7CAB"/>
    <w:rsid w:val="000F7E31"/>
    <w:rsid w:val="00100181"/>
    <w:rsid w:val="0010045C"/>
    <w:rsid w:val="00100515"/>
    <w:rsid w:val="00100700"/>
    <w:rsid w:val="001020D1"/>
    <w:rsid w:val="001032A3"/>
    <w:rsid w:val="00103B11"/>
    <w:rsid w:val="00104554"/>
    <w:rsid w:val="00104A5E"/>
    <w:rsid w:val="00104F6D"/>
    <w:rsid w:val="001061ED"/>
    <w:rsid w:val="00106889"/>
    <w:rsid w:val="00106BDD"/>
    <w:rsid w:val="00106F3D"/>
    <w:rsid w:val="0010700D"/>
    <w:rsid w:val="00107BF6"/>
    <w:rsid w:val="0011056D"/>
    <w:rsid w:val="00110760"/>
    <w:rsid w:val="00110776"/>
    <w:rsid w:val="0011082D"/>
    <w:rsid w:val="00110D88"/>
    <w:rsid w:val="00111078"/>
    <w:rsid w:val="00111727"/>
    <w:rsid w:val="00113061"/>
    <w:rsid w:val="001134FF"/>
    <w:rsid w:val="00113598"/>
    <w:rsid w:val="00113CF4"/>
    <w:rsid w:val="00113F78"/>
    <w:rsid w:val="0011479B"/>
    <w:rsid w:val="00115188"/>
    <w:rsid w:val="00115E0A"/>
    <w:rsid w:val="00116947"/>
    <w:rsid w:val="00117B0A"/>
    <w:rsid w:val="001205CF"/>
    <w:rsid w:val="00120C0C"/>
    <w:rsid w:val="00120C6B"/>
    <w:rsid w:val="00121120"/>
    <w:rsid w:val="00121C3F"/>
    <w:rsid w:val="00121CE1"/>
    <w:rsid w:val="00121F2C"/>
    <w:rsid w:val="00122025"/>
    <w:rsid w:val="00123419"/>
    <w:rsid w:val="0012358C"/>
    <w:rsid w:val="00123C04"/>
    <w:rsid w:val="00123D4F"/>
    <w:rsid w:val="00123EE7"/>
    <w:rsid w:val="00123F3C"/>
    <w:rsid w:val="001241CF"/>
    <w:rsid w:val="00124A93"/>
    <w:rsid w:val="00125B9F"/>
    <w:rsid w:val="00125F59"/>
    <w:rsid w:val="00126A7B"/>
    <w:rsid w:val="001273B2"/>
    <w:rsid w:val="00127BBC"/>
    <w:rsid w:val="00127C1F"/>
    <w:rsid w:val="00130632"/>
    <w:rsid w:val="0013084B"/>
    <w:rsid w:val="00131784"/>
    <w:rsid w:val="00131B38"/>
    <w:rsid w:val="00132158"/>
    <w:rsid w:val="00132ABD"/>
    <w:rsid w:val="00132FCF"/>
    <w:rsid w:val="001331F1"/>
    <w:rsid w:val="00133691"/>
    <w:rsid w:val="00133C5D"/>
    <w:rsid w:val="001348D8"/>
    <w:rsid w:val="0013499C"/>
    <w:rsid w:val="00134B94"/>
    <w:rsid w:val="00134D2B"/>
    <w:rsid w:val="001356FB"/>
    <w:rsid w:val="00135D97"/>
    <w:rsid w:val="00136145"/>
    <w:rsid w:val="00136330"/>
    <w:rsid w:val="00136D65"/>
    <w:rsid w:val="00136DD1"/>
    <w:rsid w:val="001370E2"/>
    <w:rsid w:val="00137F41"/>
    <w:rsid w:val="00140449"/>
    <w:rsid w:val="00140530"/>
    <w:rsid w:val="00140F7F"/>
    <w:rsid w:val="001413DD"/>
    <w:rsid w:val="001414D5"/>
    <w:rsid w:val="001418EC"/>
    <w:rsid w:val="0014272D"/>
    <w:rsid w:val="001428D6"/>
    <w:rsid w:val="00143676"/>
    <w:rsid w:val="001441A8"/>
    <w:rsid w:val="0014496F"/>
    <w:rsid w:val="00144EED"/>
    <w:rsid w:val="00145E38"/>
    <w:rsid w:val="00146151"/>
    <w:rsid w:val="00146594"/>
    <w:rsid w:val="001465C3"/>
    <w:rsid w:val="00146A88"/>
    <w:rsid w:val="00147CD4"/>
    <w:rsid w:val="00147D78"/>
    <w:rsid w:val="001507C8"/>
    <w:rsid w:val="001509BB"/>
    <w:rsid w:val="00150A0E"/>
    <w:rsid w:val="001510F6"/>
    <w:rsid w:val="001511D4"/>
    <w:rsid w:val="001512CF"/>
    <w:rsid w:val="00151369"/>
    <w:rsid w:val="00151733"/>
    <w:rsid w:val="00151C97"/>
    <w:rsid w:val="0015222F"/>
    <w:rsid w:val="00153778"/>
    <w:rsid w:val="00154196"/>
    <w:rsid w:val="001549CF"/>
    <w:rsid w:val="001555F4"/>
    <w:rsid w:val="00156B56"/>
    <w:rsid w:val="001572CC"/>
    <w:rsid w:val="00157417"/>
    <w:rsid w:val="001575AF"/>
    <w:rsid w:val="00157652"/>
    <w:rsid w:val="001577EE"/>
    <w:rsid w:val="001577F7"/>
    <w:rsid w:val="00160108"/>
    <w:rsid w:val="001602F3"/>
    <w:rsid w:val="0016243B"/>
    <w:rsid w:val="00162450"/>
    <w:rsid w:val="00162904"/>
    <w:rsid w:val="00162A0E"/>
    <w:rsid w:val="00163113"/>
    <w:rsid w:val="00163E7A"/>
    <w:rsid w:val="00163F6E"/>
    <w:rsid w:val="0016442B"/>
    <w:rsid w:val="001649B8"/>
    <w:rsid w:val="00164B62"/>
    <w:rsid w:val="00164D56"/>
    <w:rsid w:val="0016506C"/>
    <w:rsid w:val="00165926"/>
    <w:rsid w:val="00166766"/>
    <w:rsid w:val="00166786"/>
    <w:rsid w:val="0016699F"/>
    <w:rsid w:val="00166E2F"/>
    <w:rsid w:val="0016740E"/>
    <w:rsid w:val="00167EB2"/>
    <w:rsid w:val="00167FEF"/>
    <w:rsid w:val="0017005B"/>
    <w:rsid w:val="0017026C"/>
    <w:rsid w:val="0017095E"/>
    <w:rsid w:val="00170F65"/>
    <w:rsid w:val="0017177C"/>
    <w:rsid w:val="00171D16"/>
    <w:rsid w:val="0017354D"/>
    <w:rsid w:val="001738F9"/>
    <w:rsid w:val="00173F09"/>
    <w:rsid w:val="00173FB4"/>
    <w:rsid w:val="00175413"/>
    <w:rsid w:val="00175DF9"/>
    <w:rsid w:val="00175EC1"/>
    <w:rsid w:val="001765B5"/>
    <w:rsid w:val="0017687E"/>
    <w:rsid w:val="001770DC"/>
    <w:rsid w:val="00180940"/>
    <w:rsid w:val="00180C7C"/>
    <w:rsid w:val="00182CAD"/>
    <w:rsid w:val="00183E82"/>
    <w:rsid w:val="00183F0E"/>
    <w:rsid w:val="00184028"/>
    <w:rsid w:val="00184DB1"/>
    <w:rsid w:val="001850F3"/>
    <w:rsid w:val="001851D7"/>
    <w:rsid w:val="00185BBA"/>
    <w:rsid w:val="00185C27"/>
    <w:rsid w:val="00185EA4"/>
    <w:rsid w:val="00186280"/>
    <w:rsid w:val="00186B59"/>
    <w:rsid w:val="00186ECC"/>
    <w:rsid w:val="001871D8"/>
    <w:rsid w:val="001872D8"/>
    <w:rsid w:val="001876D1"/>
    <w:rsid w:val="00187872"/>
    <w:rsid w:val="00187C86"/>
    <w:rsid w:val="001900E5"/>
    <w:rsid w:val="00190A01"/>
    <w:rsid w:val="00190EC9"/>
    <w:rsid w:val="00190F25"/>
    <w:rsid w:val="00191E17"/>
    <w:rsid w:val="001926D6"/>
    <w:rsid w:val="00193267"/>
    <w:rsid w:val="0019377A"/>
    <w:rsid w:val="00194C26"/>
    <w:rsid w:val="0019578A"/>
    <w:rsid w:val="00196094"/>
    <w:rsid w:val="00196095"/>
    <w:rsid w:val="0019684D"/>
    <w:rsid w:val="0019707E"/>
    <w:rsid w:val="00197A11"/>
    <w:rsid w:val="001A0952"/>
    <w:rsid w:val="001A0B29"/>
    <w:rsid w:val="001A0B99"/>
    <w:rsid w:val="001A0D04"/>
    <w:rsid w:val="001A1175"/>
    <w:rsid w:val="001A16BC"/>
    <w:rsid w:val="001A1C53"/>
    <w:rsid w:val="001A2C49"/>
    <w:rsid w:val="001A358C"/>
    <w:rsid w:val="001A3CA4"/>
    <w:rsid w:val="001A471E"/>
    <w:rsid w:val="001A51FA"/>
    <w:rsid w:val="001A5211"/>
    <w:rsid w:val="001A52F3"/>
    <w:rsid w:val="001A5363"/>
    <w:rsid w:val="001A69EA"/>
    <w:rsid w:val="001A6AFF"/>
    <w:rsid w:val="001A6F97"/>
    <w:rsid w:val="001A77F6"/>
    <w:rsid w:val="001B07A2"/>
    <w:rsid w:val="001B1440"/>
    <w:rsid w:val="001B17BD"/>
    <w:rsid w:val="001B1D5B"/>
    <w:rsid w:val="001B3643"/>
    <w:rsid w:val="001B529C"/>
    <w:rsid w:val="001B53CE"/>
    <w:rsid w:val="001B5462"/>
    <w:rsid w:val="001B58F2"/>
    <w:rsid w:val="001B5B20"/>
    <w:rsid w:val="001B6CD9"/>
    <w:rsid w:val="001B74B5"/>
    <w:rsid w:val="001B7764"/>
    <w:rsid w:val="001B798E"/>
    <w:rsid w:val="001B7A03"/>
    <w:rsid w:val="001B7D68"/>
    <w:rsid w:val="001C0673"/>
    <w:rsid w:val="001C06B8"/>
    <w:rsid w:val="001C0855"/>
    <w:rsid w:val="001C21DB"/>
    <w:rsid w:val="001C24EB"/>
    <w:rsid w:val="001C25A6"/>
    <w:rsid w:val="001C2ED9"/>
    <w:rsid w:val="001C314D"/>
    <w:rsid w:val="001C35FE"/>
    <w:rsid w:val="001C3D9E"/>
    <w:rsid w:val="001C49D0"/>
    <w:rsid w:val="001C4A12"/>
    <w:rsid w:val="001C5197"/>
    <w:rsid w:val="001C5ACF"/>
    <w:rsid w:val="001C6063"/>
    <w:rsid w:val="001C6084"/>
    <w:rsid w:val="001C6259"/>
    <w:rsid w:val="001C65C9"/>
    <w:rsid w:val="001C6B30"/>
    <w:rsid w:val="001C6DC1"/>
    <w:rsid w:val="001C6FDB"/>
    <w:rsid w:val="001C7CA0"/>
    <w:rsid w:val="001D1483"/>
    <w:rsid w:val="001D15F2"/>
    <w:rsid w:val="001D17BE"/>
    <w:rsid w:val="001D44D8"/>
    <w:rsid w:val="001D460B"/>
    <w:rsid w:val="001D4E60"/>
    <w:rsid w:val="001D58EF"/>
    <w:rsid w:val="001D5B85"/>
    <w:rsid w:val="001D6B5C"/>
    <w:rsid w:val="001D6E6D"/>
    <w:rsid w:val="001D73C6"/>
    <w:rsid w:val="001D773F"/>
    <w:rsid w:val="001D7C57"/>
    <w:rsid w:val="001D7DB1"/>
    <w:rsid w:val="001E0834"/>
    <w:rsid w:val="001E0E97"/>
    <w:rsid w:val="001E1125"/>
    <w:rsid w:val="001E1B8A"/>
    <w:rsid w:val="001E3085"/>
    <w:rsid w:val="001E377E"/>
    <w:rsid w:val="001E4526"/>
    <w:rsid w:val="001E46DA"/>
    <w:rsid w:val="001E4C56"/>
    <w:rsid w:val="001E59ED"/>
    <w:rsid w:val="001E5C19"/>
    <w:rsid w:val="001E5C2D"/>
    <w:rsid w:val="001E5E2B"/>
    <w:rsid w:val="001E5E73"/>
    <w:rsid w:val="001E63A5"/>
    <w:rsid w:val="001E6608"/>
    <w:rsid w:val="001E76F5"/>
    <w:rsid w:val="001F03FF"/>
    <w:rsid w:val="001F0A88"/>
    <w:rsid w:val="001F0B8F"/>
    <w:rsid w:val="001F12EA"/>
    <w:rsid w:val="001F1354"/>
    <w:rsid w:val="001F2368"/>
    <w:rsid w:val="001F263C"/>
    <w:rsid w:val="001F2817"/>
    <w:rsid w:val="001F30E1"/>
    <w:rsid w:val="001F40F0"/>
    <w:rsid w:val="001F45D8"/>
    <w:rsid w:val="001F4E22"/>
    <w:rsid w:val="001F5EE4"/>
    <w:rsid w:val="001F61B8"/>
    <w:rsid w:val="001F65B0"/>
    <w:rsid w:val="001F6927"/>
    <w:rsid w:val="001F7803"/>
    <w:rsid w:val="001F7DDF"/>
    <w:rsid w:val="00200149"/>
    <w:rsid w:val="00200B9F"/>
    <w:rsid w:val="00200DEA"/>
    <w:rsid w:val="00200F3A"/>
    <w:rsid w:val="002011F8"/>
    <w:rsid w:val="00201558"/>
    <w:rsid w:val="0020191C"/>
    <w:rsid w:val="00202765"/>
    <w:rsid w:val="00203C14"/>
    <w:rsid w:val="002043D9"/>
    <w:rsid w:val="00204592"/>
    <w:rsid w:val="00204C78"/>
    <w:rsid w:val="002054D4"/>
    <w:rsid w:val="002056FC"/>
    <w:rsid w:val="00205ED4"/>
    <w:rsid w:val="00206593"/>
    <w:rsid w:val="002069CC"/>
    <w:rsid w:val="00206FDA"/>
    <w:rsid w:val="0020704F"/>
    <w:rsid w:val="0020706A"/>
    <w:rsid w:val="002071B4"/>
    <w:rsid w:val="00207699"/>
    <w:rsid w:val="002076CF"/>
    <w:rsid w:val="00207F49"/>
    <w:rsid w:val="00210321"/>
    <w:rsid w:val="00210C15"/>
    <w:rsid w:val="00210D6C"/>
    <w:rsid w:val="002113F4"/>
    <w:rsid w:val="002114B8"/>
    <w:rsid w:val="00211765"/>
    <w:rsid w:val="0021178E"/>
    <w:rsid w:val="00214032"/>
    <w:rsid w:val="00214105"/>
    <w:rsid w:val="0021480C"/>
    <w:rsid w:val="00215D8A"/>
    <w:rsid w:val="00215DB6"/>
    <w:rsid w:val="002164EA"/>
    <w:rsid w:val="00216A3D"/>
    <w:rsid w:val="0021761E"/>
    <w:rsid w:val="00217FDB"/>
    <w:rsid w:val="002204FB"/>
    <w:rsid w:val="002209E5"/>
    <w:rsid w:val="00220DBA"/>
    <w:rsid w:val="00221216"/>
    <w:rsid w:val="00221490"/>
    <w:rsid w:val="00222558"/>
    <w:rsid w:val="002225DE"/>
    <w:rsid w:val="00222EB2"/>
    <w:rsid w:val="00222F4D"/>
    <w:rsid w:val="002249E9"/>
    <w:rsid w:val="00224D07"/>
    <w:rsid w:val="00224EE8"/>
    <w:rsid w:val="002252E2"/>
    <w:rsid w:val="0022591B"/>
    <w:rsid w:val="00225B17"/>
    <w:rsid w:val="00225B91"/>
    <w:rsid w:val="00225BFE"/>
    <w:rsid w:val="00225E40"/>
    <w:rsid w:val="00225EC6"/>
    <w:rsid w:val="0022664D"/>
    <w:rsid w:val="00227A6D"/>
    <w:rsid w:val="00227D21"/>
    <w:rsid w:val="002301BF"/>
    <w:rsid w:val="002301D0"/>
    <w:rsid w:val="0023027D"/>
    <w:rsid w:val="002310E6"/>
    <w:rsid w:val="002311A7"/>
    <w:rsid w:val="002311AC"/>
    <w:rsid w:val="0023194D"/>
    <w:rsid w:val="00231E79"/>
    <w:rsid w:val="0023356C"/>
    <w:rsid w:val="00233585"/>
    <w:rsid w:val="002335BC"/>
    <w:rsid w:val="00233D5E"/>
    <w:rsid w:val="002342AB"/>
    <w:rsid w:val="002344FE"/>
    <w:rsid w:val="0023454A"/>
    <w:rsid w:val="00234FE5"/>
    <w:rsid w:val="002350A9"/>
    <w:rsid w:val="0023528D"/>
    <w:rsid w:val="0023659F"/>
    <w:rsid w:val="00236A61"/>
    <w:rsid w:val="00237172"/>
    <w:rsid w:val="002371A5"/>
    <w:rsid w:val="002371DF"/>
    <w:rsid w:val="00240207"/>
    <w:rsid w:val="002406CC"/>
    <w:rsid w:val="00240AFC"/>
    <w:rsid w:val="00241190"/>
    <w:rsid w:val="002414C7"/>
    <w:rsid w:val="00243014"/>
    <w:rsid w:val="002434B0"/>
    <w:rsid w:val="002446F3"/>
    <w:rsid w:val="0024547E"/>
    <w:rsid w:val="002454BB"/>
    <w:rsid w:val="002458A4"/>
    <w:rsid w:val="00245EB3"/>
    <w:rsid w:val="00245F8B"/>
    <w:rsid w:val="00245FAB"/>
    <w:rsid w:val="002461E5"/>
    <w:rsid w:val="00246952"/>
    <w:rsid w:val="00246A5F"/>
    <w:rsid w:val="00246EE9"/>
    <w:rsid w:val="0024722C"/>
    <w:rsid w:val="0024744F"/>
    <w:rsid w:val="002479CE"/>
    <w:rsid w:val="002505F7"/>
    <w:rsid w:val="00250ADF"/>
    <w:rsid w:val="00250DDE"/>
    <w:rsid w:val="00252B78"/>
    <w:rsid w:val="002533BC"/>
    <w:rsid w:val="002541A0"/>
    <w:rsid w:val="0025438E"/>
    <w:rsid w:val="00254668"/>
    <w:rsid w:val="00254901"/>
    <w:rsid w:val="002556A3"/>
    <w:rsid w:val="002557FB"/>
    <w:rsid w:val="0025584B"/>
    <w:rsid w:val="00257127"/>
    <w:rsid w:val="00257A5D"/>
    <w:rsid w:val="00260198"/>
    <w:rsid w:val="002607A8"/>
    <w:rsid w:val="00260FD0"/>
    <w:rsid w:val="0026115E"/>
    <w:rsid w:val="0026249F"/>
    <w:rsid w:val="002626D3"/>
    <w:rsid w:val="0026284C"/>
    <w:rsid w:val="0026288E"/>
    <w:rsid w:val="00262AA6"/>
    <w:rsid w:val="00262ABA"/>
    <w:rsid w:val="00262B28"/>
    <w:rsid w:val="002636D9"/>
    <w:rsid w:val="002637C2"/>
    <w:rsid w:val="00263CFB"/>
    <w:rsid w:val="0026465B"/>
    <w:rsid w:val="00264949"/>
    <w:rsid w:val="00265FAD"/>
    <w:rsid w:val="002666CE"/>
    <w:rsid w:val="00266796"/>
    <w:rsid w:val="002674BD"/>
    <w:rsid w:val="00267EE2"/>
    <w:rsid w:val="00267F77"/>
    <w:rsid w:val="00270CDD"/>
    <w:rsid w:val="00270EF4"/>
    <w:rsid w:val="00271005"/>
    <w:rsid w:val="002727E5"/>
    <w:rsid w:val="00272DA0"/>
    <w:rsid w:val="002732F7"/>
    <w:rsid w:val="00273873"/>
    <w:rsid w:val="0027398D"/>
    <w:rsid w:val="00274A50"/>
    <w:rsid w:val="002753D1"/>
    <w:rsid w:val="00275F1B"/>
    <w:rsid w:val="00276374"/>
    <w:rsid w:val="0027667D"/>
    <w:rsid w:val="00276823"/>
    <w:rsid w:val="0027683D"/>
    <w:rsid w:val="00276B18"/>
    <w:rsid w:val="00276F80"/>
    <w:rsid w:val="00277420"/>
    <w:rsid w:val="002804E3"/>
    <w:rsid w:val="002809B9"/>
    <w:rsid w:val="00280A70"/>
    <w:rsid w:val="00280C87"/>
    <w:rsid w:val="00280FDA"/>
    <w:rsid w:val="00281846"/>
    <w:rsid w:val="002818B2"/>
    <w:rsid w:val="002818E8"/>
    <w:rsid w:val="002826BA"/>
    <w:rsid w:val="00282D47"/>
    <w:rsid w:val="00282F19"/>
    <w:rsid w:val="00282F8F"/>
    <w:rsid w:val="002830BD"/>
    <w:rsid w:val="00283205"/>
    <w:rsid w:val="00284164"/>
    <w:rsid w:val="0028420D"/>
    <w:rsid w:val="00284511"/>
    <w:rsid w:val="00285639"/>
    <w:rsid w:val="0028570D"/>
    <w:rsid w:val="00285AEA"/>
    <w:rsid w:val="00285FE1"/>
    <w:rsid w:val="002864E3"/>
    <w:rsid w:val="0028676E"/>
    <w:rsid w:val="00286996"/>
    <w:rsid w:val="00286D5F"/>
    <w:rsid w:val="0029081F"/>
    <w:rsid w:val="00290E57"/>
    <w:rsid w:val="00292AAC"/>
    <w:rsid w:val="00292F27"/>
    <w:rsid w:val="00293117"/>
    <w:rsid w:val="00293D82"/>
    <w:rsid w:val="00294AB0"/>
    <w:rsid w:val="0029680A"/>
    <w:rsid w:val="00296AAD"/>
    <w:rsid w:val="00297341"/>
    <w:rsid w:val="00297FA7"/>
    <w:rsid w:val="002A0132"/>
    <w:rsid w:val="002A0542"/>
    <w:rsid w:val="002A0AA8"/>
    <w:rsid w:val="002A2740"/>
    <w:rsid w:val="002A340F"/>
    <w:rsid w:val="002A36A8"/>
    <w:rsid w:val="002A3C45"/>
    <w:rsid w:val="002A3D52"/>
    <w:rsid w:val="002A4E6B"/>
    <w:rsid w:val="002A5A42"/>
    <w:rsid w:val="002A699E"/>
    <w:rsid w:val="002A6D06"/>
    <w:rsid w:val="002A7BB0"/>
    <w:rsid w:val="002B047C"/>
    <w:rsid w:val="002B064D"/>
    <w:rsid w:val="002B0D5F"/>
    <w:rsid w:val="002B1EDE"/>
    <w:rsid w:val="002B2CC4"/>
    <w:rsid w:val="002B3EC0"/>
    <w:rsid w:val="002B4191"/>
    <w:rsid w:val="002B4404"/>
    <w:rsid w:val="002B45D0"/>
    <w:rsid w:val="002B46FF"/>
    <w:rsid w:val="002B522E"/>
    <w:rsid w:val="002B54DC"/>
    <w:rsid w:val="002B6687"/>
    <w:rsid w:val="002B6F22"/>
    <w:rsid w:val="002B7ACE"/>
    <w:rsid w:val="002B7CB2"/>
    <w:rsid w:val="002C08B7"/>
    <w:rsid w:val="002C23DD"/>
    <w:rsid w:val="002C3504"/>
    <w:rsid w:val="002C3B70"/>
    <w:rsid w:val="002C4261"/>
    <w:rsid w:val="002C4B32"/>
    <w:rsid w:val="002C5C9F"/>
    <w:rsid w:val="002C65D9"/>
    <w:rsid w:val="002C6A3B"/>
    <w:rsid w:val="002C738A"/>
    <w:rsid w:val="002D0192"/>
    <w:rsid w:val="002D032C"/>
    <w:rsid w:val="002D0503"/>
    <w:rsid w:val="002D0F19"/>
    <w:rsid w:val="002D14E2"/>
    <w:rsid w:val="002D1D38"/>
    <w:rsid w:val="002D208D"/>
    <w:rsid w:val="002D23B5"/>
    <w:rsid w:val="002D2B9D"/>
    <w:rsid w:val="002D2D54"/>
    <w:rsid w:val="002D2E9D"/>
    <w:rsid w:val="002D321D"/>
    <w:rsid w:val="002D369E"/>
    <w:rsid w:val="002D3E95"/>
    <w:rsid w:val="002D441B"/>
    <w:rsid w:val="002D4ED0"/>
    <w:rsid w:val="002D5E94"/>
    <w:rsid w:val="002D5FF6"/>
    <w:rsid w:val="002D6654"/>
    <w:rsid w:val="002D7237"/>
    <w:rsid w:val="002D75D6"/>
    <w:rsid w:val="002D7BCE"/>
    <w:rsid w:val="002D7F0D"/>
    <w:rsid w:val="002E01B2"/>
    <w:rsid w:val="002E05DA"/>
    <w:rsid w:val="002E0C16"/>
    <w:rsid w:val="002E2C64"/>
    <w:rsid w:val="002E3455"/>
    <w:rsid w:val="002E34AF"/>
    <w:rsid w:val="002E3842"/>
    <w:rsid w:val="002E38BD"/>
    <w:rsid w:val="002E39DA"/>
    <w:rsid w:val="002E408F"/>
    <w:rsid w:val="002E4E58"/>
    <w:rsid w:val="002E4FD5"/>
    <w:rsid w:val="002E57ED"/>
    <w:rsid w:val="002E5ED1"/>
    <w:rsid w:val="002E6C97"/>
    <w:rsid w:val="002E6DBA"/>
    <w:rsid w:val="002E716C"/>
    <w:rsid w:val="002E7B8B"/>
    <w:rsid w:val="002F214B"/>
    <w:rsid w:val="002F269D"/>
    <w:rsid w:val="002F2ACF"/>
    <w:rsid w:val="002F2C7E"/>
    <w:rsid w:val="002F2FFB"/>
    <w:rsid w:val="002F3DBB"/>
    <w:rsid w:val="002F3E6A"/>
    <w:rsid w:val="002F42F4"/>
    <w:rsid w:val="002F44DF"/>
    <w:rsid w:val="002F4C9B"/>
    <w:rsid w:val="002F4D8A"/>
    <w:rsid w:val="002F5471"/>
    <w:rsid w:val="002F5613"/>
    <w:rsid w:val="002F59F2"/>
    <w:rsid w:val="002F5C20"/>
    <w:rsid w:val="002F635E"/>
    <w:rsid w:val="002F69E6"/>
    <w:rsid w:val="002F7BFD"/>
    <w:rsid w:val="002F7F4F"/>
    <w:rsid w:val="00300098"/>
    <w:rsid w:val="00300553"/>
    <w:rsid w:val="00301973"/>
    <w:rsid w:val="00301BE6"/>
    <w:rsid w:val="003020C5"/>
    <w:rsid w:val="00303103"/>
    <w:rsid w:val="0030353C"/>
    <w:rsid w:val="003036EA"/>
    <w:rsid w:val="00305C67"/>
    <w:rsid w:val="00305F56"/>
    <w:rsid w:val="00310A2E"/>
    <w:rsid w:val="0031292A"/>
    <w:rsid w:val="0031298E"/>
    <w:rsid w:val="00312EC2"/>
    <w:rsid w:val="0031462D"/>
    <w:rsid w:val="003149E7"/>
    <w:rsid w:val="00315A0C"/>
    <w:rsid w:val="00315A5B"/>
    <w:rsid w:val="00316BF6"/>
    <w:rsid w:val="00316D03"/>
    <w:rsid w:val="00316EB7"/>
    <w:rsid w:val="00316F4E"/>
    <w:rsid w:val="0031707E"/>
    <w:rsid w:val="00317347"/>
    <w:rsid w:val="0031746E"/>
    <w:rsid w:val="00317794"/>
    <w:rsid w:val="00321098"/>
    <w:rsid w:val="00321ACD"/>
    <w:rsid w:val="00321B41"/>
    <w:rsid w:val="0032254E"/>
    <w:rsid w:val="00322890"/>
    <w:rsid w:val="00322C2F"/>
    <w:rsid w:val="003231A6"/>
    <w:rsid w:val="00323C52"/>
    <w:rsid w:val="00323D2C"/>
    <w:rsid w:val="00323E60"/>
    <w:rsid w:val="00324004"/>
    <w:rsid w:val="003240EA"/>
    <w:rsid w:val="003240FD"/>
    <w:rsid w:val="003249C8"/>
    <w:rsid w:val="0032600A"/>
    <w:rsid w:val="00326437"/>
    <w:rsid w:val="00327CE2"/>
    <w:rsid w:val="00327F71"/>
    <w:rsid w:val="00330379"/>
    <w:rsid w:val="00330670"/>
    <w:rsid w:val="003306F4"/>
    <w:rsid w:val="003308F6"/>
    <w:rsid w:val="00330F1D"/>
    <w:rsid w:val="003311FF"/>
    <w:rsid w:val="0033160E"/>
    <w:rsid w:val="00331E25"/>
    <w:rsid w:val="00332188"/>
    <w:rsid w:val="00332489"/>
    <w:rsid w:val="00332AAC"/>
    <w:rsid w:val="003335AD"/>
    <w:rsid w:val="003339E7"/>
    <w:rsid w:val="003343C7"/>
    <w:rsid w:val="00335F2B"/>
    <w:rsid w:val="00336680"/>
    <w:rsid w:val="00336799"/>
    <w:rsid w:val="00337098"/>
    <w:rsid w:val="003378EB"/>
    <w:rsid w:val="00337A98"/>
    <w:rsid w:val="00337EB6"/>
    <w:rsid w:val="003403B8"/>
    <w:rsid w:val="003403DA"/>
    <w:rsid w:val="0034042F"/>
    <w:rsid w:val="00340622"/>
    <w:rsid w:val="003408EF"/>
    <w:rsid w:val="003409B2"/>
    <w:rsid w:val="00340C56"/>
    <w:rsid w:val="00340F24"/>
    <w:rsid w:val="0034118C"/>
    <w:rsid w:val="003411D2"/>
    <w:rsid w:val="003412AC"/>
    <w:rsid w:val="003417A9"/>
    <w:rsid w:val="00341AC5"/>
    <w:rsid w:val="003430EC"/>
    <w:rsid w:val="00343CCE"/>
    <w:rsid w:val="00344367"/>
    <w:rsid w:val="00344777"/>
    <w:rsid w:val="003451D8"/>
    <w:rsid w:val="00346266"/>
    <w:rsid w:val="003464F1"/>
    <w:rsid w:val="003469C1"/>
    <w:rsid w:val="0034727F"/>
    <w:rsid w:val="00347284"/>
    <w:rsid w:val="0034731B"/>
    <w:rsid w:val="003476B6"/>
    <w:rsid w:val="00347912"/>
    <w:rsid w:val="00347EA6"/>
    <w:rsid w:val="0035010F"/>
    <w:rsid w:val="00350BCD"/>
    <w:rsid w:val="00350CB5"/>
    <w:rsid w:val="003512E4"/>
    <w:rsid w:val="003520DF"/>
    <w:rsid w:val="00354614"/>
    <w:rsid w:val="00354895"/>
    <w:rsid w:val="00354A2D"/>
    <w:rsid w:val="00354A56"/>
    <w:rsid w:val="00354A6E"/>
    <w:rsid w:val="003551D1"/>
    <w:rsid w:val="0035522D"/>
    <w:rsid w:val="00356016"/>
    <w:rsid w:val="003564EB"/>
    <w:rsid w:val="00356B6C"/>
    <w:rsid w:val="00357297"/>
    <w:rsid w:val="00357B99"/>
    <w:rsid w:val="00357BAA"/>
    <w:rsid w:val="00357D58"/>
    <w:rsid w:val="00360782"/>
    <w:rsid w:val="00360D03"/>
    <w:rsid w:val="00361007"/>
    <w:rsid w:val="003612B9"/>
    <w:rsid w:val="003612FA"/>
    <w:rsid w:val="003615D6"/>
    <w:rsid w:val="00361933"/>
    <w:rsid w:val="00361C2A"/>
    <w:rsid w:val="00362366"/>
    <w:rsid w:val="00362E10"/>
    <w:rsid w:val="00363155"/>
    <w:rsid w:val="00363633"/>
    <w:rsid w:val="00363BD2"/>
    <w:rsid w:val="00364158"/>
    <w:rsid w:val="0036445C"/>
    <w:rsid w:val="003649F0"/>
    <w:rsid w:val="00365670"/>
    <w:rsid w:val="0036574F"/>
    <w:rsid w:val="003658B3"/>
    <w:rsid w:val="00366149"/>
    <w:rsid w:val="00366354"/>
    <w:rsid w:val="00370131"/>
    <w:rsid w:val="00370776"/>
    <w:rsid w:val="00370998"/>
    <w:rsid w:val="00370B0A"/>
    <w:rsid w:val="00370D8B"/>
    <w:rsid w:val="00371135"/>
    <w:rsid w:val="00371F88"/>
    <w:rsid w:val="00372B0E"/>
    <w:rsid w:val="003741B1"/>
    <w:rsid w:val="00374625"/>
    <w:rsid w:val="0037483A"/>
    <w:rsid w:val="003749C3"/>
    <w:rsid w:val="003755CE"/>
    <w:rsid w:val="00375E4F"/>
    <w:rsid w:val="003770C9"/>
    <w:rsid w:val="00377155"/>
    <w:rsid w:val="0037759F"/>
    <w:rsid w:val="00377820"/>
    <w:rsid w:val="0037799B"/>
    <w:rsid w:val="00380187"/>
    <w:rsid w:val="00380BE7"/>
    <w:rsid w:val="00380C99"/>
    <w:rsid w:val="00380EB6"/>
    <w:rsid w:val="00381381"/>
    <w:rsid w:val="003820CF"/>
    <w:rsid w:val="003822F6"/>
    <w:rsid w:val="0038279B"/>
    <w:rsid w:val="003828FC"/>
    <w:rsid w:val="0038384F"/>
    <w:rsid w:val="00383977"/>
    <w:rsid w:val="00383EEF"/>
    <w:rsid w:val="00384D1D"/>
    <w:rsid w:val="003853A3"/>
    <w:rsid w:val="003862B3"/>
    <w:rsid w:val="00386BA7"/>
    <w:rsid w:val="003874BB"/>
    <w:rsid w:val="003878C4"/>
    <w:rsid w:val="00387E0D"/>
    <w:rsid w:val="003900E4"/>
    <w:rsid w:val="00390647"/>
    <w:rsid w:val="00391479"/>
    <w:rsid w:val="00391B4A"/>
    <w:rsid w:val="00391D07"/>
    <w:rsid w:val="003921DC"/>
    <w:rsid w:val="003923FB"/>
    <w:rsid w:val="003928CE"/>
    <w:rsid w:val="00392904"/>
    <w:rsid w:val="00392A69"/>
    <w:rsid w:val="00393654"/>
    <w:rsid w:val="003937BA"/>
    <w:rsid w:val="00393D5B"/>
    <w:rsid w:val="00394C81"/>
    <w:rsid w:val="003957FA"/>
    <w:rsid w:val="00396193"/>
    <w:rsid w:val="003967F3"/>
    <w:rsid w:val="0039729E"/>
    <w:rsid w:val="003977F1"/>
    <w:rsid w:val="003A0573"/>
    <w:rsid w:val="003A0BB6"/>
    <w:rsid w:val="003A1605"/>
    <w:rsid w:val="003A1D31"/>
    <w:rsid w:val="003A2114"/>
    <w:rsid w:val="003A252E"/>
    <w:rsid w:val="003A2811"/>
    <w:rsid w:val="003A2AAF"/>
    <w:rsid w:val="003A2E1B"/>
    <w:rsid w:val="003A2E97"/>
    <w:rsid w:val="003A400B"/>
    <w:rsid w:val="003A43F5"/>
    <w:rsid w:val="003A471D"/>
    <w:rsid w:val="003A5846"/>
    <w:rsid w:val="003A613C"/>
    <w:rsid w:val="003A661C"/>
    <w:rsid w:val="003A7269"/>
    <w:rsid w:val="003A7720"/>
    <w:rsid w:val="003B007C"/>
    <w:rsid w:val="003B00EC"/>
    <w:rsid w:val="003B04A0"/>
    <w:rsid w:val="003B07DA"/>
    <w:rsid w:val="003B0F42"/>
    <w:rsid w:val="003B2789"/>
    <w:rsid w:val="003B386C"/>
    <w:rsid w:val="003B41AB"/>
    <w:rsid w:val="003B41F5"/>
    <w:rsid w:val="003B5362"/>
    <w:rsid w:val="003B5683"/>
    <w:rsid w:val="003B754A"/>
    <w:rsid w:val="003B7CCF"/>
    <w:rsid w:val="003C07C9"/>
    <w:rsid w:val="003C094C"/>
    <w:rsid w:val="003C0D22"/>
    <w:rsid w:val="003C14CB"/>
    <w:rsid w:val="003C168A"/>
    <w:rsid w:val="003C1A5B"/>
    <w:rsid w:val="003C2B58"/>
    <w:rsid w:val="003C2E7A"/>
    <w:rsid w:val="003C3186"/>
    <w:rsid w:val="003C33F1"/>
    <w:rsid w:val="003C3780"/>
    <w:rsid w:val="003C39FF"/>
    <w:rsid w:val="003C3C1E"/>
    <w:rsid w:val="003C3FE2"/>
    <w:rsid w:val="003C422F"/>
    <w:rsid w:val="003C4AA1"/>
    <w:rsid w:val="003C5318"/>
    <w:rsid w:val="003C570E"/>
    <w:rsid w:val="003C5C90"/>
    <w:rsid w:val="003C6224"/>
    <w:rsid w:val="003C64EB"/>
    <w:rsid w:val="003C6F88"/>
    <w:rsid w:val="003C7004"/>
    <w:rsid w:val="003C75D7"/>
    <w:rsid w:val="003C79AB"/>
    <w:rsid w:val="003C7C1E"/>
    <w:rsid w:val="003D09B9"/>
    <w:rsid w:val="003D0AC8"/>
    <w:rsid w:val="003D167B"/>
    <w:rsid w:val="003D21A7"/>
    <w:rsid w:val="003D2472"/>
    <w:rsid w:val="003D28B0"/>
    <w:rsid w:val="003D2F01"/>
    <w:rsid w:val="003D3038"/>
    <w:rsid w:val="003D4546"/>
    <w:rsid w:val="003D510B"/>
    <w:rsid w:val="003D5440"/>
    <w:rsid w:val="003D5748"/>
    <w:rsid w:val="003D678D"/>
    <w:rsid w:val="003D6A47"/>
    <w:rsid w:val="003D6C42"/>
    <w:rsid w:val="003D736E"/>
    <w:rsid w:val="003D77CD"/>
    <w:rsid w:val="003E0250"/>
    <w:rsid w:val="003E03E6"/>
    <w:rsid w:val="003E0E34"/>
    <w:rsid w:val="003E1360"/>
    <w:rsid w:val="003E167C"/>
    <w:rsid w:val="003E1714"/>
    <w:rsid w:val="003E17DE"/>
    <w:rsid w:val="003E18FA"/>
    <w:rsid w:val="003E1BE1"/>
    <w:rsid w:val="003E1E77"/>
    <w:rsid w:val="003E2906"/>
    <w:rsid w:val="003E2BD7"/>
    <w:rsid w:val="003E3761"/>
    <w:rsid w:val="003E3B8A"/>
    <w:rsid w:val="003E3D1E"/>
    <w:rsid w:val="003E3EF1"/>
    <w:rsid w:val="003E4048"/>
    <w:rsid w:val="003E48E6"/>
    <w:rsid w:val="003E515B"/>
    <w:rsid w:val="003E535B"/>
    <w:rsid w:val="003E59F4"/>
    <w:rsid w:val="003E5AAC"/>
    <w:rsid w:val="003E5D21"/>
    <w:rsid w:val="003E61C1"/>
    <w:rsid w:val="003E6B57"/>
    <w:rsid w:val="003E72CD"/>
    <w:rsid w:val="003E7CC2"/>
    <w:rsid w:val="003F00A9"/>
    <w:rsid w:val="003F017C"/>
    <w:rsid w:val="003F05A8"/>
    <w:rsid w:val="003F12FD"/>
    <w:rsid w:val="003F1AA8"/>
    <w:rsid w:val="003F2DF4"/>
    <w:rsid w:val="003F42DE"/>
    <w:rsid w:val="003F49AA"/>
    <w:rsid w:val="003F4DF6"/>
    <w:rsid w:val="003F5004"/>
    <w:rsid w:val="003F5E9F"/>
    <w:rsid w:val="003F6923"/>
    <w:rsid w:val="003F6A8E"/>
    <w:rsid w:val="00400CA3"/>
    <w:rsid w:val="00401827"/>
    <w:rsid w:val="00402277"/>
    <w:rsid w:val="004030CF"/>
    <w:rsid w:val="00403183"/>
    <w:rsid w:val="0040383F"/>
    <w:rsid w:val="00403A39"/>
    <w:rsid w:val="00404301"/>
    <w:rsid w:val="004050E4"/>
    <w:rsid w:val="00405326"/>
    <w:rsid w:val="00405425"/>
    <w:rsid w:val="00405626"/>
    <w:rsid w:val="0040660A"/>
    <w:rsid w:val="0040664C"/>
    <w:rsid w:val="0040708A"/>
    <w:rsid w:val="00407123"/>
    <w:rsid w:val="0040731E"/>
    <w:rsid w:val="00407908"/>
    <w:rsid w:val="00407C40"/>
    <w:rsid w:val="004106DE"/>
    <w:rsid w:val="00411DE4"/>
    <w:rsid w:val="00411E01"/>
    <w:rsid w:val="0041205B"/>
    <w:rsid w:val="0041230D"/>
    <w:rsid w:val="004126B9"/>
    <w:rsid w:val="00414246"/>
    <w:rsid w:val="00414A5E"/>
    <w:rsid w:val="00414E0D"/>
    <w:rsid w:val="004159FA"/>
    <w:rsid w:val="004163B2"/>
    <w:rsid w:val="00416482"/>
    <w:rsid w:val="00416A8B"/>
    <w:rsid w:val="00416C47"/>
    <w:rsid w:val="00417369"/>
    <w:rsid w:val="004178F1"/>
    <w:rsid w:val="00417D66"/>
    <w:rsid w:val="00420B37"/>
    <w:rsid w:val="00421456"/>
    <w:rsid w:val="0042168C"/>
    <w:rsid w:val="00421CA7"/>
    <w:rsid w:val="004222B8"/>
    <w:rsid w:val="00422E67"/>
    <w:rsid w:val="004232CF"/>
    <w:rsid w:val="004238F8"/>
    <w:rsid w:val="00423C48"/>
    <w:rsid w:val="0042538C"/>
    <w:rsid w:val="00426793"/>
    <w:rsid w:val="00426CDB"/>
    <w:rsid w:val="004271F1"/>
    <w:rsid w:val="004273BF"/>
    <w:rsid w:val="0042742E"/>
    <w:rsid w:val="00427D7B"/>
    <w:rsid w:val="004303DE"/>
    <w:rsid w:val="004307FD"/>
    <w:rsid w:val="00430B3F"/>
    <w:rsid w:val="00430B49"/>
    <w:rsid w:val="004315AB"/>
    <w:rsid w:val="004317A6"/>
    <w:rsid w:val="0043214F"/>
    <w:rsid w:val="00432741"/>
    <w:rsid w:val="004330D7"/>
    <w:rsid w:val="00434386"/>
    <w:rsid w:val="0043474B"/>
    <w:rsid w:val="00436767"/>
    <w:rsid w:val="00436A40"/>
    <w:rsid w:val="00436FBD"/>
    <w:rsid w:val="0043741E"/>
    <w:rsid w:val="00440961"/>
    <w:rsid w:val="00441C87"/>
    <w:rsid w:val="0044288D"/>
    <w:rsid w:val="004434CE"/>
    <w:rsid w:val="0044390B"/>
    <w:rsid w:val="00443958"/>
    <w:rsid w:val="004440DD"/>
    <w:rsid w:val="0044531D"/>
    <w:rsid w:val="004468C8"/>
    <w:rsid w:val="004469EF"/>
    <w:rsid w:val="004472E0"/>
    <w:rsid w:val="0044756C"/>
    <w:rsid w:val="004475D1"/>
    <w:rsid w:val="004477A3"/>
    <w:rsid w:val="00447846"/>
    <w:rsid w:val="00447B3E"/>
    <w:rsid w:val="0045042F"/>
    <w:rsid w:val="00450ADB"/>
    <w:rsid w:val="00450F8B"/>
    <w:rsid w:val="004515BD"/>
    <w:rsid w:val="004516DC"/>
    <w:rsid w:val="004519EE"/>
    <w:rsid w:val="00451D96"/>
    <w:rsid w:val="00451F4B"/>
    <w:rsid w:val="00452005"/>
    <w:rsid w:val="0045270A"/>
    <w:rsid w:val="0045569D"/>
    <w:rsid w:val="00455838"/>
    <w:rsid w:val="00457245"/>
    <w:rsid w:val="00457A2F"/>
    <w:rsid w:val="00457A31"/>
    <w:rsid w:val="00457BB1"/>
    <w:rsid w:val="004602E3"/>
    <w:rsid w:val="004610B2"/>
    <w:rsid w:val="00461127"/>
    <w:rsid w:val="004611DC"/>
    <w:rsid w:val="00461FCE"/>
    <w:rsid w:val="00462050"/>
    <w:rsid w:val="00462687"/>
    <w:rsid w:val="00462B00"/>
    <w:rsid w:val="00463213"/>
    <w:rsid w:val="0046357A"/>
    <w:rsid w:val="00463E32"/>
    <w:rsid w:val="00464349"/>
    <w:rsid w:val="00465670"/>
    <w:rsid w:val="00466796"/>
    <w:rsid w:val="004667B6"/>
    <w:rsid w:val="00466A38"/>
    <w:rsid w:val="00466C5A"/>
    <w:rsid w:val="004670BA"/>
    <w:rsid w:val="0046766B"/>
    <w:rsid w:val="00470884"/>
    <w:rsid w:val="00471393"/>
    <w:rsid w:val="004717E4"/>
    <w:rsid w:val="004719A2"/>
    <w:rsid w:val="004719B3"/>
    <w:rsid w:val="00471AC5"/>
    <w:rsid w:val="00473E6F"/>
    <w:rsid w:val="00474101"/>
    <w:rsid w:val="0047416C"/>
    <w:rsid w:val="00474209"/>
    <w:rsid w:val="0047479B"/>
    <w:rsid w:val="00474853"/>
    <w:rsid w:val="0047593B"/>
    <w:rsid w:val="00475CEA"/>
    <w:rsid w:val="004760B3"/>
    <w:rsid w:val="004766EA"/>
    <w:rsid w:val="004767D6"/>
    <w:rsid w:val="00476CE1"/>
    <w:rsid w:val="004776A1"/>
    <w:rsid w:val="0048042B"/>
    <w:rsid w:val="00480793"/>
    <w:rsid w:val="00480924"/>
    <w:rsid w:val="00480E92"/>
    <w:rsid w:val="00481711"/>
    <w:rsid w:val="0048180F"/>
    <w:rsid w:val="00482949"/>
    <w:rsid w:val="004837B9"/>
    <w:rsid w:val="0048416A"/>
    <w:rsid w:val="00484838"/>
    <w:rsid w:val="0048559A"/>
    <w:rsid w:val="00486088"/>
    <w:rsid w:val="00486A16"/>
    <w:rsid w:val="00487118"/>
    <w:rsid w:val="00487676"/>
    <w:rsid w:val="00487FB9"/>
    <w:rsid w:val="00490710"/>
    <w:rsid w:val="004910FF"/>
    <w:rsid w:val="004928F5"/>
    <w:rsid w:val="00492A94"/>
    <w:rsid w:val="0049319C"/>
    <w:rsid w:val="00493D56"/>
    <w:rsid w:val="004953E6"/>
    <w:rsid w:val="0049554F"/>
    <w:rsid w:val="004957E9"/>
    <w:rsid w:val="004958E9"/>
    <w:rsid w:val="00496067"/>
    <w:rsid w:val="004962D5"/>
    <w:rsid w:val="0049670B"/>
    <w:rsid w:val="00496829"/>
    <w:rsid w:val="004968C4"/>
    <w:rsid w:val="00497556"/>
    <w:rsid w:val="00497BFD"/>
    <w:rsid w:val="00497DBF"/>
    <w:rsid w:val="004A0AB3"/>
    <w:rsid w:val="004A13FD"/>
    <w:rsid w:val="004A20F5"/>
    <w:rsid w:val="004A24C3"/>
    <w:rsid w:val="004A25E4"/>
    <w:rsid w:val="004A2933"/>
    <w:rsid w:val="004A2934"/>
    <w:rsid w:val="004A29C9"/>
    <w:rsid w:val="004A4258"/>
    <w:rsid w:val="004A4BD9"/>
    <w:rsid w:val="004A65C1"/>
    <w:rsid w:val="004A721B"/>
    <w:rsid w:val="004A786D"/>
    <w:rsid w:val="004B00CC"/>
    <w:rsid w:val="004B00F2"/>
    <w:rsid w:val="004B0698"/>
    <w:rsid w:val="004B13DC"/>
    <w:rsid w:val="004B170B"/>
    <w:rsid w:val="004B2329"/>
    <w:rsid w:val="004B2900"/>
    <w:rsid w:val="004B2987"/>
    <w:rsid w:val="004B30D2"/>
    <w:rsid w:val="004B351A"/>
    <w:rsid w:val="004B380A"/>
    <w:rsid w:val="004B43BB"/>
    <w:rsid w:val="004B47E6"/>
    <w:rsid w:val="004B4A54"/>
    <w:rsid w:val="004B4F57"/>
    <w:rsid w:val="004B5130"/>
    <w:rsid w:val="004B53C6"/>
    <w:rsid w:val="004B5420"/>
    <w:rsid w:val="004B5950"/>
    <w:rsid w:val="004B5A56"/>
    <w:rsid w:val="004B5C61"/>
    <w:rsid w:val="004B5F1D"/>
    <w:rsid w:val="004B6418"/>
    <w:rsid w:val="004B7F02"/>
    <w:rsid w:val="004C0F91"/>
    <w:rsid w:val="004C1358"/>
    <w:rsid w:val="004C13EE"/>
    <w:rsid w:val="004C2160"/>
    <w:rsid w:val="004C2391"/>
    <w:rsid w:val="004C25AA"/>
    <w:rsid w:val="004C3714"/>
    <w:rsid w:val="004C3BD7"/>
    <w:rsid w:val="004C4499"/>
    <w:rsid w:val="004C47D5"/>
    <w:rsid w:val="004C48AA"/>
    <w:rsid w:val="004C50B9"/>
    <w:rsid w:val="004C5AF2"/>
    <w:rsid w:val="004C60F3"/>
    <w:rsid w:val="004C6921"/>
    <w:rsid w:val="004C6A7D"/>
    <w:rsid w:val="004C7ADB"/>
    <w:rsid w:val="004D0112"/>
    <w:rsid w:val="004D01B7"/>
    <w:rsid w:val="004D0A74"/>
    <w:rsid w:val="004D1E18"/>
    <w:rsid w:val="004D2392"/>
    <w:rsid w:val="004D26D0"/>
    <w:rsid w:val="004D2C3F"/>
    <w:rsid w:val="004D3C1F"/>
    <w:rsid w:val="004D41A1"/>
    <w:rsid w:val="004D6236"/>
    <w:rsid w:val="004D74B1"/>
    <w:rsid w:val="004D790C"/>
    <w:rsid w:val="004D79A1"/>
    <w:rsid w:val="004E018E"/>
    <w:rsid w:val="004E038C"/>
    <w:rsid w:val="004E0578"/>
    <w:rsid w:val="004E0869"/>
    <w:rsid w:val="004E0A7E"/>
    <w:rsid w:val="004E1218"/>
    <w:rsid w:val="004E1689"/>
    <w:rsid w:val="004E19DB"/>
    <w:rsid w:val="004E2432"/>
    <w:rsid w:val="004E2873"/>
    <w:rsid w:val="004E2FA9"/>
    <w:rsid w:val="004E3407"/>
    <w:rsid w:val="004E397B"/>
    <w:rsid w:val="004E4C91"/>
    <w:rsid w:val="004E4F6F"/>
    <w:rsid w:val="004E5C10"/>
    <w:rsid w:val="004E5EA1"/>
    <w:rsid w:val="004E5F11"/>
    <w:rsid w:val="004E6194"/>
    <w:rsid w:val="004E6534"/>
    <w:rsid w:val="004E780E"/>
    <w:rsid w:val="004E7A0C"/>
    <w:rsid w:val="004F10CB"/>
    <w:rsid w:val="004F12F5"/>
    <w:rsid w:val="004F180C"/>
    <w:rsid w:val="004F36CF"/>
    <w:rsid w:val="004F40F8"/>
    <w:rsid w:val="004F4102"/>
    <w:rsid w:val="004F4246"/>
    <w:rsid w:val="004F42E0"/>
    <w:rsid w:val="004F50B6"/>
    <w:rsid w:val="004F54EB"/>
    <w:rsid w:val="004F5B1C"/>
    <w:rsid w:val="004F5BAC"/>
    <w:rsid w:val="004F6058"/>
    <w:rsid w:val="004F6271"/>
    <w:rsid w:val="004F71CB"/>
    <w:rsid w:val="004F77A6"/>
    <w:rsid w:val="004F7B8E"/>
    <w:rsid w:val="004F7C57"/>
    <w:rsid w:val="004F7DC5"/>
    <w:rsid w:val="0050079B"/>
    <w:rsid w:val="005013D3"/>
    <w:rsid w:val="00501430"/>
    <w:rsid w:val="0050264C"/>
    <w:rsid w:val="00503213"/>
    <w:rsid w:val="00503682"/>
    <w:rsid w:val="00503AD2"/>
    <w:rsid w:val="00503F93"/>
    <w:rsid w:val="00504504"/>
    <w:rsid w:val="0050514D"/>
    <w:rsid w:val="0050583B"/>
    <w:rsid w:val="00505882"/>
    <w:rsid w:val="00506613"/>
    <w:rsid w:val="005066D7"/>
    <w:rsid w:val="00506776"/>
    <w:rsid w:val="00506C59"/>
    <w:rsid w:val="00507569"/>
    <w:rsid w:val="00507F78"/>
    <w:rsid w:val="00510091"/>
    <w:rsid w:val="0051053C"/>
    <w:rsid w:val="00510F93"/>
    <w:rsid w:val="00511F19"/>
    <w:rsid w:val="00513247"/>
    <w:rsid w:val="00513385"/>
    <w:rsid w:val="00513E5D"/>
    <w:rsid w:val="00513EC9"/>
    <w:rsid w:val="005140BC"/>
    <w:rsid w:val="0051488E"/>
    <w:rsid w:val="00515542"/>
    <w:rsid w:val="00515B51"/>
    <w:rsid w:val="00516669"/>
    <w:rsid w:val="00516AA7"/>
    <w:rsid w:val="00517C6B"/>
    <w:rsid w:val="005200F7"/>
    <w:rsid w:val="00520E5E"/>
    <w:rsid w:val="00521038"/>
    <w:rsid w:val="0052176B"/>
    <w:rsid w:val="00521E5E"/>
    <w:rsid w:val="005224EE"/>
    <w:rsid w:val="00522FF2"/>
    <w:rsid w:val="0052371D"/>
    <w:rsid w:val="00523C9C"/>
    <w:rsid w:val="00523FAE"/>
    <w:rsid w:val="00524B3D"/>
    <w:rsid w:val="00525C23"/>
    <w:rsid w:val="00525EFF"/>
    <w:rsid w:val="005268C4"/>
    <w:rsid w:val="005274C4"/>
    <w:rsid w:val="00527F32"/>
    <w:rsid w:val="005307F5"/>
    <w:rsid w:val="005308FF"/>
    <w:rsid w:val="0053106D"/>
    <w:rsid w:val="005313ED"/>
    <w:rsid w:val="0053205C"/>
    <w:rsid w:val="00532CDB"/>
    <w:rsid w:val="00533A88"/>
    <w:rsid w:val="00533C98"/>
    <w:rsid w:val="005347E7"/>
    <w:rsid w:val="00534938"/>
    <w:rsid w:val="0053544A"/>
    <w:rsid w:val="00535514"/>
    <w:rsid w:val="005358B5"/>
    <w:rsid w:val="00535A89"/>
    <w:rsid w:val="00536189"/>
    <w:rsid w:val="005364E7"/>
    <w:rsid w:val="005365E9"/>
    <w:rsid w:val="00536D52"/>
    <w:rsid w:val="00537F67"/>
    <w:rsid w:val="0054102E"/>
    <w:rsid w:val="005412E6"/>
    <w:rsid w:val="00541410"/>
    <w:rsid w:val="005415AA"/>
    <w:rsid w:val="0054192B"/>
    <w:rsid w:val="00541EEB"/>
    <w:rsid w:val="00541FD3"/>
    <w:rsid w:val="00542402"/>
    <w:rsid w:val="00542543"/>
    <w:rsid w:val="00542549"/>
    <w:rsid w:val="005449C7"/>
    <w:rsid w:val="00545090"/>
    <w:rsid w:val="00545328"/>
    <w:rsid w:val="00545433"/>
    <w:rsid w:val="005459F9"/>
    <w:rsid w:val="00545E28"/>
    <w:rsid w:val="00546311"/>
    <w:rsid w:val="0054655B"/>
    <w:rsid w:val="0054689B"/>
    <w:rsid w:val="005469E7"/>
    <w:rsid w:val="005472AD"/>
    <w:rsid w:val="005474D2"/>
    <w:rsid w:val="00547581"/>
    <w:rsid w:val="00547F0D"/>
    <w:rsid w:val="00550575"/>
    <w:rsid w:val="00550E98"/>
    <w:rsid w:val="00550EFE"/>
    <w:rsid w:val="00551985"/>
    <w:rsid w:val="00552BAE"/>
    <w:rsid w:val="00553604"/>
    <w:rsid w:val="00553634"/>
    <w:rsid w:val="00553A09"/>
    <w:rsid w:val="00554040"/>
    <w:rsid w:val="005541A4"/>
    <w:rsid w:val="00554850"/>
    <w:rsid w:val="00555375"/>
    <w:rsid w:val="00555983"/>
    <w:rsid w:val="0055599B"/>
    <w:rsid w:val="00555A9C"/>
    <w:rsid w:val="00555CC6"/>
    <w:rsid w:val="00557164"/>
    <w:rsid w:val="005576C4"/>
    <w:rsid w:val="005603B2"/>
    <w:rsid w:val="00560ACC"/>
    <w:rsid w:val="00561339"/>
    <w:rsid w:val="005613AE"/>
    <w:rsid w:val="00561404"/>
    <w:rsid w:val="00561AD8"/>
    <w:rsid w:val="00561DC2"/>
    <w:rsid w:val="00561F76"/>
    <w:rsid w:val="00562ACE"/>
    <w:rsid w:val="00562C92"/>
    <w:rsid w:val="00562E73"/>
    <w:rsid w:val="005630B4"/>
    <w:rsid w:val="005637CD"/>
    <w:rsid w:val="00563D32"/>
    <w:rsid w:val="005646D3"/>
    <w:rsid w:val="00564D3B"/>
    <w:rsid w:val="00565BEF"/>
    <w:rsid w:val="00566341"/>
    <w:rsid w:val="005672F5"/>
    <w:rsid w:val="00567793"/>
    <w:rsid w:val="00567E6E"/>
    <w:rsid w:val="0057006D"/>
    <w:rsid w:val="0057016A"/>
    <w:rsid w:val="005708B7"/>
    <w:rsid w:val="005713B1"/>
    <w:rsid w:val="005717AB"/>
    <w:rsid w:val="005719ED"/>
    <w:rsid w:val="005726BB"/>
    <w:rsid w:val="0057275C"/>
    <w:rsid w:val="00573BFC"/>
    <w:rsid w:val="00574324"/>
    <w:rsid w:val="0057483D"/>
    <w:rsid w:val="005759D5"/>
    <w:rsid w:val="0057642B"/>
    <w:rsid w:val="005769B9"/>
    <w:rsid w:val="00576A06"/>
    <w:rsid w:val="00576A87"/>
    <w:rsid w:val="00577977"/>
    <w:rsid w:val="00577F42"/>
    <w:rsid w:val="00580369"/>
    <w:rsid w:val="005806DB"/>
    <w:rsid w:val="00580A7F"/>
    <w:rsid w:val="0058125A"/>
    <w:rsid w:val="00581480"/>
    <w:rsid w:val="005815C6"/>
    <w:rsid w:val="00581C35"/>
    <w:rsid w:val="00583829"/>
    <w:rsid w:val="00583C5D"/>
    <w:rsid w:val="00583D46"/>
    <w:rsid w:val="005841D7"/>
    <w:rsid w:val="00584DB5"/>
    <w:rsid w:val="005859D4"/>
    <w:rsid w:val="00585A4C"/>
    <w:rsid w:val="00585EDA"/>
    <w:rsid w:val="00585F04"/>
    <w:rsid w:val="00586701"/>
    <w:rsid w:val="00586A5B"/>
    <w:rsid w:val="00586B0C"/>
    <w:rsid w:val="00586CC9"/>
    <w:rsid w:val="005906BE"/>
    <w:rsid w:val="00590755"/>
    <w:rsid w:val="005908C9"/>
    <w:rsid w:val="005924DA"/>
    <w:rsid w:val="0059263B"/>
    <w:rsid w:val="005944BD"/>
    <w:rsid w:val="00594973"/>
    <w:rsid w:val="00594BF8"/>
    <w:rsid w:val="00594C3B"/>
    <w:rsid w:val="00594EDE"/>
    <w:rsid w:val="00595037"/>
    <w:rsid w:val="005953F6"/>
    <w:rsid w:val="00595C56"/>
    <w:rsid w:val="00596040"/>
    <w:rsid w:val="0059712B"/>
    <w:rsid w:val="005A0A5F"/>
    <w:rsid w:val="005A0B2B"/>
    <w:rsid w:val="005A101F"/>
    <w:rsid w:val="005A1177"/>
    <w:rsid w:val="005A13C4"/>
    <w:rsid w:val="005A16F2"/>
    <w:rsid w:val="005A1724"/>
    <w:rsid w:val="005A28E4"/>
    <w:rsid w:val="005A2A04"/>
    <w:rsid w:val="005A2B9B"/>
    <w:rsid w:val="005A2FCA"/>
    <w:rsid w:val="005A3130"/>
    <w:rsid w:val="005A3DCE"/>
    <w:rsid w:val="005A4589"/>
    <w:rsid w:val="005A48E8"/>
    <w:rsid w:val="005A4C61"/>
    <w:rsid w:val="005A4FCD"/>
    <w:rsid w:val="005A50A1"/>
    <w:rsid w:val="005A5218"/>
    <w:rsid w:val="005A5553"/>
    <w:rsid w:val="005A5C7E"/>
    <w:rsid w:val="005A5D28"/>
    <w:rsid w:val="005A63F9"/>
    <w:rsid w:val="005A6605"/>
    <w:rsid w:val="005A66C9"/>
    <w:rsid w:val="005A685B"/>
    <w:rsid w:val="005A78E9"/>
    <w:rsid w:val="005A7D50"/>
    <w:rsid w:val="005A7E2B"/>
    <w:rsid w:val="005B07D4"/>
    <w:rsid w:val="005B0887"/>
    <w:rsid w:val="005B0A8B"/>
    <w:rsid w:val="005B0BD1"/>
    <w:rsid w:val="005B1407"/>
    <w:rsid w:val="005B1FFB"/>
    <w:rsid w:val="005B2444"/>
    <w:rsid w:val="005B2620"/>
    <w:rsid w:val="005B2902"/>
    <w:rsid w:val="005B3060"/>
    <w:rsid w:val="005B37E6"/>
    <w:rsid w:val="005B3BAE"/>
    <w:rsid w:val="005B3F14"/>
    <w:rsid w:val="005B4A9C"/>
    <w:rsid w:val="005B4C5F"/>
    <w:rsid w:val="005B4C88"/>
    <w:rsid w:val="005B4FC3"/>
    <w:rsid w:val="005B61D4"/>
    <w:rsid w:val="005B67CD"/>
    <w:rsid w:val="005B6D7A"/>
    <w:rsid w:val="005B7133"/>
    <w:rsid w:val="005C166D"/>
    <w:rsid w:val="005C19B6"/>
    <w:rsid w:val="005C19FF"/>
    <w:rsid w:val="005C1B29"/>
    <w:rsid w:val="005C1DB2"/>
    <w:rsid w:val="005C297F"/>
    <w:rsid w:val="005C2A1C"/>
    <w:rsid w:val="005C2BED"/>
    <w:rsid w:val="005C2DEE"/>
    <w:rsid w:val="005C3065"/>
    <w:rsid w:val="005C3EF8"/>
    <w:rsid w:val="005C560D"/>
    <w:rsid w:val="005C5619"/>
    <w:rsid w:val="005C562D"/>
    <w:rsid w:val="005C5BA9"/>
    <w:rsid w:val="005C5F42"/>
    <w:rsid w:val="005C6557"/>
    <w:rsid w:val="005C6D6E"/>
    <w:rsid w:val="005C6E19"/>
    <w:rsid w:val="005C7745"/>
    <w:rsid w:val="005C78BA"/>
    <w:rsid w:val="005C797A"/>
    <w:rsid w:val="005C7EA4"/>
    <w:rsid w:val="005D067B"/>
    <w:rsid w:val="005D0AD3"/>
    <w:rsid w:val="005D1122"/>
    <w:rsid w:val="005D19CD"/>
    <w:rsid w:val="005D1E55"/>
    <w:rsid w:val="005D20C3"/>
    <w:rsid w:val="005D24A9"/>
    <w:rsid w:val="005D28C0"/>
    <w:rsid w:val="005D2F5F"/>
    <w:rsid w:val="005D3B34"/>
    <w:rsid w:val="005D46B8"/>
    <w:rsid w:val="005D47A7"/>
    <w:rsid w:val="005D5139"/>
    <w:rsid w:val="005D59D2"/>
    <w:rsid w:val="005D6225"/>
    <w:rsid w:val="005D640D"/>
    <w:rsid w:val="005D65A0"/>
    <w:rsid w:val="005D67DD"/>
    <w:rsid w:val="005D714D"/>
    <w:rsid w:val="005D7877"/>
    <w:rsid w:val="005E0078"/>
    <w:rsid w:val="005E03E9"/>
    <w:rsid w:val="005E0B20"/>
    <w:rsid w:val="005E1BF0"/>
    <w:rsid w:val="005E1EE5"/>
    <w:rsid w:val="005E2555"/>
    <w:rsid w:val="005E2B9D"/>
    <w:rsid w:val="005E2EE0"/>
    <w:rsid w:val="005E3F0C"/>
    <w:rsid w:val="005E402B"/>
    <w:rsid w:val="005E4717"/>
    <w:rsid w:val="005E4CD2"/>
    <w:rsid w:val="005E57F2"/>
    <w:rsid w:val="005E5D76"/>
    <w:rsid w:val="005E5F8C"/>
    <w:rsid w:val="005E687E"/>
    <w:rsid w:val="005E6A34"/>
    <w:rsid w:val="005E71FA"/>
    <w:rsid w:val="005E79D9"/>
    <w:rsid w:val="005F05EA"/>
    <w:rsid w:val="005F05F6"/>
    <w:rsid w:val="005F0624"/>
    <w:rsid w:val="005F0CAF"/>
    <w:rsid w:val="005F1852"/>
    <w:rsid w:val="005F1903"/>
    <w:rsid w:val="005F1EEA"/>
    <w:rsid w:val="005F209D"/>
    <w:rsid w:val="005F271C"/>
    <w:rsid w:val="005F4777"/>
    <w:rsid w:val="005F4AA3"/>
    <w:rsid w:val="005F4BEA"/>
    <w:rsid w:val="005F4EBD"/>
    <w:rsid w:val="005F50AA"/>
    <w:rsid w:val="005F6238"/>
    <w:rsid w:val="005F6C41"/>
    <w:rsid w:val="005F6CFE"/>
    <w:rsid w:val="005F7A8F"/>
    <w:rsid w:val="006006B4"/>
    <w:rsid w:val="0060166D"/>
    <w:rsid w:val="00601833"/>
    <w:rsid w:val="00601A67"/>
    <w:rsid w:val="00602B25"/>
    <w:rsid w:val="00602FA6"/>
    <w:rsid w:val="006033F8"/>
    <w:rsid w:val="0060350B"/>
    <w:rsid w:val="00603868"/>
    <w:rsid w:val="00603BFD"/>
    <w:rsid w:val="00604080"/>
    <w:rsid w:val="0060436F"/>
    <w:rsid w:val="006050FB"/>
    <w:rsid w:val="006051D8"/>
    <w:rsid w:val="00605351"/>
    <w:rsid w:val="006054CC"/>
    <w:rsid w:val="00605655"/>
    <w:rsid w:val="00605757"/>
    <w:rsid w:val="00605789"/>
    <w:rsid w:val="00606DC1"/>
    <w:rsid w:val="00607196"/>
    <w:rsid w:val="00607701"/>
    <w:rsid w:val="00607957"/>
    <w:rsid w:val="006079F7"/>
    <w:rsid w:val="00607A28"/>
    <w:rsid w:val="00607A3A"/>
    <w:rsid w:val="00610966"/>
    <w:rsid w:val="00611044"/>
    <w:rsid w:val="006119E5"/>
    <w:rsid w:val="006128D8"/>
    <w:rsid w:val="0061335C"/>
    <w:rsid w:val="0061371B"/>
    <w:rsid w:val="006143FD"/>
    <w:rsid w:val="006145AA"/>
    <w:rsid w:val="0061468A"/>
    <w:rsid w:val="00614D75"/>
    <w:rsid w:val="006172E2"/>
    <w:rsid w:val="006177F7"/>
    <w:rsid w:val="00617E0B"/>
    <w:rsid w:val="00617E34"/>
    <w:rsid w:val="006201C4"/>
    <w:rsid w:val="00620BAD"/>
    <w:rsid w:val="006214A2"/>
    <w:rsid w:val="00621531"/>
    <w:rsid w:val="0062154A"/>
    <w:rsid w:val="0062192D"/>
    <w:rsid w:val="00621D98"/>
    <w:rsid w:val="006239A7"/>
    <w:rsid w:val="00623A46"/>
    <w:rsid w:val="00623C00"/>
    <w:rsid w:val="00623CD0"/>
    <w:rsid w:val="00623FE5"/>
    <w:rsid w:val="006242A4"/>
    <w:rsid w:val="00624E2D"/>
    <w:rsid w:val="00625194"/>
    <w:rsid w:val="00625421"/>
    <w:rsid w:val="00625FA7"/>
    <w:rsid w:val="00626A59"/>
    <w:rsid w:val="00626D0B"/>
    <w:rsid w:val="0062753E"/>
    <w:rsid w:val="00627899"/>
    <w:rsid w:val="00627A49"/>
    <w:rsid w:val="00630011"/>
    <w:rsid w:val="006303E1"/>
    <w:rsid w:val="00630720"/>
    <w:rsid w:val="00631114"/>
    <w:rsid w:val="0063157C"/>
    <w:rsid w:val="00632246"/>
    <w:rsid w:val="00633A06"/>
    <w:rsid w:val="00633C03"/>
    <w:rsid w:val="00633D08"/>
    <w:rsid w:val="00634441"/>
    <w:rsid w:val="006344FF"/>
    <w:rsid w:val="00634606"/>
    <w:rsid w:val="00634919"/>
    <w:rsid w:val="006352F6"/>
    <w:rsid w:val="00635707"/>
    <w:rsid w:val="00635A94"/>
    <w:rsid w:val="00635B42"/>
    <w:rsid w:val="00635BAB"/>
    <w:rsid w:val="00636716"/>
    <w:rsid w:val="0063699F"/>
    <w:rsid w:val="0063747F"/>
    <w:rsid w:val="00637767"/>
    <w:rsid w:val="00637C16"/>
    <w:rsid w:val="00640506"/>
    <w:rsid w:val="0064053A"/>
    <w:rsid w:val="00640D8F"/>
    <w:rsid w:val="0064129E"/>
    <w:rsid w:val="006417CA"/>
    <w:rsid w:val="0064198C"/>
    <w:rsid w:val="00641D43"/>
    <w:rsid w:val="00642260"/>
    <w:rsid w:val="006429C4"/>
    <w:rsid w:val="006432C3"/>
    <w:rsid w:val="006434FF"/>
    <w:rsid w:val="006438AC"/>
    <w:rsid w:val="00643977"/>
    <w:rsid w:val="00643C34"/>
    <w:rsid w:val="006440C5"/>
    <w:rsid w:val="006441F6"/>
    <w:rsid w:val="00644BFD"/>
    <w:rsid w:val="006452E6"/>
    <w:rsid w:val="00645ABE"/>
    <w:rsid w:val="00646A35"/>
    <w:rsid w:val="00646DBB"/>
    <w:rsid w:val="00646E8B"/>
    <w:rsid w:val="006470BC"/>
    <w:rsid w:val="0064738D"/>
    <w:rsid w:val="00647A83"/>
    <w:rsid w:val="0065002C"/>
    <w:rsid w:val="006505C0"/>
    <w:rsid w:val="00650700"/>
    <w:rsid w:val="00650D5A"/>
    <w:rsid w:val="006510B7"/>
    <w:rsid w:val="00651381"/>
    <w:rsid w:val="00651902"/>
    <w:rsid w:val="006524DD"/>
    <w:rsid w:val="006526D1"/>
    <w:rsid w:val="006534AE"/>
    <w:rsid w:val="00653DE5"/>
    <w:rsid w:val="006544B8"/>
    <w:rsid w:val="00654711"/>
    <w:rsid w:val="00654AF0"/>
    <w:rsid w:val="00654CF7"/>
    <w:rsid w:val="00654F73"/>
    <w:rsid w:val="00655990"/>
    <w:rsid w:val="0065618B"/>
    <w:rsid w:val="00657472"/>
    <w:rsid w:val="006576FF"/>
    <w:rsid w:val="0065785B"/>
    <w:rsid w:val="00657BFC"/>
    <w:rsid w:val="00660207"/>
    <w:rsid w:val="00660CAA"/>
    <w:rsid w:val="00661007"/>
    <w:rsid w:val="00661A0E"/>
    <w:rsid w:val="006620AF"/>
    <w:rsid w:val="006627EE"/>
    <w:rsid w:val="006630F7"/>
    <w:rsid w:val="0066329A"/>
    <w:rsid w:val="006635DD"/>
    <w:rsid w:val="00663A8E"/>
    <w:rsid w:val="00663ACB"/>
    <w:rsid w:val="00663E80"/>
    <w:rsid w:val="006659DB"/>
    <w:rsid w:val="00665E16"/>
    <w:rsid w:val="006665AA"/>
    <w:rsid w:val="006666BC"/>
    <w:rsid w:val="00666C47"/>
    <w:rsid w:val="00667482"/>
    <w:rsid w:val="006678E1"/>
    <w:rsid w:val="00667C25"/>
    <w:rsid w:val="00670D2C"/>
    <w:rsid w:val="0067124F"/>
    <w:rsid w:val="00671632"/>
    <w:rsid w:val="00671EE5"/>
    <w:rsid w:val="006725E0"/>
    <w:rsid w:val="00672696"/>
    <w:rsid w:val="00672D2C"/>
    <w:rsid w:val="00674437"/>
    <w:rsid w:val="00674BD8"/>
    <w:rsid w:val="00675345"/>
    <w:rsid w:val="006759F9"/>
    <w:rsid w:val="00675A2B"/>
    <w:rsid w:val="00675DB1"/>
    <w:rsid w:val="006762A4"/>
    <w:rsid w:val="0067678A"/>
    <w:rsid w:val="00676DB3"/>
    <w:rsid w:val="0068020C"/>
    <w:rsid w:val="00680B27"/>
    <w:rsid w:val="0068113E"/>
    <w:rsid w:val="00681897"/>
    <w:rsid w:val="00681C27"/>
    <w:rsid w:val="00681D75"/>
    <w:rsid w:val="00681DBE"/>
    <w:rsid w:val="00682736"/>
    <w:rsid w:val="006831BB"/>
    <w:rsid w:val="00683648"/>
    <w:rsid w:val="00683B82"/>
    <w:rsid w:val="00683D5B"/>
    <w:rsid w:val="00683FDA"/>
    <w:rsid w:val="00684A8A"/>
    <w:rsid w:val="00685187"/>
    <w:rsid w:val="0068541A"/>
    <w:rsid w:val="00685BF8"/>
    <w:rsid w:val="00685F8A"/>
    <w:rsid w:val="006867CB"/>
    <w:rsid w:val="006871A8"/>
    <w:rsid w:val="0068781C"/>
    <w:rsid w:val="00687878"/>
    <w:rsid w:val="00687A2E"/>
    <w:rsid w:val="0069007B"/>
    <w:rsid w:val="0069025B"/>
    <w:rsid w:val="006903E8"/>
    <w:rsid w:val="00690D0E"/>
    <w:rsid w:val="00690E69"/>
    <w:rsid w:val="00690FAD"/>
    <w:rsid w:val="00691660"/>
    <w:rsid w:val="00691DD2"/>
    <w:rsid w:val="00692420"/>
    <w:rsid w:val="00692DB8"/>
    <w:rsid w:val="0069301A"/>
    <w:rsid w:val="006930B9"/>
    <w:rsid w:val="00693EC7"/>
    <w:rsid w:val="00693F39"/>
    <w:rsid w:val="006940F6"/>
    <w:rsid w:val="0069474D"/>
    <w:rsid w:val="0069485F"/>
    <w:rsid w:val="00694E04"/>
    <w:rsid w:val="0069566D"/>
    <w:rsid w:val="00695715"/>
    <w:rsid w:val="00695765"/>
    <w:rsid w:val="00695D4E"/>
    <w:rsid w:val="00695F35"/>
    <w:rsid w:val="006966B7"/>
    <w:rsid w:val="00696FB6"/>
    <w:rsid w:val="0069702B"/>
    <w:rsid w:val="006A2178"/>
    <w:rsid w:val="006A2659"/>
    <w:rsid w:val="006A3D5E"/>
    <w:rsid w:val="006A4281"/>
    <w:rsid w:val="006A4A65"/>
    <w:rsid w:val="006A63B5"/>
    <w:rsid w:val="006A65C5"/>
    <w:rsid w:val="006A6DD0"/>
    <w:rsid w:val="006A7464"/>
    <w:rsid w:val="006A7C6A"/>
    <w:rsid w:val="006B0BD2"/>
    <w:rsid w:val="006B0FB2"/>
    <w:rsid w:val="006B1111"/>
    <w:rsid w:val="006B1126"/>
    <w:rsid w:val="006B11FC"/>
    <w:rsid w:val="006B18B3"/>
    <w:rsid w:val="006B2EF7"/>
    <w:rsid w:val="006B2F4B"/>
    <w:rsid w:val="006B346C"/>
    <w:rsid w:val="006B35D1"/>
    <w:rsid w:val="006B39B6"/>
    <w:rsid w:val="006B415F"/>
    <w:rsid w:val="006B41DF"/>
    <w:rsid w:val="006B5B0D"/>
    <w:rsid w:val="006B5B82"/>
    <w:rsid w:val="006B5E54"/>
    <w:rsid w:val="006B6C57"/>
    <w:rsid w:val="006B6DFC"/>
    <w:rsid w:val="006B7CFB"/>
    <w:rsid w:val="006C07CD"/>
    <w:rsid w:val="006C07D3"/>
    <w:rsid w:val="006C0FA4"/>
    <w:rsid w:val="006C1040"/>
    <w:rsid w:val="006C113C"/>
    <w:rsid w:val="006C137D"/>
    <w:rsid w:val="006C1A73"/>
    <w:rsid w:val="006C242D"/>
    <w:rsid w:val="006C2A34"/>
    <w:rsid w:val="006C2A3D"/>
    <w:rsid w:val="006C4F4D"/>
    <w:rsid w:val="006C5E5A"/>
    <w:rsid w:val="006C6069"/>
    <w:rsid w:val="006C7A4D"/>
    <w:rsid w:val="006D03D4"/>
    <w:rsid w:val="006D0CC3"/>
    <w:rsid w:val="006D0F28"/>
    <w:rsid w:val="006D10E3"/>
    <w:rsid w:val="006D138B"/>
    <w:rsid w:val="006D3509"/>
    <w:rsid w:val="006D37C5"/>
    <w:rsid w:val="006D44BB"/>
    <w:rsid w:val="006D4F2B"/>
    <w:rsid w:val="006D4F5E"/>
    <w:rsid w:val="006D53BD"/>
    <w:rsid w:val="006D5868"/>
    <w:rsid w:val="006D6350"/>
    <w:rsid w:val="006D66F6"/>
    <w:rsid w:val="006D68DC"/>
    <w:rsid w:val="006D68FD"/>
    <w:rsid w:val="006D703E"/>
    <w:rsid w:val="006E0A5F"/>
    <w:rsid w:val="006E1B5D"/>
    <w:rsid w:val="006E1BD0"/>
    <w:rsid w:val="006E20CA"/>
    <w:rsid w:val="006E2BF9"/>
    <w:rsid w:val="006E2D31"/>
    <w:rsid w:val="006E3695"/>
    <w:rsid w:val="006E4475"/>
    <w:rsid w:val="006E466A"/>
    <w:rsid w:val="006E468B"/>
    <w:rsid w:val="006E565C"/>
    <w:rsid w:val="006E568E"/>
    <w:rsid w:val="006E5AEA"/>
    <w:rsid w:val="006E5F58"/>
    <w:rsid w:val="006E65A5"/>
    <w:rsid w:val="006E6DD2"/>
    <w:rsid w:val="006E7344"/>
    <w:rsid w:val="006F0501"/>
    <w:rsid w:val="006F0758"/>
    <w:rsid w:val="006F07BD"/>
    <w:rsid w:val="006F0C5A"/>
    <w:rsid w:val="006F11AA"/>
    <w:rsid w:val="006F1307"/>
    <w:rsid w:val="006F1CE4"/>
    <w:rsid w:val="006F1DE1"/>
    <w:rsid w:val="006F29BD"/>
    <w:rsid w:val="006F29C6"/>
    <w:rsid w:val="006F2A69"/>
    <w:rsid w:val="006F2C0A"/>
    <w:rsid w:val="006F32F7"/>
    <w:rsid w:val="006F370E"/>
    <w:rsid w:val="006F4873"/>
    <w:rsid w:val="006F527B"/>
    <w:rsid w:val="006F646E"/>
    <w:rsid w:val="006F6C76"/>
    <w:rsid w:val="006F757F"/>
    <w:rsid w:val="006F7A0B"/>
    <w:rsid w:val="00700946"/>
    <w:rsid w:val="00700DFB"/>
    <w:rsid w:val="007010FE"/>
    <w:rsid w:val="00702EBD"/>
    <w:rsid w:val="007035E4"/>
    <w:rsid w:val="0070375C"/>
    <w:rsid w:val="00703D08"/>
    <w:rsid w:val="00703E3E"/>
    <w:rsid w:val="0070400C"/>
    <w:rsid w:val="007041E5"/>
    <w:rsid w:val="00704C46"/>
    <w:rsid w:val="00704ED9"/>
    <w:rsid w:val="00705E88"/>
    <w:rsid w:val="007066A8"/>
    <w:rsid w:val="00707424"/>
    <w:rsid w:val="00707785"/>
    <w:rsid w:val="00707869"/>
    <w:rsid w:val="00707A3D"/>
    <w:rsid w:val="00707FFD"/>
    <w:rsid w:val="007111D1"/>
    <w:rsid w:val="0071180C"/>
    <w:rsid w:val="0071192E"/>
    <w:rsid w:val="0071196C"/>
    <w:rsid w:val="00711AAD"/>
    <w:rsid w:val="00711B47"/>
    <w:rsid w:val="00711E87"/>
    <w:rsid w:val="0071205D"/>
    <w:rsid w:val="007123DD"/>
    <w:rsid w:val="00712727"/>
    <w:rsid w:val="00712FC2"/>
    <w:rsid w:val="007144DE"/>
    <w:rsid w:val="0071459B"/>
    <w:rsid w:val="0071462C"/>
    <w:rsid w:val="0071562B"/>
    <w:rsid w:val="0071621E"/>
    <w:rsid w:val="0071682C"/>
    <w:rsid w:val="007168DD"/>
    <w:rsid w:val="007170A8"/>
    <w:rsid w:val="00717501"/>
    <w:rsid w:val="007177C9"/>
    <w:rsid w:val="00717B32"/>
    <w:rsid w:val="00717CB0"/>
    <w:rsid w:val="007208AE"/>
    <w:rsid w:val="00720ABE"/>
    <w:rsid w:val="007215F8"/>
    <w:rsid w:val="007218C1"/>
    <w:rsid w:val="00721912"/>
    <w:rsid w:val="00721DB9"/>
    <w:rsid w:val="00721F8F"/>
    <w:rsid w:val="007222BF"/>
    <w:rsid w:val="0072266E"/>
    <w:rsid w:val="00722E41"/>
    <w:rsid w:val="00723A4B"/>
    <w:rsid w:val="00725402"/>
    <w:rsid w:val="00725CDD"/>
    <w:rsid w:val="00726959"/>
    <w:rsid w:val="00726B0F"/>
    <w:rsid w:val="00727045"/>
    <w:rsid w:val="00727382"/>
    <w:rsid w:val="00727EE8"/>
    <w:rsid w:val="007305E1"/>
    <w:rsid w:val="00731C88"/>
    <w:rsid w:val="0073212A"/>
    <w:rsid w:val="007322F8"/>
    <w:rsid w:val="0073242B"/>
    <w:rsid w:val="007328B6"/>
    <w:rsid w:val="00733210"/>
    <w:rsid w:val="007333AC"/>
    <w:rsid w:val="00733863"/>
    <w:rsid w:val="0073390E"/>
    <w:rsid w:val="00733E7A"/>
    <w:rsid w:val="0073457F"/>
    <w:rsid w:val="00734AD4"/>
    <w:rsid w:val="00734C65"/>
    <w:rsid w:val="007356DC"/>
    <w:rsid w:val="007357A9"/>
    <w:rsid w:val="00735F93"/>
    <w:rsid w:val="00736772"/>
    <w:rsid w:val="00736E1F"/>
    <w:rsid w:val="00737077"/>
    <w:rsid w:val="00737476"/>
    <w:rsid w:val="007409DA"/>
    <w:rsid w:val="00740E52"/>
    <w:rsid w:val="0074268D"/>
    <w:rsid w:val="00742AAD"/>
    <w:rsid w:val="00742E10"/>
    <w:rsid w:val="00742EBF"/>
    <w:rsid w:val="00743002"/>
    <w:rsid w:val="0074313C"/>
    <w:rsid w:val="00743662"/>
    <w:rsid w:val="00743B15"/>
    <w:rsid w:val="00744254"/>
    <w:rsid w:val="00744363"/>
    <w:rsid w:val="007445AA"/>
    <w:rsid w:val="00744E1E"/>
    <w:rsid w:val="00744F04"/>
    <w:rsid w:val="007451DD"/>
    <w:rsid w:val="00745591"/>
    <w:rsid w:val="007458B1"/>
    <w:rsid w:val="00745D08"/>
    <w:rsid w:val="00745F51"/>
    <w:rsid w:val="0074735D"/>
    <w:rsid w:val="007477BD"/>
    <w:rsid w:val="00747912"/>
    <w:rsid w:val="0075032F"/>
    <w:rsid w:val="00750734"/>
    <w:rsid w:val="007513C2"/>
    <w:rsid w:val="00753093"/>
    <w:rsid w:val="0075377A"/>
    <w:rsid w:val="00753C0D"/>
    <w:rsid w:val="00754070"/>
    <w:rsid w:val="007546B8"/>
    <w:rsid w:val="00754EE6"/>
    <w:rsid w:val="00756C1B"/>
    <w:rsid w:val="00756D54"/>
    <w:rsid w:val="00756FCC"/>
    <w:rsid w:val="0075789C"/>
    <w:rsid w:val="0076049C"/>
    <w:rsid w:val="007604C5"/>
    <w:rsid w:val="00761515"/>
    <w:rsid w:val="007618D0"/>
    <w:rsid w:val="0076234B"/>
    <w:rsid w:val="00763349"/>
    <w:rsid w:val="00763C65"/>
    <w:rsid w:val="0076428F"/>
    <w:rsid w:val="00764C64"/>
    <w:rsid w:val="00764D16"/>
    <w:rsid w:val="00764F87"/>
    <w:rsid w:val="007661DE"/>
    <w:rsid w:val="007666C5"/>
    <w:rsid w:val="00766C45"/>
    <w:rsid w:val="007672C9"/>
    <w:rsid w:val="007675A1"/>
    <w:rsid w:val="0077017F"/>
    <w:rsid w:val="007706C9"/>
    <w:rsid w:val="00770B02"/>
    <w:rsid w:val="00770D74"/>
    <w:rsid w:val="0077120E"/>
    <w:rsid w:val="007718A7"/>
    <w:rsid w:val="007721CB"/>
    <w:rsid w:val="0077244A"/>
    <w:rsid w:val="00772F91"/>
    <w:rsid w:val="0077301A"/>
    <w:rsid w:val="007731DC"/>
    <w:rsid w:val="0077388C"/>
    <w:rsid w:val="00773CCD"/>
    <w:rsid w:val="007742B6"/>
    <w:rsid w:val="007742E5"/>
    <w:rsid w:val="0077461E"/>
    <w:rsid w:val="0077603F"/>
    <w:rsid w:val="00776464"/>
    <w:rsid w:val="007767BB"/>
    <w:rsid w:val="00776E06"/>
    <w:rsid w:val="00776E86"/>
    <w:rsid w:val="007772CC"/>
    <w:rsid w:val="007779C8"/>
    <w:rsid w:val="007805C2"/>
    <w:rsid w:val="00780E24"/>
    <w:rsid w:val="00781565"/>
    <w:rsid w:val="0078253C"/>
    <w:rsid w:val="00782944"/>
    <w:rsid w:val="0078324D"/>
    <w:rsid w:val="007837F0"/>
    <w:rsid w:val="00784538"/>
    <w:rsid w:val="00784686"/>
    <w:rsid w:val="00784A05"/>
    <w:rsid w:val="00784DDB"/>
    <w:rsid w:val="00784E6C"/>
    <w:rsid w:val="00785AB7"/>
    <w:rsid w:val="00785C30"/>
    <w:rsid w:val="00785F3E"/>
    <w:rsid w:val="007869BA"/>
    <w:rsid w:val="00786C63"/>
    <w:rsid w:val="007902D2"/>
    <w:rsid w:val="0079058C"/>
    <w:rsid w:val="00790978"/>
    <w:rsid w:val="00791030"/>
    <w:rsid w:val="0079113E"/>
    <w:rsid w:val="00791342"/>
    <w:rsid w:val="00792052"/>
    <w:rsid w:val="007923FC"/>
    <w:rsid w:val="00792883"/>
    <w:rsid w:val="00792F6A"/>
    <w:rsid w:val="00793C70"/>
    <w:rsid w:val="00794B69"/>
    <w:rsid w:val="007953A3"/>
    <w:rsid w:val="00796864"/>
    <w:rsid w:val="00796A23"/>
    <w:rsid w:val="00797591"/>
    <w:rsid w:val="00797659"/>
    <w:rsid w:val="00797BEE"/>
    <w:rsid w:val="007A0270"/>
    <w:rsid w:val="007A096D"/>
    <w:rsid w:val="007A0D47"/>
    <w:rsid w:val="007A0DAC"/>
    <w:rsid w:val="007A1222"/>
    <w:rsid w:val="007A15C7"/>
    <w:rsid w:val="007A181F"/>
    <w:rsid w:val="007A2789"/>
    <w:rsid w:val="007A336D"/>
    <w:rsid w:val="007A448A"/>
    <w:rsid w:val="007A44C0"/>
    <w:rsid w:val="007A4CD2"/>
    <w:rsid w:val="007A62F5"/>
    <w:rsid w:val="007A633A"/>
    <w:rsid w:val="007A68F9"/>
    <w:rsid w:val="007A6F74"/>
    <w:rsid w:val="007A7E20"/>
    <w:rsid w:val="007B0833"/>
    <w:rsid w:val="007B1927"/>
    <w:rsid w:val="007B1964"/>
    <w:rsid w:val="007B1AE6"/>
    <w:rsid w:val="007B1D5C"/>
    <w:rsid w:val="007B2598"/>
    <w:rsid w:val="007B34C9"/>
    <w:rsid w:val="007B37C5"/>
    <w:rsid w:val="007B38F3"/>
    <w:rsid w:val="007B439D"/>
    <w:rsid w:val="007B62CB"/>
    <w:rsid w:val="007B6531"/>
    <w:rsid w:val="007B6767"/>
    <w:rsid w:val="007B68C0"/>
    <w:rsid w:val="007B697A"/>
    <w:rsid w:val="007B7093"/>
    <w:rsid w:val="007B7C83"/>
    <w:rsid w:val="007B7CAF"/>
    <w:rsid w:val="007C06DB"/>
    <w:rsid w:val="007C0A36"/>
    <w:rsid w:val="007C1018"/>
    <w:rsid w:val="007C29F9"/>
    <w:rsid w:val="007C5437"/>
    <w:rsid w:val="007C6158"/>
    <w:rsid w:val="007C675C"/>
    <w:rsid w:val="007C6AC0"/>
    <w:rsid w:val="007C6BF6"/>
    <w:rsid w:val="007C6EB8"/>
    <w:rsid w:val="007C6F49"/>
    <w:rsid w:val="007C70A0"/>
    <w:rsid w:val="007C710A"/>
    <w:rsid w:val="007C79C1"/>
    <w:rsid w:val="007D059F"/>
    <w:rsid w:val="007D074A"/>
    <w:rsid w:val="007D0C68"/>
    <w:rsid w:val="007D0F43"/>
    <w:rsid w:val="007D1085"/>
    <w:rsid w:val="007D10A6"/>
    <w:rsid w:val="007D2059"/>
    <w:rsid w:val="007D2DA0"/>
    <w:rsid w:val="007D2E75"/>
    <w:rsid w:val="007D37D8"/>
    <w:rsid w:val="007D39CD"/>
    <w:rsid w:val="007D42FC"/>
    <w:rsid w:val="007D4583"/>
    <w:rsid w:val="007D479D"/>
    <w:rsid w:val="007D4919"/>
    <w:rsid w:val="007D5369"/>
    <w:rsid w:val="007D5586"/>
    <w:rsid w:val="007D5762"/>
    <w:rsid w:val="007D7AFD"/>
    <w:rsid w:val="007D7D44"/>
    <w:rsid w:val="007D7FB2"/>
    <w:rsid w:val="007E0E9B"/>
    <w:rsid w:val="007E164D"/>
    <w:rsid w:val="007E1CCA"/>
    <w:rsid w:val="007E1FDB"/>
    <w:rsid w:val="007E2D95"/>
    <w:rsid w:val="007E2F7A"/>
    <w:rsid w:val="007E2FDD"/>
    <w:rsid w:val="007E421A"/>
    <w:rsid w:val="007E4260"/>
    <w:rsid w:val="007E48B1"/>
    <w:rsid w:val="007E4A48"/>
    <w:rsid w:val="007E4B97"/>
    <w:rsid w:val="007E4EB1"/>
    <w:rsid w:val="007E641D"/>
    <w:rsid w:val="007E6D73"/>
    <w:rsid w:val="007E7049"/>
    <w:rsid w:val="007E7201"/>
    <w:rsid w:val="007E7F64"/>
    <w:rsid w:val="007F0582"/>
    <w:rsid w:val="007F0B9C"/>
    <w:rsid w:val="007F0CC4"/>
    <w:rsid w:val="007F0D94"/>
    <w:rsid w:val="007F0FDC"/>
    <w:rsid w:val="007F2307"/>
    <w:rsid w:val="007F24BD"/>
    <w:rsid w:val="007F26C5"/>
    <w:rsid w:val="007F281C"/>
    <w:rsid w:val="007F2D1A"/>
    <w:rsid w:val="007F358A"/>
    <w:rsid w:val="007F3BF2"/>
    <w:rsid w:val="007F3C9E"/>
    <w:rsid w:val="007F47EF"/>
    <w:rsid w:val="007F49C7"/>
    <w:rsid w:val="007F4F61"/>
    <w:rsid w:val="007F50D2"/>
    <w:rsid w:val="007F54BE"/>
    <w:rsid w:val="007F56E5"/>
    <w:rsid w:val="007F59B9"/>
    <w:rsid w:val="007F5F5A"/>
    <w:rsid w:val="007F6A52"/>
    <w:rsid w:val="007F7EB5"/>
    <w:rsid w:val="00800051"/>
    <w:rsid w:val="0080032E"/>
    <w:rsid w:val="00800E0E"/>
    <w:rsid w:val="00801415"/>
    <w:rsid w:val="00802032"/>
    <w:rsid w:val="00802547"/>
    <w:rsid w:val="00802669"/>
    <w:rsid w:val="00803404"/>
    <w:rsid w:val="00803815"/>
    <w:rsid w:val="008039DD"/>
    <w:rsid w:val="0080437C"/>
    <w:rsid w:val="0080465A"/>
    <w:rsid w:val="00804F70"/>
    <w:rsid w:val="008062BB"/>
    <w:rsid w:val="00807474"/>
    <w:rsid w:val="00810735"/>
    <w:rsid w:val="00812068"/>
    <w:rsid w:val="0081338F"/>
    <w:rsid w:val="00813B21"/>
    <w:rsid w:val="00813D39"/>
    <w:rsid w:val="00813DE6"/>
    <w:rsid w:val="00814DAB"/>
    <w:rsid w:val="00815304"/>
    <w:rsid w:val="00815B44"/>
    <w:rsid w:val="00816423"/>
    <w:rsid w:val="00817011"/>
    <w:rsid w:val="00817157"/>
    <w:rsid w:val="00817694"/>
    <w:rsid w:val="00817C77"/>
    <w:rsid w:val="00817D60"/>
    <w:rsid w:val="008203FD"/>
    <w:rsid w:val="00820533"/>
    <w:rsid w:val="00820815"/>
    <w:rsid w:val="00820A7C"/>
    <w:rsid w:val="008214F8"/>
    <w:rsid w:val="008216DA"/>
    <w:rsid w:val="00821855"/>
    <w:rsid w:val="00821E09"/>
    <w:rsid w:val="00822506"/>
    <w:rsid w:val="0082290A"/>
    <w:rsid w:val="00822B71"/>
    <w:rsid w:val="00822FDA"/>
    <w:rsid w:val="0082404B"/>
    <w:rsid w:val="00824229"/>
    <w:rsid w:val="00824751"/>
    <w:rsid w:val="00824D28"/>
    <w:rsid w:val="008251AA"/>
    <w:rsid w:val="008251BF"/>
    <w:rsid w:val="008266A4"/>
    <w:rsid w:val="0082684C"/>
    <w:rsid w:val="00826B91"/>
    <w:rsid w:val="00827B7F"/>
    <w:rsid w:val="00830692"/>
    <w:rsid w:val="00830F64"/>
    <w:rsid w:val="008313A3"/>
    <w:rsid w:val="0083140E"/>
    <w:rsid w:val="008316B1"/>
    <w:rsid w:val="00831E9C"/>
    <w:rsid w:val="0083206B"/>
    <w:rsid w:val="00832093"/>
    <w:rsid w:val="00832D65"/>
    <w:rsid w:val="00833244"/>
    <w:rsid w:val="0083346E"/>
    <w:rsid w:val="0083348E"/>
    <w:rsid w:val="008337F6"/>
    <w:rsid w:val="00833A90"/>
    <w:rsid w:val="008340A6"/>
    <w:rsid w:val="00834627"/>
    <w:rsid w:val="008347D8"/>
    <w:rsid w:val="00834E46"/>
    <w:rsid w:val="0083549C"/>
    <w:rsid w:val="00835F87"/>
    <w:rsid w:val="0083614F"/>
    <w:rsid w:val="00836253"/>
    <w:rsid w:val="00836716"/>
    <w:rsid w:val="008373CF"/>
    <w:rsid w:val="008374B2"/>
    <w:rsid w:val="0083768C"/>
    <w:rsid w:val="00837B54"/>
    <w:rsid w:val="00837D76"/>
    <w:rsid w:val="00840D5D"/>
    <w:rsid w:val="00841F2F"/>
    <w:rsid w:val="00841FAB"/>
    <w:rsid w:val="008420AC"/>
    <w:rsid w:val="00842321"/>
    <w:rsid w:val="008429D6"/>
    <w:rsid w:val="00842ACA"/>
    <w:rsid w:val="00842FEF"/>
    <w:rsid w:val="008435C9"/>
    <w:rsid w:val="00843737"/>
    <w:rsid w:val="00843D45"/>
    <w:rsid w:val="00844F52"/>
    <w:rsid w:val="008450B0"/>
    <w:rsid w:val="0084598F"/>
    <w:rsid w:val="00845BC9"/>
    <w:rsid w:val="00846C6D"/>
    <w:rsid w:val="0085155E"/>
    <w:rsid w:val="0085208C"/>
    <w:rsid w:val="00852154"/>
    <w:rsid w:val="008521CA"/>
    <w:rsid w:val="00852ABE"/>
    <w:rsid w:val="00852CAB"/>
    <w:rsid w:val="00853939"/>
    <w:rsid w:val="00854189"/>
    <w:rsid w:val="00854A88"/>
    <w:rsid w:val="008558B6"/>
    <w:rsid w:val="00855D19"/>
    <w:rsid w:val="00856413"/>
    <w:rsid w:val="008565C4"/>
    <w:rsid w:val="0085694C"/>
    <w:rsid w:val="00857571"/>
    <w:rsid w:val="00857A81"/>
    <w:rsid w:val="00860BF1"/>
    <w:rsid w:val="0086126E"/>
    <w:rsid w:val="0086226C"/>
    <w:rsid w:val="00864952"/>
    <w:rsid w:val="00864E03"/>
    <w:rsid w:val="0086552E"/>
    <w:rsid w:val="00865EDA"/>
    <w:rsid w:val="008663FC"/>
    <w:rsid w:val="008667DA"/>
    <w:rsid w:val="008669A5"/>
    <w:rsid w:val="00866A92"/>
    <w:rsid w:val="00866C37"/>
    <w:rsid w:val="008672D7"/>
    <w:rsid w:val="00867747"/>
    <w:rsid w:val="00867C3B"/>
    <w:rsid w:val="00870992"/>
    <w:rsid w:val="00870DA5"/>
    <w:rsid w:val="00871E3E"/>
    <w:rsid w:val="0087239B"/>
    <w:rsid w:val="00873DDF"/>
    <w:rsid w:val="008748A9"/>
    <w:rsid w:val="00874F78"/>
    <w:rsid w:val="008750DF"/>
    <w:rsid w:val="00880D10"/>
    <w:rsid w:val="00881D4D"/>
    <w:rsid w:val="00882E6F"/>
    <w:rsid w:val="00882F30"/>
    <w:rsid w:val="00882F45"/>
    <w:rsid w:val="008835B3"/>
    <w:rsid w:val="0088375D"/>
    <w:rsid w:val="0088486B"/>
    <w:rsid w:val="008849A0"/>
    <w:rsid w:val="00884F2B"/>
    <w:rsid w:val="0088521F"/>
    <w:rsid w:val="00885348"/>
    <w:rsid w:val="00885791"/>
    <w:rsid w:val="00885799"/>
    <w:rsid w:val="00885E4C"/>
    <w:rsid w:val="008860F6"/>
    <w:rsid w:val="00886193"/>
    <w:rsid w:val="0088629A"/>
    <w:rsid w:val="0088652A"/>
    <w:rsid w:val="00886754"/>
    <w:rsid w:val="00886D35"/>
    <w:rsid w:val="0088741D"/>
    <w:rsid w:val="008874EA"/>
    <w:rsid w:val="00887A69"/>
    <w:rsid w:val="008900FE"/>
    <w:rsid w:val="008912F6"/>
    <w:rsid w:val="0089181C"/>
    <w:rsid w:val="00891C4F"/>
    <w:rsid w:val="0089265C"/>
    <w:rsid w:val="00893481"/>
    <w:rsid w:val="00893A11"/>
    <w:rsid w:val="008941BD"/>
    <w:rsid w:val="00894418"/>
    <w:rsid w:val="008944A0"/>
    <w:rsid w:val="008950D7"/>
    <w:rsid w:val="0089560D"/>
    <w:rsid w:val="00895711"/>
    <w:rsid w:val="00896608"/>
    <w:rsid w:val="00896C99"/>
    <w:rsid w:val="008A046C"/>
    <w:rsid w:val="008A11EF"/>
    <w:rsid w:val="008A168E"/>
    <w:rsid w:val="008A1CA2"/>
    <w:rsid w:val="008A207C"/>
    <w:rsid w:val="008A243B"/>
    <w:rsid w:val="008A2996"/>
    <w:rsid w:val="008A2E59"/>
    <w:rsid w:val="008A31AF"/>
    <w:rsid w:val="008A3335"/>
    <w:rsid w:val="008A39B0"/>
    <w:rsid w:val="008A4416"/>
    <w:rsid w:val="008A47DC"/>
    <w:rsid w:val="008A4818"/>
    <w:rsid w:val="008A6082"/>
    <w:rsid w:val="008A659A"/>
    <w:rsid w:val="008A6A6A"/>
    <w:rsid w:val="008A6C5F"/>
    <w:rsid w:val="008A76F0"/>
    <w:rsid w:val="008A7942"/>
    <w:rsid w:val="008B0EED"/>
    <w:rsid w:val="008B1A01"/>
    <w:rsid w:val="008B20DB"/>
    <w:rsid w:val="008B2885"/>
    <w:rsid w:val="008B3953"/>
    <w:rsid w:val="008B4910"/>
    <w:rsid w:val="008B64F7"/>
    <w:rsid w:val="008B6648"/>
    <w:rsid w:val="008B6CD5"/>
    <w:rsid w:val="008B6D81"/>
    <w:rsid w:val="008B6F8C"/>
    <w:rsid w:val="008B73B4"/>
    <w:rsid w:val="008B7589"/>
    <w:rsid w:val="008B7DE3"/>
    <w:rsid w:val="008B7E67"/>
    <w:rsid w:val="008B7FB4"/>
    <w:rsid w:val="008C0A23"/>
    <w:rsid w:val="008C0A80"/>
    <w:rsid w:val="008C0EF1"/>
    <w:rsid w:val="008C1031"/>
    <w:rsid w:val="008C17F7"/>
    <w:rsid w:val="008C23D2"/>
    <w:rsid w:val="008C26A7"/>
    <w:rsid w:val="008C26D2"/>
    <w:rsid w:val="008C2812"/>
    <w:rsid w:val="008C2C90"/>
    <w:rsid w:val="008C3559"/>
    <w:rsid w:val="008C3768"/>
    <w:rsid w:val="008C3799"/>
    <w:rsid w:val="008C3A4B"/>
    <w:rsid w:val="008C3B84"/>
    <w:rsid w:val="008C52A2"/>
    <w:rsid w:val="008C5503"/>
    <w:rsid w:val="008C619F"/>
    <w:rsid w:val="008C61A3"/>
    <w:rsid w:val="008C6330"/>
    <w:rsid w:val="008C6603"/>
    <w:rsid w:val="008C66C9"/>
    <w:rsid w:val="008C6D01"/>
    <w:rsid w:val="008C6ECC"/>
    <w:rsid w:val="008C778A"/>
    <w:rsid w:val="008C780F"/>
    <w:rsid w:val="008D070B"/>
    <w:rsid w:val="008D08DC"/>
    <w:rsid w:val="008D0BB1"/>
    <w:rsid w:val="008D11A3"/>
    <w:rsid w:val="008D25D7"/>
    <w:rsid w:val="008D26B0"/>
    <w:rsid w:val="008D299C"/>
    <w:rsid w:val="008D2F1E"/>
    <w:rsid w:val="008D3E44"/>
    <w:rsid w:val="008D3E50"/>
    <w:rsid w:val="008D4350"/>
    <w:rsid w:val="008D53C8"/>
    <w:rsid w:val="008D58A6"/>
    <w:rsid w:val="008D5A97"/>
    <w:rsid w:val="008D6CD3"/>
    <w:rsid w:val="008D721A"/>
    <w:rsid w:val="008D7B09"/>
    <w:rsid w:val="008D7F8B"/>
    <w:rsid w:val="008E0427"/>
    <w:rsid w:val="008E05FE"/>
    <w:rsid w:val="008E0A1D"/>
    <w:rsid w:val="008E18DF"/>
    <w:rsid w:val="008E1AA8"/>
    <w:rsid w:val="008E3530"/>
    <w:rsid w:val="008E392E"/>
    <w:rsid w:val="008E3A3A"/>
    <w:rsid w:val="008E4A83"/>
    <w:rsid w:val="008E5315"/>
    <w:rsid w:val="008E535F"/>
    <w:rsid w:val="008E54D7"/>
    <w:rsid w:val="008E5DBB"/>
    <w:rsid w:val="008E7190"/>
    <w:rsid w:val="008E719E"/>
    <w:rsid w:val="008E7EE3"/>
    <w:rsid w:val="008F0819"/>
    <w:rsid w:val="008F0956"/>
    <w:rsid w:val="008F1454"/>
    <w:rsid w:val="008F2704"/>
    <w:rsid w:val="008F2A15"/>
    <w:rsid w:val="008F5B32"/>
    <w:rsid w:val="008F6534"/>
    <w:rsid w:val="008F66FA"/>
    <w:rsid w:val="008F7575"/>
    <w:rsid w:val="008F7607"/>
    <w:rsid w:val="00900011"/>
    <w:rsid w:val="00900C88"/>
    <w:rsid w:val="0090115E"/>
    <w:rsid w:val="00901EB9"/>
    <w:rsid w:val="00902221"/>
    <w:rsid w:val="009022E3"/>
    <w:rsid w:val="00902546"/>
    <w:rsid w:val="0090282B"/>
    <w:rsid w:val="009029F1"/>
    <w:rsid w:val="00902A59"/>
    <w:rsid w:val="009031FC"/>
    <w:rsid w:val="0090358A"/>
    <w:rsid w:val="00903660"/>
    <w:rsid w:val="00903CB5"/>
    <w:rsid w:val="00904099"/>
    <w:rsid w:val="009042E4"/>
    <w:rsid w:val="00904402"/>
    <w:rsid w:val="00904D0A"/>
    <w:rsid w:val="00904E2D"/>
    <w:rsid w:val="009053CB"/>
    <w:rsid w:val="0090555E"/>
    <w:rsid w:val="0090578E"/>
    <w:rsid w:val="00906F64"/>
    <w:rsid w:val="00907420"/>
    <w:rsid w:val="00907C17"/>
    <w:rsid w:val="00907E54"/>
    <w:rsid w:val="00910D08"/>
    <w:rsid w:val="00910F4F"/>
    <w:rsid w:val="009112B1"/>
    <w:rsid w:val="0091130B"/>
    <w:rsid w:val="00912019"/>
    <w:rsid w:val="00913284"/>
    <w:rsid w:val="009132C1"/>
    <w:rsid w:val="00913544"/>
    <w:rsid w:val="0091379B"/>
    <w:rsid w:val="009137F5"/>
    <w:rsid w:val="00913F00"/>
    <w:rsid w:val="00914503"/>
    <w:rsid w:val="00914762"/>
    <w:rsid w:val="00915285"/>
    <w:rsid w:val="0091542B"/>
    <w:rsid w:val="009157CF"/>
    <w:rsid w:val="00915AE5"/>
    <w:rsid w:val="00915E54"/>
    <w:rsid w:val="009171A7"/>
    <w:rsid w:val="00917526"/>
    <w:rsid w:val="009175A9"/>
    <w:rsid w:val="00917656"/>
    <w:rsid w:val="00917787"/>
    <w:rsid w:val="00917DCB"/>
    <w:rsid w:val="00920738"/>
    <w:rsid w:val="009207BC"/>
    <w:rsid w:val="00921143"/>
    <w:rsid w:val="009215DA"/>
    <w:rsid w:val="009216CD"/>
    <w:rsid w:val="009218D1"/>
    <w:rsid w:val="00921A57"/>
    <w:rsid w:val="00921CEB"/>
    <w:rsid w:val="00923005"/>
    <w:rsid w:val="009237FD"/>
    <w:rsid w:val="00923ED1"/>
    <w:rsid w:val="0092449C"/>
    <w:rsid w:val="00924A34"/>
    <w:rsid w:val="00924F5C"/>
    <w:rsid w:val="00925839"/>
    <w:rsid w:val="00925C85"/>
    <w:rsid w:val="009260CB"/>
    <w:rsid w:val="00926D04"/>
    <w:rsid w:val="009277F7"/>
    <w:rsid w:val="009279CE"/>
    <w:rsid w:val="00927ADE"/>
    <w:rsid w:val="00927B31"/>
    <w:rsid w:val="00927D32"/>
    <w:rsid w:val="00930ACB"/>
    <w:rsid w:val="00930C2A"/>
    <w:rsid w:val="009311EA"/>
    <w:rsid w:val="00931423"/>
    <w:rsid w:val="00931906"/>
    <w:rsid w:val="009328CB"/>
    <w:rsid w:val="009332B4"/>
    <w:rsid w:val="009337DC"/>
    <w:rsid w:val="0093537E"/>
    <w:rsid w:val="009358FF"/>
    <w:rsid w:val="00935E29"/>
    <w:rsid w:val="0093657F"/>
    <w:rsid w:val="00936D7A"/>
    <w:rsid w:val="00936E91"/>
    <w:rsid w:val="009379B2"/>
    <w:rsid w:val="00937DC3"/>
    <w:rsid w:val="009405F4"/>
    <w:rsid w:val="0094094C"/>
    <w:rsid w:val="00940AA9"/>
    <w:rsid w:val="00940E67"/>
    <w:rsid w:val="0094144C"/>
    <w:rsid w:val="00942575"/>
    <w:rsid w:val="00942EA5"/>
    <w:rsid w:val="00942ECB"/>
    <w:rsid w:val="00943247"/>
    <w:rsid w:val="00943AC1"/>
    <w:rsid w:val="00943D26"/>
    <w:rsid w:val="009445D1"/>
    <w:rsid w:val="00944844"/>
    <w:rsid w:val="00944F71"/>
    <w:rsid w:val="009453CA"/>
    <w:rsid w:val="00945EAB"/>
    <w:rsid w:val="00946211"/>
    <w:rsid w:val="00946624"/>
    <w:rsid w:val="009467D4"/>
    <w:rsid w:val="00946F84"/>
    <w:rsid w:val="009470CE"/>
    <w:rsid w:val="00947ACF"/>
    <w:rsid w:val="00947BBF"/>
    <w:rsid w:val="009516BE"/>
    <w:rsid w:val="009519AA"/>
    <w:rsid w:val="00951DB4"/>
    <w:rsid w:val="00952220"/>
    <w:rsid w:val="009526A2"/>
    <w:rsid w:val="00952979"/>
    <w:rsid w:val="00952B8E"/>
    <w:rsid w:val="00953155"/>
    <w:rsid w:val="00953156"/>
    <w:rsid w:val="00954680"/>
    <w:rsid w:val="00954B6F"/>
    <w:rsid w:val="00954EFF"/>
    <w:rsid w:val="0095567F"/>
    <w:rsid w:val="00955946"/>
    <w:rsid w:val="009559D1"/>
    <w:rsid w:val="00955A11"/>
    <w:rsid w:val="0095671B"/>
    <w:rsid w:val="00957015"/>
    <w:rsid w:val="0095720B"/>
    <w:rsid w:val="00957977"/>
    <w:rsid w:val="00957A84"/>
    <w:rsid w:val="00957AAC"/>
    <w:rsid w:val="00957B16"/>
    <w:rsid w:val="00960283"/>
    <w:rsid w:val="00960363"/>
    <w:rsid w:val="00961250"/>
    <w:rsid w:val="00961C0C"/>
    <w:rsid w:val="009622C8"/>
    <w:rsid w:val="00962322"/>
    <w:rsid w:val="00962394"/>
    <w:rsid w:val="00962C46"/>
    <w:rsid w:val="00962CC6"/>
    <w:rsid w:val="00963A5F"/>
    <w:rsid w:val="00965661"/>
    <w:rsid w:val="0096717A"/>
    <w:rsid w:val="0096723C"/>
    <w:rsid w:val="009676EA"/>
    <w:rsid w:val="00967A90"/>
    <w:rsid w:val="00967E8F"/>
    <w:rsid w:val="00970492"/>
    <w:rsid w:val="009704F8"/>
    <w:rsid w:val="009705E5"/>
    <w:rsid w:val="00970A3E"/>
    <w:rsid w:val="00970CC1"/>
    <w:rsid w:val="00970E08"/>
    <w:rsid w:val="00970F31"/>
    <w:rsid w:val="00970FCE"/>
    <w:rsid w:val="0097139C"/>
    <w:rsid w:val="00971686"/>
    <w:rsid w:val="00971F0C"/>
    <w:rsid w:val="00972E07"/>
    <w:rsid w:val="00972F3C"/>
    <w:rsid w:val="00973645"/>
    <w:rsid w:val="0097377E"/>
    <w:rsid w:val="00973782"/>
    <w:rsid w:val="00973EED"/>
    <w:rsid w:val="009743AC"/>
    <w:rsid w:val="009759AE"/>
    <w:rsid w:val="00975ED3"/>
    <w:rsid w:val="00976A53"/>
    <w:rsid w:val="00976D33"/>
    <w:rsid w:val="00976FC0"/>
    <w:rsid w:val="00977077"/>
    <w:rsid w:val="0097788E"/>
    <w:rsid w:val="00977E1D"/>
    <w:rsid w:val="0098014F"/>
    <w:rsid w:val="00981250"/>
    <w:rsid w:val="00981AF7"/>
    <w:rsid w:val="00982596"/>
    <w:rsid w:val="0098285A"/>
    <w:rsid w:val="00982871"/>
    <w:rsid w:val="00982C24"/>
    <w:rsid w:val="00983165"/>
    <w:rsid w:val="00983549"/>
    <w:rsid w:val="009837AC"/>
    <w:rsid w:val="00983899"/>
    <w:rsid w:val="00984ACD"/>
    <w:rsid w:val="00984E0D"/>
    <w:rsid w:val="00985317"/>
    <w:rsid w:val="00985515"/>
    <w:rsid w:val="00985638"/>
    <w:rsid w:val="00985B81"/>
    <w:rsid w:val="00987463"/>
    <w:rsid w:val="00990EF6"/>
    <w:rsid w:val="0099189E"/>
    <w:rsid w:val="0099214B"/>
    <w:rsid w:val="0099238D"/>
    <w:rsid w:val="009927B5"/>
    <w:rsid w:val="00992F76"/>
    <w:rsid w:val="009942F2"/>
    <w:rsid w:val="00994E5C"/>
    <w:rsid w:val="00995362"/>
    <w:rsid w:val="00995636"/>
    <w:rsid w:val="00996D92"/>
    <w:rsid w:val="009970BD"/>
    <w:rsid w:val="009A0160"/>
    <w:rsid w:val="009A22BB"/>
    <w:rsid w:val="009A267F"/>
    <w:rsid w:val="009A26E4"/>
    <w:rsid w:val="009A2CEF"/>
    <w:rsid w:val="009A2E24"/>
    <w:rsid w:val="009A2E95"/>
    <w:rsid w:val="009A3246"/>
    <w:rsid w:val="009A39E7"/>
    <w:rsid w:val="009A5422"/>
    <w:rsid w:val="009A5498"/>
    <w:rsid w:val="009A5752"/>
    <w:rsid w:val="009A59FB"/>
    <w:rsid w:val="009A5D61"/>
    <w:rsid w:val="009A6453"/>
    <w:rsid w:val="009A65C9"/>
    <w:rsid w:val="009A6AC8"/>
    <w:rsid w:val="009A6B24"/>
    <w:rsid w:val="009A6EF7"/>
    <w:rsid w:val="009A7430"/>
    <w:rsid w:val="009A7CA6"/>
    <w:rsid w:val="009B0281"/>
    <w:rsid w:val="009B3DF9"/>
    <w:rsid w:val="009B3F78"/>
    <w:rsid w:val="009B451B"/>
    <w:rsid w:val="009B4863"/>
    <w:rsid w:val="009B48FD"/>
    <w:rsid w:val="009B4E83"/>
    <w:rsid w:val="009B5015"/>
    <w:rsid w:val="009B61FF"/>
    <w:rsid w:val="009B7B58"/>
    <w:rsid w:val="009C0716"/>
    <w:rsid w:val="009C0C56"/>
    <w:rsid w:val="009C0C9D"/>
    <w:rsid w:val="009C1237"/>
    <w:rsid w:val="009C185C"/>
    <w:rsid w:val="009C1FB9"/>
    <w:rsid w:val="009C369B"/>
    <w:rsid w:val="009C382E"/>
    <w:rsid w:val="009C3BFF"/>
    <w:rsid w:val="009C3E61"/>
    <w:rsid w:val="009C3E83"/>
    <w:rsid w:val="009C4BB9"/>
    <w:rsid w:val="009C4D60"/>
    <w:rsid w:val="009C4E2C"/>
    <w:rsid w:val="009C5190"/>
    <w:rsid w:val="009C5BD3"/>
    <w:rsid w:val="009C5CB4"/>
    <w:rsid w:val="009C654B"/>
    <w:rsid w:val="009C693D"/>
    <w:rsid w:val="009D01B0"/>
    <w:rsid w:val="009D0C66"/>
    <w:rsid w:val="009D1B20"/>
    <w:rsid w:val="009D1C5F"/>
    <w:rsid w:val="009D255D"/>
    <w:rsid w:val="009D2565"/>
    <w:rsid w:val="009D2B31"/>
    <w:rsid w:val="009D2E5C"/>
    <w:rsid w:val="009D3231"/>
    <w:rsid w:val="009D3B77"/>
    <w:rsid w:val="009D3B8D"/>
    <w:rsid w:val="009D3D8C"/>
    <w:rsid w:val="009D4154"/>
    <w:rsid w:val="009D459C"/>
    <w:rsid w:val="009D4C1B"/>
    <w:rsid w:val="009D523B"/>
    <w:rsid w:val="009D597A"/>
    <w:rsid w:val="009D5D0A"/>
    <w:rsid w:val="009D5F1C"/>
    <w:rsid w:val="009D6A90"/>
    <w:rsid w:val="009D7351"/>
    <w:rsid w:val="009E0025"/>
    <w:rsid w:val="009E0235"/>
    <w:rsid w:val="009E06A2"/>
    <w:rsid w:val="009E0DB7"/>
    <w:rsid w:val="009E1083"/>
    <w:rsid w:val="009E12E0"/>
    <w:rsid w:val="009E13AF"/>
    <w:rsid w:val="009E16B7"/>
    <w:rsid w:val="009E1FBB"/>
    <w:rsid w:val="009E2B63"/>
    <w:rsid w:val="009E2C87"/>
    <w:rsid w:val="009E2CCE"/>
    <w:rsid w:val="009E31DA"/>
    <w:rsid w:val="009E31EA"/>
    <w:rsid w:val="009E46C4"/>
    <w:rsid w:val="009E47BA"/>
    <w:rsid w:val="009E5A38"/>
    <w:rsid w:val="009E5FE6"/>
    <w:rsid w:val="009E60EC"/>
    <w:rsid w:val="009E644E"/>
    <w:rsid w:val="009E6656"/>
    <w:rsid w:val="009E7712"/>
    <w:rsid w:val="009E79AE"/>
    <w:rsid w:val="009E7CAF"/>
    <w:rsid w:val="009F03B5"/>
    <w:rsid w:val="009F04DF"/>
    <w:rsid w:val="009F0A70"/>
    <w:rsid w:val="009F0DB7"/>
    <w:rsid w:val="009F19F4"/>
    <w:rsid w:val="009F1EBA"/>
    <w:rsid w:val="009F3BD1"/>
    <w:rsid w:val="009F3E90"/>
    <w:rsid w:val="009F5ED4"/>
    <w:rsid w:val="009F71E7"/>
    <w:rsid w:val="009F75AA"/>
    <w:rsid w:val="009F79E6"/>
    <w:rsid w:val="009F7E55"/>
    <w:rsid w:val="00A00878"/>
    <w:rsid w:val="00A00941"/>
    <w:rsid w:val="00A01116"/>
    <w:rsid w:val="00A01754"/>
    <w:rsid w:val="00A01A73"/>
    <w:rsid w:val="00A01C1B"/>
    <w:rsid w:val="00A020FB"/>
    <w:rsid w:val="00A02638"/>
    <w:rsid w:val="00A02D06"/>
    <w:rsid w:val="00A032FE"/>
    <w:rsid w:val="00A037F0"/>
    <w:rsid w:val="00A04010"/>
    <w:rsid w:val="00A04589"/>
    <w:rsid w:val="00A06531"/>
    <w:rsid w:val="00A066BC"/>
    <w:rsid w:val="00A069A4"/>
    <w:rsid w:val="00A06AEC"/>
    <w:rsid w:val="00A07115"/>
    <w:rsid w:val="00A07303"/>
    <w:rsid w:val="00A07470"/>
    <w:rsid w:val="00A075C4"/>
    <w:rsid w:val="00A07C1C"/>
    <w:rsid w:val="00A07E0C"/>
    <w:rsid w:val="00A07F7E"/>
    <w:rsid w:val="00A11A43"/>
    <w:rsid w:val="00A12769"/>
    <w:rsid w:val="00A1291D"/>
    <w:rsid w:val="00A12A40"/>
    <w:rsid w:val="00A1322B"/>
    <w:rsid w:val="00A133DD"/>
    <w:rsid w:val="00A13D79"/>
    <w:rsid w:val="00A13F69"/>
    <w:rsid w:val="00A14C98"/>
    <w:rsid w:val="00A14CDB"/>
    <w:rsid w:val="00A153ED"/>
    <w:rsid w:val="00A159A1"/>
    <w:rsid w:val="00A16857"/>
    <w:rsid w:val="00A16C7D"/>
    <w:rsid w:val="00A170F3"/>
    <w:rsid w:val="00A174F4"/>
    <w:rsid w:val="00A17D7A"/>
    <w:rsid w:val="00A20E92"/>
    <w:rsid w:val="00A21A91"/>
    <w:rsid w:val="00A22314"/>
    <w:rsid w:val="00A22400"/>
    <w:rsid w:val="00A22524"/>
    <w:rsid w:val="00A22709"/>
    <w:rsid w:val="00A22B99"/>
    <w:rsid w:val="00A2328B"/>
    <w:rsid w:val="00A2415E"/>
    <w:rsid w:val="00A242D3"/>
    <w:rsid w:val="00A243D8"/>
    <w:rsid w:val="00A24735"/>
    <w:rsid w:val="00A260DA"/>
    <w:rsid w:val="00A265A0"/>
    <w:rsid w:val="00A26AA6"/>
    <w:rsid w:val="00A27197"/>
    <w:rsid w:val="00A27574"/>
    <w:rsid w:val="00A278A4"/>
    <w:rsid w:val="00A27F8C"/>
    <w:rsid w:val="00A3011E"/>
    <w:rsid w:val="00A3035D"/>
    <w:rsid w:val="00A30993"/>
    <w:rsid w:val="00A30B99"/>
    <w:rsid w:val="00A3156F"/>
    <w:rsid w:val="00A3157E"/>
    <w:rsid w:val="00A31AAA"/>
    <w:rsid w:val="00A33077"/>
    <w:rsid w:val="00A330C9"/>
    <w:rsid w:val="00A33572"/>
    <w:rsid w:val="00A337E2"/>
    <w:rsid w:val="00A33E24"/>
    <w:rsid w:val="00A34201"/>
    <w:rsid w:val="00A34244"/>
    <w:rsid w:val="00A342A2"/>
    <w:rsid w:val="00A3446C"/>
    <w:rsid w:val="00A34615"/>
    <w:rsid w:val="00A346A8"/>
    <w:rsid w:val="00A349B8"/>
    <w:rsid w:val="00A350AF"/>
    <w:rsid w:val="00A3523A"/>
    <w:rsid w:val="00A3549F"/>
    <w:rsid w:val="00A3561A"/>
    <w:rsid w:val="00A36567"/>
    <w:rsid w:val="00A36648"/>
    <w:rsid w:val="00A36D53"/>
    <w:rsid w:val="00A37B8F"/>
    <w:rsid w:val="00A37BAB"/>
    <w:rsid w:val="00A37BD5"/>
    <w:rsid w:val="00A37CFE"/>
    <w:rsid w:val="00A400F2"/>
    <w:rsid w:val="00A409D8"/>
    <w:rsid w:val="00A40A2F"/>
    <w:rsid w:val="00A40C55"/>
    <w:rsid w:val="00A40E64"/>
    <w:rsid w:val="00A412D9"/>
    <w:rsid w:val="00A41528"/>
    <w:rsid w:val="00A41B08"/>
    <w:rsid w:val="00A4211D"/>
    <w:rsid w:val="00A421CF"/>
    <w:rsid w:val="00A422CE"/>
    <w:rsid w:val="00A426A4"/>
    <w:rsid w:val="00A427A7"/>
    <w:rsid w:val="00A429C5"/>
    <w:rsid w:val="00A42B4D"/>
    <w:rsid w:val="00A448CF"/>
    <w:rsid w:val="00A450DF"/>
    <w:rsid w:val="00A45284"/>
    <w:rsid w:val="00A45770"/>
    <w:rsid w:val="00A46A35"/>
    <w:rsid w:val="00A4703D"/>
    <w:rsid w:val="00A47877"/>
    <w:rsid w:val="00A47C93"/>
    <w:rsid w:val="00A50D73"/>
    <w:rsid w:val="00A51A7A"/>
    <w:rsid w:val="00A51C01"/>
    <w:rsid w:val="00A522C1"/>
    <w:rsid w:val="00A52566"/>
    <w:rsid w:val="00A53DA3"/>
    <w:rsid w:val="00A5409B"/>
    <w:rsid w:val="00A5414A"/>
    <w:rsid w:val="00A54238"/>
    <w:rsid w:val="00A5439A"/>
    <w:rsid w:val="00A54A54"/>
    <w:rsid w:val="00A54B4E"/>
    <w:rsid w:val="00A55027"/>
    <w:rsid w:val="00A55561"/>
    <w:rsid w:val="00A55B1A"/>
    <w:rsid w:val="00A56300"/>
    <w:rsid w:val="00A565BC"/>
    <w:rsid w:val="00A56CAC"/>
    <w:rsid w:val="00A57B2B"/>
    <w:rsid w:val="00A57DA6"/>
    <w:rsid w:val="00A60E56"/>
    <w:rsid w:val="00A6108F"/>
    <w:rsid w:val="00A61435"/>
    <w:rsid w:val="00A62428"/>
    <w:rsid w:val="00A63081"/>
    <w:rsid w:val="00A63A66"/>
    <w:rsid w:val="00A63C54"/>
    <w:rsid w:val="00A64135"/>
    <w:rsid w:val="00A64606"/>
    <w:rsid w:val="00A64BB4"/>
    <w:rsid w:val="00A64E32"/>
    <w:rsid w:val="00A65617"/>
    <w:rsid w:val="00A65787"/>
    <w:rsid w:val="00A65A89"/>
    <w:rsid w:val="00A65A93"/>
    <w:rsid w:val="00A65C0C"/>
    <w:rsid w:val="00A65DB1"/>
    <w:rsid w:val="00A65E30"/>
    <w:rsid w:val="00A664F6"/>
    <w:rsid w:val="00A6656A"/>
    <w:rsid w:val="00A6663C"/>
    <w:rsid w:val="00A668D0"/>
    <w:rsid w:val="00A66B91"/>
    <w:rsid w:val="00A67B80"/>
    <w:rsid w:val="00A67DFA"/>
    <w:rsid w:val="00A701DD"/>
    <w:rsid w:val="00A70948"/>
    <w:rsid w:val="00A70BF0"/>
    <w:rsid w:val="00A7135C"/>
    <w:rsid w:val="00A715F2"/>
    <w:rsid w:val="00A73E6A"/>
    <w:rsid w:val="00A748F5"/>
    <w:rsid w:val="00A74C14"/>
    <w:rsid w:val="00A74DB5"/>
    <w:rsid w:val="00A74EF9"/>
    <w:rsid w:val="00A760ED"/>
    <w:rsid w:val="00A776B6"/>
    <w:rsid w:val="00A77CF6"/>
    <w:rsid w:val="00A77E21"/>
    <w:rsid w:val="00A77F95"/>
    <w:rsid w:val="00A80016"/>
    <w:rsid w:val="00A800B5"/>
    <w:rsid w:val="00A81902"/>
    <w:rsid w:val="00A81AE6"/>
    <w:rsid w:val="00A8364D"/>
    <w:rsid w:val="00A83BC5"/>
    <w:rsid w:val="00A83D57"/>
    <w:rsid w:val="00A84611"/>
    <w:rsid w:val="00A84679"/>
    <w:rsid w:val="00A846AA"/>
    <w:rsid w:val="00A84F42"/>
    <w:rsid w:val="00A85B29"/>
    <w:rsid w:val="00A85F76"/>
    <w:rsid w:val="00A860EB"/>
    <w:rsid w:val="00A86BDC"/>
    <w:rsid w:val="00A86DBB"/>
    <w:rsid w:val="00A87B4A"/>
    <w:rsid w:val="00A906BE"/>
    <w:rsid w:val="00A90B3B"/>
    <w:rsid w:val="00A90B9C"/>
    <w:rsid w:val="00A91286"/>
    <w:rsid w:val="00A916FD"/>
    <w:rsid w:val="00A9192B"/>
    <w:rsid w:val="00A91D11"/>
    <w:rsid w:val="00A93447"/>
    <w:rsid w:val="00A93569"/>
    <w:rsid w:val="00A93C97"/>
    <w:rsid w:val="00A9447D"/>
    <w:rsid w:val="00A94E8C"/>
    <w:rsid w:val="00A94ED9"/>
    <w:rsid w:val="00A951B0"/>
    <w:rsid w:val="00A953FA"/>
    <w:rsid w:val="00A96596"/>
    <w:rsid w:val="00A96AD9"/>
    <w:rsid w:val="00A96D9F"/>
    <w:rsid w:val="00A96E05"/>
    <w:rsid w:val="00A97276"/>
    <w:rsid w:val="00A972B7"/>
    <w:rsid w:val="00A97E3E"/>
    <w:rsid w:val="00AA037B"/>
    <w:rsid w:val="00AA037C"/>
    <w:rsid w:val="00AA0B90"/>
    <w:rsid w:val="00AA0CFC"/>
    <w:rsid w:val="00AA0F27"/>
    <w:rsid w:val="00AA1ECB"/>
    <w:rsid w:val="00AA2096"/>
    <w:rsid w:val="00AA23E3"/>
    <w:rsid w:val="00AA30A0"/>
    <w:rsid w:val="00AA30A7"/>
    <w:rsid w:val="00AA34A1"/>
    <w:rsid w:val="00AA3674"/>
    <w:rsid w:val="00AA3DA3"/>
    <w:rsid w:val="00AA41BD"/>
    <w:rsid w:val="00AA4280"/>
    <w:rsid w:val="00AA49F1"/>
    <w:rsid w:val="00AA4FF8"/>
    <w:rsid w:val="00AA5311"/>
    <w:rsid w:val="00AA567E"/>
    <w:rsid w:val="00AA5D32"/>
    <w:rsid w:val="00AA5F5C"/>
    <w:rsid w:val="00AA5F6E"/>
    <w:rsid w:val="00AA621A"/>
    <w:rsid w:val="00AA75AB"/>
    <w:rsid w:val="00AB042B"/>
    <w:rsid w:val="00AB211A"/>
    <w:rsid w:val="00AB2502"/>
    <w:rsid w:val="00AB2873"/>
    <w:rsid w:val="00AB2EFD"/>
    <w:rsid w:val="00AB3117"/>
    <w:rsid w:val="00AB44A1"/>
    <w:rsid w:val="00AB47EB"/>
    <w:rsid w:val="00AB4AA8"/>
    <w:rsid w:val="00AB4BF0"/>
    <w:rsid w:val="00AB4E0E"/>
    <w:rsid w:val="00AB4F69"/>
    <w:rsid w:val="00AB58F3"/>
    <w:rsid w:val="00AB5F29"/>
    <w:rsid w:val="00AB67AF"/>
    <w:rsid w:val="00AB78AF"/>
    <w:rsid w:val="00AB7E7D"/>
    <w:rsid w:val="00AB7EDB"/>
    <w:rsid w:val="00AC0BD5"/>
    <w:rsid w:val="00AC11B7"/>
    <w:rsid w:val="00AC1963"/>
    <w:rsid w:val="00AC1AFA"/>
    <w:rsid w:val="00AC1CA4"/>
    <w:rsid w:val="00AC2518"/>
    <w:rsid w:val="00AC2B54"/>
    <w:rsid w:val="00AC2CA5"/>
    <w:rsid w:val="00AC47B1"/>
    <w:rsid w:val="00AC4B95"/>
    <w:rsid w:val="00AC4D11"/>
    <w:rsid w:val="00AC5AD3"/>
    <w:rsid w:val="00AC5F9F"/>
    <w:rsid w:val="00AC628E"/>
    <w:rsid w:val="00AC6754"/>
    <w:rsid w:val="00AC72BD"/>
    <w:rsid w:val="00AC7DA4"/>
    <w:rsid w:val="00AD076C"/>
    <w:rsid w:val="00AD079F"/>
    <w:rsid w:val="00AD0B9A"/>
    <w:rsid w:val="00AD15EE"/>
    <w:rsid w:val="00AD1941"/>
    <w:rsid w:val="00AD241C"/>
    <w:rsid w:val="00AD38C4"/>
    <w:rsid w:val="00AD4173"/>
    <w:rsid w:val="00AD45A3"/>
    <w:rsid w:val="00AD45D2"/>
    <w:rsid w:val="00AD5A91"/>
    <w:rsid w:val="00AD60E0"/>
    <w:rsid w:val="00AD6125"/>
    <w:rsid w:val="00AD66EA"/>
    <w:rsid w:val="00AD6955"/>
    <w:rsid w:val="00AD6A2B"/>
    <w:rsid w:val="00AD76F2"/>
    <w:rsid w:val="00AD7DE7"/>
    <w:rsid w:val="00AE0175"/>
    <w:rsid w:val="00AE05EB"/>
    <w:rsid w:val="00AE1D5A"/>
    <w:rsid w:val="00AE1FDA"/>
    <w:rsid w:val="00AE31E7"/>
    <w:rsid w:val="00AE3801"/>
    <w:rsid w:val="00AE405E"/>
    <w:rsid w:val="00AE4641"/>
    <w:rsid w:val="00AE4881"/>
    <w:rsid w:val="00AE5063"/>
    <w:rsid w:val="00AE506B"/>
    <w:rsid w:val="00AE511C"/>
    <w:rsid w:val="00AE5BA3"/>
    <w:rsid w:val="00AE63D6"/>
    <w:rsid w:val="00AE66FF"/>
    <w:rsid w:val="00AE6ABA"/>
    <w:rsid w:val="00AE6EC0"/>
    <w:rsid w:val="00AE7493"/>
    <w:rsid w:val="00AF12EE"/>
    <w:rsid w:val="00AF19AC"/>
    <w:rsid w:val="00AF2DC9"/>
    <w:rsid w:val="00AF3AA9"/>
    <w:rsid w:val="00AF3CDD"/>
    <w:rsid w:val="00AF477C"/>
    <w:rsid w:val="00AF4FA1"/>
    <w:rsid w:val="00AF5124"/>
    <w:rsid w:val="00AF6DA2"/>
    <w:rsid w:val="00AF70E1"/>
    <w:rsid w:val="00AF74A3"/>
    <w:rsid w:val="00AF7571"/>
    <w:rsid w:val="00AF7724"/>
    <w:rsid w:val="00B00033"/>
    <w:rsid w:val="00B0016D"/>
    <w:rsid w:val="00B002CF"/>
    <w:rsid w:val="00B005F8"/>
    <w:rsid w:val="00B00785"/>
    <w:rsid w:val="00B0084E"/>
    <w:rsid w:val="00B00EA4"/>
    <w:rsid w:val="00B01848"/>
    <w:rsid w:val="00B01A57"/>
    <w:rsid w:val="00B02664"/>
    <w:rsid w:val="00B029C2"/>
    <w:rsid w:val="00B038E8"/>
    <w:rsid w:val="00B04189"/>
    <w:rsid w:val="00B04446"/>
    <w:rsid w:val="00B050C3"/>
    <w:rsid w:val="00B07883"/>
    <w:rsid w:val="00B1045B"/>
    <w:rsid w:val="00B113DC"/>
    <w:rsid w:val="00B1194C"/>
    <w:rsid w:val="00B11A26"/>
    <w:rsid w:val="00B11D1F"/>
    <w:rsid w:val="00B12013"/>
    <w:rsid w:val="00B12A24"/>
    <w:rsid w:val="00B12AE9"/>
    <w:rsid w:val="00B12D06"/>
    <w:rsid w:val="00B1393C"/>
    <w:rsid w:val="00B14964"/>
    <w:rsid w:val="00B15326"/>
    <w:rsid w:val="00B154C9"/>
    <w:rsid w:val="00B15B71"/>
    <w:rsid w:val="00B169DA"/>
    <w:rsid w:val="00B16B58"/>
    <w:rsid w:val="00B173D9"/>
    <w:rsid w:val="00B20552"/>
    <w:rsid w:val="00B208C2"/>
    <w:rsid w:val="00B20CAB"/>
    <w:rsid w:val="00B214C6"/>
    <w:rsid w:val="00B21A76"/>
    <w:rsid w:val="00B21E00"/>
    <w:rsid w:val="00B233F4"/>
    <w:rsid w:val="00B23426"/>
    <w:rsid w:val="00B24385"/>
    <w:rsid w:val="00B24A93"/>
    <w:rsid w:val="00B24D79"/>
    <w:rsid w:val="00B26029"/>
    <w:rsid w:val="00B26120"/>
    <w:rsid w:val="00B26DEB"/>
    <w:rsid w:val="00B2735F"/>
    <w:rsid w:val="00B27471"/>
    <w:rsid w:val="00B27D59"/>
    <w:rsid w:val="00B30225"/>
    <w:rsid w:val="00B30686"/>
    <w:rsid w:val="00B30DB5"/>
    <w:rsid w:val="00B3167B"/>
    <w:rsid w:val="00B321A8"/>
    <w:rsid w:val="00B32815"/>
    <w:rsid w:val="00B32CA0"/>
    <w:rsid w:val="00B33DC3"/>
    <w:rsid w:val="00B33F13"/>
    <w:rsid w:val="00B33F67"/>
    <w:rsid w:val="00B33F90"/>
    <w:rsid w:val="00B344DA"/>
    <w:rsid w:val="00B3466D"/>
    <w:rsid w:val="00B34B07"/>
    <w:rsid w:val="00B34B2E"/>
    <w:rsid w:val="00B34C5E"/>
    <w:rsid w:val="00B35574"/>
    <w:rsid w:val="00B35BBC"/>
    <w:rsid w:val="00B36B88"/>
    <w:rsid w:val="00B36C81"/>
    <w:rsid w:val="00B36CB2"/>
    <w:rsid w:val="00B36FFC"/>
    <w:rsid w:val="00B37180"/>
    <w:rsid w:val="00B37FA0"/>
    <w:rsid w:val="00B41168"/>
    <w:rsid w:val="00B414F2"/>
    <w:rsid w:val="00B416A1"/>
    <w:rsid w:val="00B41704"/>
    <w:rsid w:val="00B417A2"/>
    <w:rsid w:val="00B4198F"/>
    <w:rsid w:val="00B41BF2"/>
    <w:rsid w:val="00B427EC"/>
    <w:rsid w:val="00B43409"/>
    <w:rsid w:val="00B43F3E"/>
    <w:rsid w:val="00B442E5"/>
    <w:rsid w:val="00B446B0"/>
    <w:rsid w:val="00B44719"/>
    <w:rsid w:val="00B44A53"/>
    <w:rsid w:val="00B44BEC"/>
    <w:rsid w:val="00B4558C"/>
    <w:rsid w:val="00B461E5"/>
    <w:rsid w:val="00B469F6"/>
    <w:rsid w:val="00B46ED9"/>
    <w:rsid w:val="00B47AEC"/>
    <w:rsid w:val="00B5037D"/>
    <w:rsid w:val="00B507A9"/>
    <w:rsid w:val="00B50D1C"/>
    <w:rsid w:val="00B50FCC"/>
    <w:rsid w:val="00B51218"/>
    <w:rsid w:val="00B51668"/>
    <w:rsid w:val="00B51803"/>
    <w:rsid w:val="00B51A0A"/>
    <w:rsid w:val="00B53139"/>
    <w:rsid w:val="00B54355"/>
    <w:rsid w:val="00B543AC"/>
    <w:rsid w:val="00B545E8"/>
    <w:rsid w:val="00B54AEB"/>
    <w:rsid w:val="00B54ED3"/>
    <w:rsid w:val="00B55278"/>
    <w:rsid w:val="00B555BF"/>
    <w:rsid w:val="00B555DD"/>
    <w:rsid w:val="00B5593C"/>
    <w:rsid w:val="00B55CC1"/>
    <w:rsid w:val="00B55D9B"/>
    <w:rsid w:val="00B55FC6"/>
    <w:rsid w:val="00B5692B"/>
    <w:rsid w:val="00B56947"/>
    <w:rsid w:val="00B57A4A"/>
    <w:rsid w:val="00B60786"/>
    <w:rsid w:val="00B609BD"/>
    <w:rsid w:val="00B60B38"/>
    <w:rsid w:val="00B6272C"/>
    <w:rsid w:val="00B62803"/>
    <w:rsid w:val="00B62A87"/>
    <w:rsid w:val="00B62AC7"/>
    <w:rsid w:val="00B62B31"/>
    <w:rsid w:val="00B63019"/>
    <w:rsid w:val="00B63F6A"/>
    <w:rsid w:val="00B647D1"/>
    <w:rsid w:val="00B64A46"/>
    <w:rsid w:val="00B64D4C"/>
    <w:rsid w:val="00B6589B"/>
    <w:rsid w:val="00B65A00"/>
    <w:rsid w:val="00B65B39"/>
    <w:rsid w:val="00B65B77"/>
    <w:rsid w:val="00B662A4"/>
    <w:rsid w:val="00B66304"/>
    <w:rsid w:val="00B663EF"/>
    <w:rsid w:val="00B66445"/>
    <w:rsid w:val="00B66575"/>
    <w:rsid w:val="00B66913"/>
    <w:rsid w:val="00B66B42"/>
    <w:rsid w:val="00B70086"/>
    <w:rsid w:val="00B70946"/>
    <w:rsid w:val="00B710D4"/>
    <w:rsid w:val="00B72C87"/>
    <w:rsid w:val="00B72F0C"/>
    <w:rsid w:val="00B731FD"/>
    <w:rsid w:val="00B7364D"/>
    <w:rsid w:val="00B738E1"/>
    <w:rsid w:val="00B7458C"/>
    <w:rsid w:val="00B74613"/>
    <w:rsid w:val="00B74947"/>
    <w:rsid w:val="00B74F06"/>
    <w:rsid w:val="00B751FF"/>
    <w:rsid w:val="00B77910"/>
    <w:rsid w:val="00B80DD5"/>
    <w:rsid w:val="00B80DDF"/>
    <w:rsid w:val="00B81252"/>
    <w:rsid w:val="00B8136D"/>
    <w:rsid w:val="00B818CE"/>
    <w:rsid w:val="00B83526"/>
    <w:rsid w:val="00B83955"/>
    <w:rsid w:val="00B83CD8"/>
    <w:rsid w:val="00B8527C"/>
    <w:rsid w:val="00B85CCE"/>
    <w:rsid w:val="00B86C71"/>
    <w:rsid w:val="00B871D0"/>
    <w:rsid w:val="00B8784C"/>
    <w:rsid w:val="00B87F59"/>
    <w:rsid w:val="00B90FAE"/>
    <w:rsid w:val="00B9134C"/>
    <w:rsid w:val="00B924AF"/>
    <w:rsid w:val="00B9292D"/>
    <w:rsid w:val="00B92AFF"/>
    <w:rsid w:val="00B92F12"/>
    <w:rsid w:val="00B931B5"/>
    <w:rsid w:val="00B9349E"/>
    <w:rsid w:val="00B936D8"/>
    <w:rsid w:val="00B93DDE"/>
    <w:rsid w:val="00B942C4"/>
    <w:rsid w:val="00B944FA"/>
    <w:rsid w:val="00B9478C"/>
    <w:rsid w:val="00B94C47"/>
    <w:rsid w:val="00B950C1"/>
    <w:rsid w:val="00B95341"/>
    <w:rsid w:val="00B959F7"/>
    <w:rsid w:val="00B95BA1"/>
    <w:rsid w:val="00B95DB2"/>
    <w:rsid w:val="00B95ED6"/>
    <w:rsid w:val="00B962E3"/>
    <w:rsid w:val="00B96B7F"/>
    <w:rsid w:val="00BA093F"/>
    <w:rsid w:val="00BA1415"/>
    <w:rsid w:val="00BA1D46"/>
    <w:rsid w:val="00BA2D49"/>
    <w:rsid w:val="00BA2FEA"/>
    <w:rsid w:val="00BA37D2"/>
    <w:rsid w:val="00BA4237"/>
    <w:rsid w:val="00BA4900"/>
    <w:rsid w:val="00BA54CB"/>
    <w:rsid w:val="00BA6415"/>
    <w:rsid w:val="00BA6506"/>
    <w:rsid w:val="00BA6A95"/>
    <w:rsid w:val="00BA7577"/>
    <w:rsid w:val="00BA79A9"/>
    <w:rsid w:val="00BA7FEC"/>
    <w:rsid w:val="00BB08CB"/>
    <w:rsid w:val="00BB1225"/>
    <w:rsid w:val="00BB170F"/>
    <w:rsid w:val="00BB20E7"/>
    <w:rsid w:val="00BB2130"/>
    <w:rsid w:val="00BB25B9"/>
    <w:rsid w:val="00BB2807"/>
    <w:rsid w:val="00BB31D2"/>
    <w:rsid w:val="00BB3322"/>
    <w:rsid w:val="00BB338B"/>
    <w:rsid w:val="00BB3410"/>
    <w:rsid w:val="00BB3D93"/>
    <w:rsid w:val="00BB417E"/>
    <w:rsid w:val="00BB4C0C"/>
    <w:rsid w:val="00BB4F3F"/>
    <w:rsid w:val="00BB53CA"/>
    <w:rsid w:val="00BB54D8"/>
    <w:rsid w:val="00BB5A42"/>
    <w:rsid w:val="00BB6244"/>
    <w:rsid w:val="00BB64BC"/>
    <w:rsid w:val="00BB651E"/>
    <w:rsid w:val="00BB68FC"/>
    <w:rsid w:val="00BB6B41"/>
    <w:rsid w:val="00BB7193"/>
    <w:rsid w:val="00BB71E8"/>
    <w:rsid w:val="00BB72BC"/>
    <w:rsid w:val="00BB7D25"/>
    <w:rsid w:val="00BC0758"/>
    <w:rsid w:val="00BC0B52"/>
    <w:rsid w:val="00BC1488"/>
    <w:rsid w:val="00BC14C4"/>
    <w:rsid w:val="00BC2B65"/>
    <w:rsid w:val="00BC38A6"/>
    <w:rsid w:val="00BC3F3C"/>
    <w:rsid w:val="00BC3FCD"/>
    <w:rsid w:val="00BC4CD5"/>
    <w:rsid w:val="00BC4E18"/>
    <w:rsid w:val="00BC55B3"/>
    <w:rsid w:val="00BC5906"/>
    <w:rsid w:val="00BC6528"/>
    <w:rsid w:val="00BC6690"/>
    <w:rsid w:val="00BC7836"/>
    <w:rsid w:val="00BC7AA6"/>
    <w:rsid w:val="00BD02CD"/>
    <w:rsid w:val="00BD06A7"/>
    <w:rsid w:val="00BD0FDE"/>
    <w:rsid w:val="00BD1CC1"/>
    <w:rsid w:val="00BD1D33"/>
    <w:rsid w:val="00BD1E0F"/>
    <w:rsid w:val="00BD27BB"/>
    <w:rsid w:val="00BD3396"/>
    <w:rsid w:val="00BD3BE6"/>
    <w:rsid w:val="00BD42EA"/>
    <w:rsid w:val="00BD4DF7"/>
    <w:rsid w:val="00BD4E02"/>
    <w:rsid w:val="00BD5914"/>
    <w:rsid w:val="00BD65D2"/>
    <w:rsid w:val="00BD7020"/>
    <w:rsid w:val="00BD719B"/>
    <w:rsid w:val="00BD76A5"/>
    <w:rsid w:val="00BD7DF0"/>
    <w:rsid w:val="00BD7F7D"/>
    <w:rsid w:val="00BE0561"/>
    <w:rsid w:val="00BE06A5"/>
    <w:rsid w:val="00BE08BF"/>
    <w:rsid w:val="00BE1A78"/>
    <w:rsid w:val="00BE1A9C"/>
    <w:rsid w:val="00BE2075"/>
    <w:rsid w:val="00BE2924"/>
    <w:rsid w:val="00BE296F"/>
    <w:rsid w:val="00BE2BB8"/>
    <w:rsid w:val="00BE2D81"/>
    <w:rsid w:val="00BE4123"/>
    <w:rsid w:val="00BE44A4"/>
    <w:rsid w:val="00BE4B1D"/>
    <w:rsid w:val="00BE50E1"/>
    <w:rsid w:val="00BE533C"/>
    <w:rsid w:val="00BE5A78"/>
    <w:rsid w:val="00BE681D"/>
    <w:rsid w:val="00BE7214"/>
    <w:rsid w:val="00BF011B"/>
    <w:rsid w:val="00BF097E"/>
    <w:rsid w:val="00BF0C0B"/>
    <w:rsid w:val="00BF0DF9"/>
    <w:rsid w:val="00BF0FBF"/>
    <w:rsid w:val="00BF283B"/>
    <w:rsid w:val="00BF28F5"/>
    <w:rsid w:val="00BF2A9B"/>
    <w:rsid w:val="00BF2DA6"/>
    <w:rsid w:val="00BF3C73"/>
    <w:rsid w:val="00BF430D"/>
    <w:rsid w:val="00BF474C"/>
    <w:rsid w:val="00BF482F"/>
    <w:rsid w:val="00BF4EE7"/>
    <w:rsid w:val="00BF51AE"/>
    <w:rsid w:val="00BF5754"/>
    <w:rsid w:val="00BF6EA6"/>
    <w:rsid w:val="00C00097"/>
    <w:rsid w:val="00C00165"/>
    <w:rsid w:val="00C001F1"/>
    <w:rsid w:val="00C001FF"/>
    <w:rsid w:val="00C0021A"/>
    <w:rsid w:val="00C0139A"/>
    <w:rsid w:val="00C01BB3"/>
    <w:rsid w:val="00C02644"/>
    <w:rsid w:val="00C03A55"/>
    <w:rsid w:val="00C03B95"/>
    <w:rsid w:val="00C03D2D"/>
    <w:rsid w:val="00C042FC"/>
    <w:rsid w:val="00C04620"/>
    <w:rsid w:val="00C04F6B"/>
    <w:rsid w:val="00C05714"/>
    <w:rsid w:val="00C05890"/>
    <w:rsid w:val="00C05E5D"/>
    <w:rsid w:val="00C06022"/>
    <w:rsid w:val="00C0691E"/>
    <w:rsid w:val="00C06D40"/>
    <w:rsid w:val="00C070FE"/>
    <w:rsid w:val="00C071F1"/>
    <w:rsid w:val="00C07B6D"/>
    <w:rsid w:val="00C10145"/>
    <w:rsid w:val="00C10380"/>
    <w:rsid w:val="00C10F38"/>
    <w:rsid w:val="00C11116"/>
    <w:rsid w:val="00C11B0E"/>
    <w:rsid w:val="00C12363"/>
    <w:rsid w:val="00C12424"/>
    <w:rsid w:val="00C12D32"/>
    <w:rsid w:val="00C1450F"/>
    <w:rsid w:val="00C148AD"/>
    <w:rsid w:val="00C15865"/>
    <w:rsid w:val="00C15C37"/>
    <w:rsid w:val="00C15EC7"/>
    <w:rsid w:val="00C15FB3"/>
    <w:rsid w:val="00C161C6"/>
    <w:rsid w:val="00C16B71"/>
    <w:rsid w:val="00C16CA0"/>
    <w:rsid w:val="00C16CEC"/>
    <w:rsid w:val="00C16EFF"/>
    <w:rsid w:val="00C17362"/>
    <w:rsid w:val="00C20272"/>
    <w:rsid w:val="00C2036C"/>
    <w:rsid w:val="00C20CEE"/>
    <w:rsid w:val="00C21554"/>
    <w:rsid w:val="00C21D13"/>
    <w:rsid w:val="00C22006"/>
    <w:rsid w:val="00C22366"/>
    <w:rsid w:val="00C22470"/>
    <w:rsid w:val="00C2255E"/>
    <w:rsid w:val="00C22886"/>
    <w:rsid w:val="00C22A88"/>
    <w:rsid w:val="00C23247"/>
    <w:rsid w:val="00C2338B"/>
    <w:rsid w:val="00C236CB"/>
    <w:rsid w:val="00C23898"/>
    <w:rsid w:val="00C239CE"/>
    <w:rsid w:val="00C23B0D"/>
    <w:rsid w:val="00C24342"/>
    <w:rsid w:val="00C25308"/>
    <w:rsid w:val="00C2624C"/>
    <w:rsid w:val="00C27968"/>
    <w:rsid w:val="00C27D3B"/>
    <w:rsid w:val="00C27FE1"/>
    <w:rsid w:val="00C302D8"/>
    <w:rsid w:val="00C315B1"/>
    <w:rsid w:val="00C31841"/>
    <w:rsid w:val="00C31FB6"/>
    <w:rsid w:val="00C320D3"/>
    <w:rsid w:val="00C32170"/>
    <w:rsid w:val="00C3252F"/>
    <w:rsid w:val="00C33365"/>
    <w:rsid w:val="00C335F0"/>
    <w:rsid w:val="00C3393C"/>
    <w:rsid w:val="00C34805"/>
    <w:rsid w:val="00C348B1"/>
    <w:rsid w:val="00C34AC6"/>
    <w:rsid w:val="00C35290"/>
    <w:rsid w:val="00C3563B"/>
    <w:rsid w:val="00C356F2"/>
    <w:rsid w:val="00C35AC3"/>
    <w:rsid w:val="00C362D5"/>
    <w:rsid w:val="00C362E7"/>
    <w:rsid w:val="00C36422"/>
    <w:rsid w:val="00C36731"/>
    <w:rsid w:val="00C410E8"/>
    <w:rsid w:val="00C41521"/>
    <w:rsid w:val="00C418FE"/>
    <w:rsid w:val="00C41DED"/>
    <w:rsid w:val="00C42247"/>
    <w:rsid w:val="00C4299C"/>
    <w:rsid w:val="00C43547"/>
    <w:rsid w:val="00C4396B"/>
    <w:rsid w:val="00C44153"/>
    <w:rsid w:val="00C443F1"/>
    <w:rsid w:val="00C44619"/>
    <w:rsid w:val="00C44C61"/>
    <w:rsid w:val="00C44E4C"/>
    <w:rsid w:val="00C4508E"/>
    <w:rsid w:val="00C4513B"/>
    <w:rsid w:val="00C45A61"/>
    <w:rsid w:val="00C45BB4"/>
    <w:rsid w:val="00C460D5"/>
    <w:rsid w:val="00C46575"/>
    <w:rsid w:val="00C467E6"/>
    <w:rsid w:val="00C47527"/>
    <w:rsid w:val="00C475D7"/>
    <w:rsid w:val="00C4766A"/>
    <w:rsid w:val="00C47DF8"/>
    <w:rsid w:val="00C50045"/>
    <w:rsid w:val="00C50194"/>
    <w:rsid w:val="00C502EB"/>
    <w:rsid w:val="00C50390"/>
    <w:rsid w:val="00C50748"/>
    <w:rsid w:val="00C50D2B"/>
    <w:rsid w:val="00C50D66"/>
    <w:rsid w:val="00C50F81"/>
    <w:rsid w:val="00C517F8"/>
    <w:rsid w:val="00C51E9C"/>
    <w:rsid w:val="00C52B96"/>
    <w:rsid w:val="00C53C02"/>
    <w:rsid w:val="00C53CE6"/>
    <w:rsid w:val="00C551E0"/>
    <w:rsid w:val="00C559AC"/>
    <w:rsid w:val="00C55DF8"/>
    <w:rsid w:val="00C5631C"/>
    <w:rsid w:val="00C56D69"/>
    <w:rsid w:val="00C575A3"/>
    <w:rsid w:val="00C57D74"/>
    <w:rsid w:val="00C600FB"/>
    <w:rsid w:val="00C6040D"/>
    <w:rsid w:val="00C61379"/>
    <w:rsid w:val="00C618C8"/>
    <w:rsid w:val="00C61D56"/>
    <w:rsid w:val="00C62493"/>
    <w:rsid w:val="00C63197"/>
    <w:rsid w:val="00C632AB"/>
    <w:rsid w:val="00C63331"/>
    <w:rsid w:val="00C635B5"/>
    <w:rsid w:val="00C63702"/>
    <w:rsid w:val="00C6454B"/>
    <w:rsid w:val="00C654C5"/>
    <w:rsid w:val="00C65B33"/>
    <w:rsid w:val="00C65BD6"/>
    <w:rsid w:val="00C65D9B"/>
    <w:rsid w:val="00C663BD"/>
    <w:rsid w:val="00C6645D"/>
    <w:rsid w:val="00C66AE5"/>
    <w:rsid w:val="00C66B9A"/>
    <w:rsid w:val="00C67541"/>
    <w:rsid w:val="00C679A8"/>
    <w:rsid w:val="00C67A36"/>
    <w:rsid w:val="00C67FF4"/>
    <w:rsid w:val="00C70734"/>
    <w:rsid w:val="00C70FFD"/>
    <w:rsid w:val="00C71179"/>
    <w:rsid w:val="00C720F2"/>
    <w:rsid w:val="00C7281A"/>
    <w:rsid w:val="00C7318A"/>
    <w:rsid w:val="00C73564"/>
    <w:rsid w:val="00C73C75"/>
    <w:rsid w:val="00C73EA2"/>
    <w:rsid w:val="00C73FC1"/>
    <w:rsid w:val="00C740A4"/>
    <w:rsid w:val="00C74140"/>
    <w:rsid w:val="00C744D9"/>
    <w:rsid w:val="00C75B4D"/>
    <w:rsid w:val="00C75E0D"/>
    <w:rsid w:val="00C7660C"/>
    <w:rsid w:val="00C77411"/>
    <w:rsid w:val="00C77788"/>
    <w:rsid w:val="00C779E2"/>
    <w:rsid w:val="00C803D7"/>
    <w:rsid w:val="00C80EA9"/>
    <w:rsid w:val="00C81222"/>
    <w:rsid w:val="00C81265"/>
    <w:rsid w:val="00C81A38"/>
    <w:rsid w:val="00C81A65"/>
    <w:rsid w:val="00C81DE3"/>
    <w:rsid w:val="00C82893"/>
    <w:rsid w:val="00C829FF"/>
    <w:rsid w:val="00C83B84"/>
    <w:rsid w:val="00C84083"/>
    <w:rsid w:val="00C842B1"/>
    <w:rsid w:val="00C84577"/>
    <w:rsid w:val="00C85907"/>
    <w:rsid w:val="00C8615B"/>
    <w:rsid w:val="00C86196"/>
    <w:rsid w:val="00C86210"/>
    <w:rsid w:val="00C86C5E"/>
    <w:rsid w:val="00C86CF6"/>
    <w:rsid w:val="00C86F94"/>
    <w:rsid w:val="00C86FEF"/>
    <w:rsid w:val="00C87792"/>
    <w:rsid w:val="00C9066C"/>
    <w:rsid w:val="00C908EF"/>
    <w:rsid w:val="00C90D3A"/>
    <w:rsid w:val="00C90D81"/>
    <w:rsid w:val="00C91412"/>
    <w:rsid w:val="00C914C1"/>
    <w:rsid w:val="00C917CF"/>
    <w:rsid w:val="00C920E7"/>
    <w:rsid w:val="00C924B2"/>
    <w:rsid w:val="00C928C6"/>
    <w:rsid w:val="00C92B26"/>
    <w:rsid w:val="00C936B3"/>
    <w:rsid w:val="00C93B4F"/>
    <w:rsid w:val="00C93EDD"/>
    <w:rsid w:val="00C9491A"/>
    <w:rsid w:val="00C949EA"/>
    <w:rsid w:val="00C94DB0"/>
    <w:rsid w:val="00C95188"/>
    <w:rsid w:val="00C96BBB"/>
    <w:rsid w:val="00C97030"/>
    <w:rsid w:val="00CA0097"/>
    <w:rsid w:val="00CA0630"/>
    <w:rsid w:val="00CA076D"/>
    <w:rsid w:val="00CA0EAD"/>
    <w:rsid w:val="00CA2337"/>
    <w:rsid w:val="00CA2867"/>
    <w:rsid w:val="00CA2AD3"/>
    <w:rsid w:val="00CA2B76"/>
    <w:rsid w:val="00CA2CF2"/>
    <w:rsid w:val="00CA2F79"/>
    <w:rsid w:val="00CA3195"/>
    <w:rsid w:val="00CA41E9"/>
    <w:rsid w:val="00CA4408"/>
    <w:rsid w:val="00CA4B83"/>
    <w:rsid w:val="00CA5221"/>
    <w:rsid w:val="00CA5995"/>
    <w:rsid w:val="00CA6FAD"/>
    <w:rsid w:val="00CA7131"/>
    <w:rsid w:val="00CA767E"/>
    <w:rsid w:val="00CA7A0B"/>
    <w:rsid w:val="00CA7C2A"/>
    <w:rsid w:val="00CA7C3B"/>
    <w:rsid w:val="00CA7D42"/>
    <w:rsid w:val="00CA7E6E"/>
    <w:rsid w:val="00CB0127"/>
    <w:rsid w:val="00CB0757"/>
    <w:rsid w:val="00CB0763"/>
    <w:rsid w:val="00CB0A31"/>
    <w:rsid w:val="00CB0E6D"/>
    <w:rsid w:val="00CB1327"/>
    <w:rsid w:val="00CB13A6"/>
    <w:rsid w:val="00CB2E0B"/>
    <w:rsid w:val="00CB2E76"/>
    <w:rsid w:val="00CB2FDC"/>
    <w:rsid w:val="00CB32E4"/>
    <w:rsid w:val="00CB34F5"/>
    <w:rsid w:val="00CB3A8A"/>
    <w:rsid w:val="00CB3BDB"/>
    <w:rsid w:val="00CB4776"/>
    <w:rsid w:val="00CB4840"/>
    <w:rsid w:val="00CB4944"/>
    <w:rsid w:val="00CB5536"/>
    <w:rsid w:val="00CB6CB9"/>
    <w:rsid w:val="00CB7020"/>
    <w:rsid w:val="00CB7FE2"/>
    <w:rsid w:val="00CB7FF0"/>
    <w:rsid w:val="00CC095E"/>
    <w:rsid w:val="00CC14E7"/>
    <w:rsid w:val="00CC1877"/>
    <w:rsid w:val="00CC18BF"/>
    <w:rsid w:val="00CC1E36"/>
    <w:rsid w:val="00CC1F05"/>
    <w:rsid w:val="00CC289E"/>
    <w:rsid w:val="00CC37DF"/>
    <w:rsid w:val="00CC4CA1"/>
    <w:rsid w:val="00CC4DB6"/>
    <w:rsid w:val="00CC5518"/>
    <w:rsid w:val="00CC6247"/>
    <w:rsid w:val="00CC6533"/>
    <w:rsid w:val="00CC6FEC"/>
    <w:rsid w:val="00CC71EE"/>
    <w:rsid w:val="00CC7715"/>
    <w:rsid w:val="00CD0A3E"/>
    <w:rsid w:val="00CD0AD9"/>
    <w:rsid w:val="00CD0EC7"/>
    <w:rsid w:val="00CD0F1C"/>
    <w:rsid w:val="00CD1808"/>
    <w:rsid w:val="00CD1893"/>
    <w:rsid w:val="00CD1CF5"/>
    <w:rsid w:val="00CD23D8"/>
    <w:rsid w:val="00CD2E73"/>
    <w:rsid w:val="00CD371D"/>
    <w:rsid w:val="00CD39BF"/>
    <w:rsid w:val="00CD41BE"/>
    <w:rsid w:val="00CD46F5"/>
    <w:rsid w:val="00CD4BF6"/>
    <w:rsid w:val="00CD506A"/>
    <w:rsid w:val="00CD5696"/>
    <w:rsid w:val="00CD6098"/>
    <w:rsid w:val="00CD61C2"/>
    <w:rsid w:val="00CD62C3"/>
    <w:rsid w:val="00CD69C7"/>
    <w:rsid w:val="00CD6B99"/>
    <w:rsid w:val="00CD6E5C"/>
    <w:rsid w:val="00CD7626"/>
    <w:rsid w:val="00CD76F2"/>
    <w:rsid w:val="00CD7D83"/>
    <w:rsid w:val="00CE0E45"/>
    <w:rsid w:val="00CE1318"/>
    <w:rsid w:val="00CE1886"/>
    <w:rsid w:val="00CE1A6D"/>
    <w:rsid w:val="00CE2474"/>
    <w:rsid w:val="00CE2591"/>
    <w:rsid w:val="00CE268B"/>
    <w:rsid w:val="00CE3745"/>
    <w:rsid w:val="00CE37E0"/>
    <w:rsid w:val="00CE3B1A"/>
    <w:rsid w:val="00CE3BDD"/>
    <w:rsid w:val="00CE4778"/>
    <w:rsid w:val="00CE5133"/>
    <w:rsid w:val="00CE5613"/>
    <w:rsid w:val="00CE5BD7"/>
    <w:rsid w:val="00CE6011"/>
    <w:rsid w:val="00CE626A"/>
    <w:rsid w:val="00CE6A03"/>
    <w:rsid w:val="00CE6BD6"/>
    <w:rsid w:val="00CE6BF2"/>
    <w:rsid w:val="00CE784D"/>
    <w:rsid w:val="00CF084F"/>
    <w:rsid w:val="00CF1770"/>
    <w:rsid w:val="00CF1B4F"/>
    <w:rsid w:val="00CF1DA7"/>
    <w:rsid w:val="00CF3202"/>
    <w:rsid w:val="00CF4343"/>
    <w:rsid w:val="00CF52D6"/>
    <w:rsid w:val="00CF6319"/>
    <w:rsid w:val="00CF6CEF"/>
    <w:rsid w:val="00CF6FEF"/>
    <w:rsid w:val="00CF7B88"/>
    <w:rsid w:val="00CF7BDE"/>
    <w:rsid w:val="00CF7EF3"/>
    <w:rsid w:val="00D0006A"/>
    <w:rsid w:val="00D00779"/>
    <w:rsid w:val="00D00DD9"/>
    <w:rsid w:val="00D025A5"/>
    <w:rsid w:val="00D036A7"/>
    <w:rsid w:val="00D0481D"/>
    <w:rsid w:val="00D04CE6"/>
    <w:rsid w:val="00D04E2E"/>
    <w:rsid w:val="00D04FA8"/>
    <w:rsid w:val="00D05145"/>
    <w:rsid w:val="00D05B95"/>
    <w:rsid w:val="00D06841"/>
    <w:rsid w:val="00D06EAD"/>
    <w:rsid w:val="00D07CD9"/>
    <w:rsid w:val="00D07DA0"/>
    <w:rsid w:val="00D108B0"/>
    <w:rsid w:val="00D10924"/>
    <w:rsid w:val="00D11007"/>
    <w:rsid w:val="00D11945"/>
    <w:rsid w:val="00D1224A"/>
    <w:rsid w:val="00D12863"/>
    <w:rsid w:val="00D128F9"/>
    <w:rsid w:val="00D12A46"/>
    <w:rsid w:val="00D1310C"/>
    <w:rsid w:val="00D13223"/>
    <w:rsid w:val="00D14469"/>
    <w:rsid w:val="00D14ED5"/>
    <w:rsid w:val="00D15569"/>
    <w:rsid w:val="00D155D7"/>
    <w:rsid w:val="00D159ED"/>
    <w:rsid w:val="00D1661B"/>
    <w:rsid w:val="00D16785"/>
    <w:rsid w:val="00D177D5"/>
    <w:rsid w:val="00D17E9F"/>
    <w:rsid w:val="00D20DBD"/>
    <w:rsid w:val="00D20FE2"/>
    <w:rsid w:val="00D211AE"/>
    <w:rsid w:val="00D215A0"/>
    <w:rsid w:val="00D21D08"/>
    <w:rsid w:val="00D22386"/>
    <w:rsid w:val="00D224C5"/>
    <w:rsid w:val="00D224E9"/>
    <w:rsid w:val="00D22967"/>
    <w:rsid w:val="00D2389B"/>
    <w:rsid w:val="00D23BAD"/>
    <w:rsid w:val="00D24A4C"/>
    <w:rsid w:val="00D255C9"/>
    <w:rsid w:val="00D25F1D"/>
    <w:rsid w:val="00D2639D"/>
    <w:rsid w:val="00D26F74"/>
    <w:rsid w:val="00D3051A"/>
    <w:rsid w:val="00D30BD6"/>
    <w:rsid w:val="00D314C3"/>
    <w:rsid w:val="00D326F3"/>
    <w:rsid w:val="00D33618"/>
    <w:rsid w:val="00D338C1"/>
    <w:rsid w:val="00D33DDD"/>
    <w:rsid w:val="00D33E5E"/>
    <w:rsid w:val="00D34234"/>
    <w:rsid w:val="00D34532"/>
    <w:rsid w:val="00D34D50"/>
    <w:rsid w:val="00D3549B"/>
    <w:rsid w:val="00D355F8"/>
    <w:rsid w:val="00D35E70"/>
    <w:rsid w:val="00D36CC4"/>
    <w:rsid w:val="00D36EC1"/>
    <w:rsid w:val="00D3791A"/>
    <w:rsid w:val="00D4000F"/>
    <w:rsid w:val="00D40364"/>
    <w:rsid w:val="00D4042B"/>
    <w:rsid w:val="00D40EB9"/>
    <w:rsid w:val="00D4105A"/>
    <w:rsid w:val="00D41198"/>
    <w:rsid w:val="00D416FF"/>
    <w:rsid w:val="00D418B9"/>
    <w:rsid w:val="00D4272C"/>
    <w:rsid w:val="00D4284D"/>
    <w:rsid w:val="00D42BC3"/>
    <w:rsid w:val="00D43B21"/>
    <w:rsid w:val="00D43C2E"/>
    <w:rsid w:val="00D445FF"/>
    <w:rsid w:val="00D448F9"/>
    <w:rsid w:val="00D449FB"/>
    <w:rsid w:val="00D44F6D"/>
    <w:rsid w:val="00D4586B"/>
    <w:rsid w:val="00D45B9E"/>
    <w:rsid w:val="00D46159"/>
    <w:rsid w:val="00D46E23"/>
    <w:rsid w:val="00D472ED"/>
    <w:rsid w:val="00D47B09"/>
    <w:rsid w:val="00D47BAC"/>
    <w:rsid w:val="00D5064B"/>
    <w:rsid w:val="00D50F1D"/>
    <w:rsid w:val="00D5179F"/>
    <w:rsid w:val="00D52726"/>
    <w:rsid w:val="00D52950"/>
    <w:rsid w:val="00D52D2E"/>
    <w:rsid w:val="00D53CD0"/>
    <w:rsid w:val="00D54521"/>
    <w:rsid w:val="00D55089"/>
    <w:rsid w:val="00D55F1F"/>
    <w:rsid w:val="00D561CD"/>
    <w:rsid w:val="00D561EF"/>
    <w:rsid w:val="00D56264"/>
    <w:rsid w:val="00D56525"/>
    <w:rsid w:val="00D568B0"/>
    <w:rsid w:val="00D5693F"/>
    <w:rsid w:val="00D569C9"/>
    <w:rsid w:val="00D56EAF"/>
    <w:rsid w:val="00D57DF6"/>
    <w:rsid w:val="00D60FE6"/>
    <w:rsid w:val="00D61181"/>
    <w:rsid w:val="00D611AA"/>
    <w:rsid w:val="00D61270"/>
    <w:rsid w:val="00D61566"/>
    <w:rsid w:val="00D621EB"/>
    <w:rsid w:val="00D62CBB"/>
    <w:rsid w:val="00D62D0D"/>
    <w:rsid w:val="00D634C3"/>
    <w:rsid w:val="00D63844"/>
    <w:rsid w:val="00D63A50"/>
    <w:rsid w:val="00D63F34"/>
    <w:rsid w:val="00D6436D"/>
    <w:rsid w:val="00D6446D"/>
    <w:rsid w:val="00D64FC7"/>
    <w:rsid w:val="00D66DF6"/>
    <w:rsid w:val="00D6749B"/>
    <w:rsid w:val="00D67743"/>
    <w:rsid w:val="00D71CCF"/>
    <w:rsid w:val="00D72AB1"/>
    <w:rsid w:val="00D732C7"/>
    <w:rsid w:val="00D74356"/>
    <w:rsid w:val="00D748D7"/>
    <w:rsid w:val="00D74DAF"/>
    <w:rsid w:val="00D757BD"/>
    <w:rsid w:val="00D757BF"/>
    <w:rsid w:val="00D75C51"/>
    <w:rsid w:val="00D75E41"/>
    <w:rsid w:val="00D760E8"/>
    <w:rsid w:val="00D7614B"/>
    <w:rsid w:val="00D76409"/>
    <w:rsid w:val="00D76784"/>
    <w:rsid w:val="00D7704C"/>
    <w:rsid w:val="00D80F99"/>
    <w:rsid w:val="00D81273"/>
    <w:rsid w:val="00D81711"/>
    <w:rsid w:val="00D81975"/>
    <w:rsid w:val="00D81C87"/>
    <w:rsid w:val="00D82A90"/>
    <w:rsid w:val="00D834E2"/>
    <w:rsid w:val="00D83D11"/>
    <w:rsid w:val="00D83D9C"/>
    <w:rsid w:val="00D847E9"/>
    <w:rsid w:val="00D84B4D"/>
    <w:rsid w:val="00D860D2"/>
    <w:rsid w:val="00D86547"/>
    <w:rsid w:val="00D8693E"/>
    <w:rsid w:val="00D86B90"/>
    <w:rsid w:val="00D871D4"/>
    <w:rsid w:val="00D877A7"/>
    <w:rsid w:val="00D878E6"/>
    <w:rsid w:val="00D90179"/>
    <w:rsid w:val="00D90450"/>
    <w:rsid w:val="00D904B9"/>
    <w:rsid w:val="00D9067B"/>
    <w:rsid w:val="00D913B5"/>
    <w:rsid w:val="00D91705"/>
    <w:rsid w:val="00D9185D"/>
    <w:rsid w:val="00D91AC6"/>
    <w:rsid w:val="00D91EDA"/>
    <w:rsid w:val="00D93FCD"/>
    <w:rsid w:val="00D95464"/>
    <w:rsid w:val="00D96311"/>
    <w:rsid w:val="00D96818"/>
    <w:rsid w:val="00D96955"/>
    <w:rsid w:val="00D96E64"/>
    <w:rsid w:val="00D96FF6"/>
    <w:rsid w:val="00D977B0"/>
    <w:rsid w:val="00DA012B"/>
    <w:rsid w:val="00DA0369"/>
    <w:rsid w:val="00DA0525"/>
    <w:rsid w:val="00DA08F9"/>
    <w:rsid w:val="00DA0BE2"/>
    <w:rsid w:val="00DA1417"/>
    <w:rsid w:val="00DA245A"/>
    <w:rsid w:val="00DA24E3"/>
    <w:rsid w:val="00DA262B"/>
    <w:rsid w:val="00DA2659"/>
    <w:rsid w:val="00DA2711"/>
    <w:rsid w:val="00DA27D7"/>
    <w:rsid w:val="00DA2B58"/>
    <w:rsid w:val="00DA2E29"/>
    <w:rsid w:val="00DA312E"/>
    <w:rsid w:val="00DA39CB"/>
    <w:rsid w:val="00DA3BB8"/>
    <w:rsid w:val="00DA45C0"/>
    <w:rsid w:val="00DA4690"/>
    <w:rsid w:val="00DA4825"/>
    <w:rsid w:val="00DA497C"/>
    <w:rsid w:val="00DA4E7B"/>
    <w:rsid w:val="00DA57CB"/>
    <w:rsid w:val="00DA57FF"/>
    <w:rsid w:val="00DA5887"/>
    <w:rsid w:val="00DA647B"/>
    <w:rsid w:val="00DA6760"/>
    <w:rsid w:val="00DA6964"/>
    <w:rsid w:val="00DA6F85"/>
    <w:rsid w:val="00DA7F7F"/>
    <w:rsid w:val="00DB04F3"/>
    <w:rsid w:val="00DB0681"/>
    <w:rsid w:val="00DB11D5"/>
    <w:rsid w:val="00DB1669"/>
    <w:rsid w:val="00DB2EBB"/>
    <w:rsid w:val="00DB37EB"/>
    <w:rsid w:val="00DB3946"/>
    <w:rsid w:val="00DB3BB5"/>
    <w:rsid w:val="00DB4681"/>
    <w:rsid w:val="00DB4FD3"/>
    <w:rsid w:val="00DB5091"/>
    <w:rsid w:val="00DB540C"/>
    <w:rsid w:val="00DB5769"/>
    <w:rsid w:val="00DB66D9"/>
    <w:rsid w:val="00DB6757"/>
    <w:rsid w:val="00DB6AE0"/>
    <w:rsid w:val="00DB6D95"/>
    <w:rsid w:val="00DB7189"/>
    <w:rsid w:val="00DB7AD2"/>
    <w:rsid w:val="00DC0520"/>
    <w:rsid w:val="00DC0AB9"/>
    <w:rsid w:val="00DC178D"/>
    <w:rsid w:val="00DC337D"/>
    <w:rsid w:val="00DC3565"/>
    <w:rsid w:val="00DC35FC"/>
    <w:rsid w:val="00DC3A1C"/>
    <w:rsid w:val="00DC5504"/>
    <w:rsid w:val="00DC5E7E"/>
    <w:rsid w:val="00DC60D0"/>
    <w:rsid w:val="00DC64C4"/>
    <w:rsid w:val="00DC68CB"/>
    <w:rsid w:val="00DC6C1B"/>
    <w:rsid w:val="00DC71C7"/>
    <w:rsid w:val="00DC72A2"/>
    <w:rsid w:val="00DC7BBA"/>
    <w:rsid w:val="00DD040C"/>
    <w:rsid w:val="00DD0AB5"/>
    <w:rsid w:val="00DD0EC2"/>
    <w:rsid w:val="00DD0FD6"/>
    <w:rsid w:val="00DD1DFC"/>
    <w:rsid w:val="00DD1E49"/>
    <w:rsid w:val="00DD32FF"/>
    <w:rsid w:val="00DD3887"/>
    <w:rsid w:val="00DD3CD2"/>
    <w:rsid w:val="00DD412D"/>
    <w:rsid w:val="00DD4A80"/>
    <w:rsid w:val="00DD5C5A"/>
    <w:rsid w:val="00DD6219"/>
    <w:rsid w:val="00DD65B9"/>
    <w:rsid w:val="00DD7317"/>
    <w:rsid w:val="00DD7CE4"/>
    <w:rsid w:val="00DE07F9"/>
    <w:rsid w:val="00DE09BA"/>
    <w:rsid w:val="00DE1326"/>
    <w:rsid w:val="00DE1918"/>
    <w:rsid w:val="00DE2A82"/>
    <w:rsid w:val="00DE2C7E"/>
    <w:rsid w:val="00DE30B5"/>
    <w:rsid w:val="00DE3BA3"/>
    <w:rsid w:val="00DE3D13"/>
    <w:rsid w:val="00DE44E9"/>
    <w:rsid w:val="00DE5126"/>
    <w:rsid w:val="00DE5D8B"/>
    <w:rsid w:val="00DE6209"/>
    <w:rsid w:val="00DE6DAA"/>
    <w:rsid w:val="00DE75F8"/>
    <w:rsid w:val="00DE7704"/>
    <w:rsid w:val="00DE79FC"/>
    <w:rsid w:val="00DF0363"/>
    <w:rsid w:val="00DF1B1C"/>
    <w:rsid w:val="00DF2593"/>
    <w:rsid w:val="00DF2D6A"/>
    <w:rsid w:val="00DF3BDC"/>
    <w:rsid w:val="00DF471B"/>
    <w:rsid w:val="00DF53F9"/>
    <w:rsid w:val="00DF59EC"/>
    <w:rsid w:val="00DF5F37"/>
    <w:rsid w:val="00DF625A"/>
    <w:rsid w:val="00DF6AAE"/>
    <w:rsid w:val="00DF7928"/>
    <w:rsid w:val="00E00455"/>
    <w:rsid w:val="00E004A3"/>
    <w:rsid w:val="00E00FE7"/>
    <w:rsid w:val="00E0108E"/>
    <w:rsid w:val="00E02562"/>
    <w:rsid w:val="00E02634"/>
    <w:rsid w:val="00E03751"/>
    <w:rsid w:val="00E039BE"/>
    <w:rsid w:val="00E03AEB"/>
    <w:rsid w:val="00E04236"/>
    <w:rsid w:val="00E046CB"/>
    <w:rsid w:val="00E0499C"/>
    <w:rsid w:val="00E04A76"/>
    <w:rsid w:val="00E04FAE"/>
    <w:rsid w:val="00E055E5"/>
    <w:rsid w:val="00E05625"/>
    <w:rsid w:val="00E0652D"/>
    <w:rsid w:val="00E069D6"/>
    <w:rsid w:val="00E07971"/>
    <w:rsid w:val="00E1039E"/>
    <w:rsid w:val="00E10437"/>
    <w:rsid w:val="00E10839"/>
    <w:rsid w:val="00E10A63"/>
    <w:rsid w:val="00E10CAA"/>
    <w:rsid w:val="00E10FB1"/>
    <w:rsid w:val="00E11355"/>
    <w:rsid w:val="00E12717"/>
    <w:rsid w:val="00E12A5F"/>
    <w:rsid w:val="00E12B2E"/>
    <w:rsid w:val="00E12E5F"/>
    <w:rsid w:val="00E13116"/>
    <w:rsid w:val="00E14331"/>
    <w:rsid w:val="00E14664"/>
    <w:rsid w:val="00E148AF"/>
    <w:rsid w:val="00E1515A"/>
    <w:rsid w:val="00E152C3"/>
    <w:rsid w:val="00E15A78"/>
    <w:rsid w:val="00E16363"/>
    <w:rsid w:val="00E16982"/>
    <w:rsid w:val="00E17014"/>
    <w:rsid w:val="00E172FE"/>
    <w:rsid w:val="00E2049E"/>
    <w:rsid w:val="00E2063E"/>
    <w:rsid w:val="00E211F4"/>
    <w:rsid w:val="00E21B46"/>
    <w:rsid w:val="00E21BFE"/>
    <w:rsid w:val="00E22A85"/>
    <w:rsid w:val="00E233ED"/>
    <w:rsid w:val="00E238E5"/>
    <w:rsid w:val="00E24AB5"/>
    <w:rsid w:val="00E24E69"/>
    <w:rsid w:val="00E25B0D"/>
    <w:rsid w:val="00E25D58"/>
    <w:rsid w:val="00E25E2D"/>
    <w:rsid w:val="00E26123"/>
    <w:rsid w:val="00E272A1"/>
    <w:rsid w:val="00E27414"/>
    <w:rsid w:val="00E306BE"/>
    <w:rsid w:val="00E3122A"/>
    <w:rsid w:val="00E31AB7"/>
    <w:rsid w:val="00E31CCA"/>
    <w:rsid w:val="00E327F2"/>
    <w:rsid w:val="00E32864"/>
    <w:rsid w:val="00E3286D"/>
    <w:rsid w:val="00E32D66"/>
    <w:rsid w:val="00E33526"/>
    <w:rsid w:val="00E3367E"/>
    <w:rsid w:val="00E33964"/>
    <w:rsid w:val="00E33FAA"/>
    <w:rsid w:val="00E34484"/>
    <w:rsid w:val="00E34D4C"/>
    <w:rsid w:val="00E34FEC"/>
    <w:rsid w:val="00E36AB0"/>
    <w:rsid w:val="00E36D21"/>
    <w:rsid w:val="00E36FDA"/>
    <w:rsid w:val="00E40261"/>
    <w:rsid w:val="00E403E9"/>
    <w:rsid w:val="00E407A6"/>
    <w:rsid w:val="00E40C5C"/>
    <w:rsid w:val="00E41B21"/>
    <w:rsid w:val="00E4221F"/>
    <w:rsid w:val="00E42290"/>
    <w:rsid w:val="00E435D4"/>
    <w:rsid w:val="00E437FA"/>
    <w:rsid w:val="00E43AF6"/>
    <w:rsid w:val="00E43D77"/>
    <w:rsid w:val="00E4405C"/>
    <w:rsid w:val="00E44801"/>
    <w:rsid w:val="00E44EDF"/>
    <w:rsid w:val="00E4581C"/>
    <w:rsid w:val="00E46531"/>
    <w:rsid w:val="00E47702"/>
    <w:rsid w:val="00E50147"/>
    <w:rsid w:val="00E50159"/>
    <w:rsid w:val="00E503C5"/>
    <w:rsid w:val="00E515BA"/>
    <w:rsid w:val="00E51FA1"/>
    <w:rsid w:val="00E53430"/>
    <w:rsid w:val="00E539E6"/>
    <w:rsid w:val="00E548A7"/>
    <w:rsid w:val="00E54ED0"/>
    <w:rsid w:val="00E5514B"/>
    <w:rsid w:val="00E569AB"/>
    <w:rsid w:val="00E56AA5"/>
    <w:rsid w:val="00E57233"/>
    <w:rsid w:val="00E57543"/>
    <w:rsid w:val="00E57558"/>
    <w:rsid w:val="00E60232"/>
    <w:rsid w:val="00E6065B"/>
    <w:rsid w:val="00E60F1B"/>
    <w:rsid w:val="00E61303"/>
    <w:rsid w:val="00E625E3"/>
    <w:rsid w:val="00E62638"/>
    <w:rsid w:val="00E6298D"/>
    <w:rsid w:val="00E62FAA"/>
    <w:rsid w:val="00E63A47"/>
    <w:rsid w:val="00E63BEA"/>
    <w:rsid w:val="00E642D2"/>
    <w:rsid w:val="00E64815"/>
    <w:rsid w:val="00E64FDF"/>
    <w:rsid w:val="00E6555B"/>
    <w:rsid w:val="00E659F0"/>
    <w:rsid w:val="00E65FC6"/>
    <w:rsid w:val="00E6629B"/>
    <w:rsid w:val="00E66A4F"/>
    <w:rsid w:val="00E67370"/>
    <w:rsid w:val="00E67727"/>
    <w:rsid w:val="00E67A4F"/>
    <w:rsid w:val="00E67D06"/>
    <w:rsid w:val="00E67EF6"/>
    <w:rsid w:val="00E70225"/>
    <w:rsid w:val="00E7073C"/>
    <w:rsid w:val="00E71174"/>
    <w:rsid w:val="00E71904"/>
    <w:rsid w:val="00E72194"/>
    <w:rsid w:val="00E728AE"/>
    <w:rsid w:val="00E733B4"/>
    <w:rsid w:val="00E739CA"/>
    <w:rsid w:val="00E73D54"/>
    <w:rsid w:val="00E74926"/>
    <w:rsid w:val="00E749AA"/>
    <w:rsid w:val="00E753E8"/>
    <w:rsid w:val="00E75610"/>
    <w:rsid w:val="00E757B0"/>
    <w:rsid w:val="00E76A4F"/>
    <w:rsid w:val="00E76C2E"/>
    <w:rsid w:val="00E775E5"/>
    <w:rsid w:val="00E776E9"/>
    <w:rsid w:val="00E7788C"/>
    <w:rsid w:val="00E77F77"/>
    <w:rsid w:val="00E800C4"/>
    <w:rsid w:val="00E80744"/>
    <w:rsid w:val="00E80AE4"/>
    <w:rsid w:val="00E81AD7"/>
    <w:rsid w:val="00E82110"/>
    <w:rsid w:val="00E82387"/>
    <w:rsid w:val="00E8347B"/>
    <w:rsid w:val="00E83587"/>
    <w:rsid w:val="00E83E79"/>
    <w:rsid w:val="00E84405"/>
    <w:rsid w:val="00E84442"/>
    <w:rsid w:val="00E8450C"/>
    <w:rsid w:val="00E8477D"/>
    <w:rsid w:val="00E847EA"/>
    <w:rsid w:val="00E84E06"/>
    <w:rsid w:val="00E855FA"/>
    <w:rsid w:val="00E859C0"/>
    <w:rsid w:val="00E866FE"/>
    <w:rsid w:val="00E86C16"/>
    <w:rsid w:val="00E87496"/>
    <w:rsid w:val="00E87498"/>
    <w:rsid w:val="00E911E7"/>
    <w:rsid w:val="00E9187D"/>
    <w:rsid w:val="00E91A60"/>
    <w:rsid w:val="00E91CEC"/>
    <w:rsid w:val="00E91D1E"/>
    <w:rsid w:val="00E9230E"/>
    <w:rsid w:val="00E92E22"/>
    <w:rsid w:val="00E93093"/>
    <w:rsid w:val="00E93128"/>
    <w:rsid w:val="00E93216"/>
    <w:rsid w:val="00E93A28"/>
    <w:rsid w:val="00E93DD5"/>
    <w:rsid w:val="00E94503"/>
    <w:rsid w:val="00E947B7"/>
    <w:rsid w:val="00E94847"/>
    <w:rsid w:val="00E94B2D"/>
    <w:rsid w:val="00E95329"/>
    <w:rsid w:val="00E95B65"/>
    <w:rsid w:val="00E96136"/>
    <w:rsid w:val="00E965BE"/>
    <w:rsid w:val="00E97B3B"/>
    <w:rsid w:val="00EA07BF"/>
    <w:rsid w:val="00EA0A00"/>
    <w:rsid w:val="00EA13E8"/>
    <w:rsid w:val="00EA273A"/>
    <w:rsid w:val="00EA28A4"/>
    <w:rsid w:val="00EA30A7"/>
    <w:rsid w:val="00EA3F4F"/>
    <w:rsid w:val="00EA4485"/>
    <w:rsid w:val="00EA4917"/>
    <w:rsid w:val="00EA4FE5"/>
    <w:rsid w:val="00EA5199"/>
    <w:rsid w:val="00EA5FEF"/>
    <w:rsid w:val="00EA64FD"/>
    <w:rsid w:val="00EA6A81"/>
    <w:rsid w:val="00EA6B52"/>
    <w:rsid w:val="00EA6E05"/>
    <w:rsid w:val="00EA6F16"/>
    <w:rsid w:val="00EA70A8"/>
    <w:rsid w:val="00EA7556"/>
    <w:rsid w:val="00EB030C"/>
    <w:rsid w:val="00EB0459"/>
    <w:rsid w:val="00EB0616"/>
    <w:rsid w:val="00EB1433"/>
    <w:rsid w:val="00EB15A0"/>
    <w:rsid w:val="00EB15EF"/>
    <w:rsid w:val="00EB197B"/>
    <w:rsid w:val="00EB26DC"/>
    <w:rsid w:val="00EB31A0"/>
    <w:rsid w:val="00EB31D5"/>
    <w:rsid w:val="00EB34AF"/>
    <w:rsid w:val="00EB35B8"/>
    <w:rsid w:val="00EB3883"/>
    <w:rsid w:val="00EB4212"/>
    <w:rsid w:val="00EB492A"/>
    <w:rsid w:val="00EB55E9"/>
    <w:rsid w:val="00EB5AD6"/>
    <w:rsid w:val="00EB6818"/>
    <w:rsid w:val="00EB6AE3"/>
    <w:rsid w:val="00EB7E5E"/>
    <w:rsid w:val="00EC0592"/>
    <w:rsid w:val="00EC15E8"/>
    <w:rsid w:val="00EC1709"/>
    <w:rsid w:val="00EC1BEA"/>
    <w:rsid w:val="00EC1E53"/>
    <w:rsid w:val="00EC205B"/>
    <w:rsid w:val="00EC2216"/>
    <w:rsid w:val="00EC23B2"/>
    <w:rsid w:val="00EC2DA6"/>
    <w:rsid w:val="00EC3BD6"/>
    <w:rsid w:val="00EC3BD9"/>
    <w:rsid w:val="00EC3C1D"/>
    <w:rsid w:val="00EC41EE"/>
    <w:rsid w:val="00EC4A1C"/>
    <w:rsid w:val="00EC5227"/>
    <w:rsid w:val="00EC54AA"/>
    <w:rsid w:val="00EC55A7"/>
    <w:rsid w:val="00EC5852"/>
    <w:rsid w:val="00EC5909"/>
    <w:rsid w:val="00EC63DC"/>
    <w:rsid w:val="00EC6A3C"/>
    <w:rsid w:val="00EC6D0B"/>
    <w:rsid w:val="00EC7551"/>
    <w:rsid w:val="00EC793E"/>
    <w:rsid w:val="00EC7F2B"/>
    <w:rsid w:val="00ED013F"/>
    <w:rsid w:val="00ED06CE"/>
    <w:rsid w:val="00ED0730"/>
    <w:rsid w:val="00ED10A0"/>
    <w:rsid w:val="00ED271F"/>
    <w:rsid w:val="00ED2E92"/>
    <w:rsid w:val="00ED3037"/>
    <w:rsid w:val="00ED3657"/>
    <w:rsid w:val="00ED3CFB"/>
    <w:rsid w:val="00ED4056"/>
    <w:rsid w:val="00ED41ED"/>
    <w:rsid w:val="00ED536F"/>
    <w:rsid w:val="00ED5661"/>
    <w:rsid w:val="00ED582D"/>
    <w:rsid w:val="00ED58E5"/>
    <w:rsid w:val="00ED71C1"/>
    <w:rsid w:val="00ED722F"/>
    <w:rsid w:val="00ED7269"/>
    <w:rsid w:val="00ED744F"/>
    <w:rsid w:val="00ED75D0"/>
    <w:rsid w:val="00ED7B91"/>
    <w:rsid w:val="00EE0EF0"/>
    <w:rsid w:val="00EE126C"/>
    <w:rsid w:val="00EE1675"/>
    <w:rsid w:val="00EE1720"/>
    <w:rsid w:val="00EE25E2"/>
    <w:rsid w:val="00EE2A61"/>
    <w:rsid w:val="00EE2B82"/>
    <w:rsid w:val="00EE353F"/>
    <w:rsid w:val="00EE3BE7"/>
    <w:rsid w:val="00EE3E3B"/>
    <w:rsid w:val="00EE3FCC"/>
    <w:rsid w:val="00EE4505"/>
    <w:rsid w:val="00EE4772"/>
    <w:rsid w:val="00EE4B2B"/>
    <w:rsid w:val="00EE6D28"/>
    <w:rsid w:val="00EE720A"/>
    <w:rsid w:val="00EE73AC"/>
    <w:rsid w:val="00EE79C1"/>
    <w:rsid w:val="00EF0286"/>
    <w:rsid w:val="00EF0530"/>
    <w:rsid w:val="00EF0693"/>
    <w:rsid w:val="00EF0AC2"/>
    <w:rsid w:val="00EF150D"/>
    <w:rsid w:val="00EF1D7F"/>
    <w:rsid w:val="00EF1DEE"/>
    <w:rsid w:val="00EF28C5"/>
    <w:rsid w:val="00EF2CE5"/>
    <w:rsid w:val="00EF3F5C"/>
    <w:rsid w:val="00EF4213"/>
    <w:rsid w:val="00EF42B9"/>
    <w:rsid w:val="00EF537A"/>
    <w:rsid w:val="00EF5792"/>
    <w:rsid w:val="00EF62ED"/>
    <w:rsid w:val="00EF6458"/>
    <w:rsid w:val="00EF6A49"/>
    <w:rsid w:val="00EF70BA"/>
    <w:rsid w:val="00EF7DB0"/>
    <w:rsid w:val="00F00190"/>
    <w:rsid w:val="00F00666"/>
    <w:rsid w:val="00F00E1A"/>
    <w:rsid w:val="00F00FB0"/>
    <w:rsid w:val="00F013A5"/>
    <w:rsid w:val="00F0180E"/>
    <w:rsid w:val="00F01D2C"/>
    <w:rsid w:val="00F02233"/>
    <w:rsid w:val="00F02906"/>
    <w:rsid w:val="00F02ADC"/>
    <w:rsid w:val="00F0331D"/>
    <w:rsid w:val="00F03613"/>
    <w:rsid w:val="00F03E73"/>
    <w:rsid w:val="00F04310"/>
    <w:rsid w:val="00F047DB"/>
    <w:rsid w:val="00F05FEB"/>
    <w:rsid w:val="00F0608C"/>
    <w:rsid w:val="00F066AC"/>
    <w:rsid w:val="00F06710"/>
    <w:rsid w:val="00F06A4F"/>
    <w:rsid w:val="00F073DD"/>
    <w:rsid w:val="00F07405"/>
    <w:rsid w:val="00F07C80"/>
    <w:rsid w:val="00F1033D"/>
    <w:rsid w:val="00F10B95"/>
    <w:rsid w:val="00F1111B"/>
    <w:rsid w:val="00F11640"/>
    <w:rsid w:val="00F1183E"/>
    <w:rsid w:val="00F11D79"/>
    <w:rsid w:val="00F11E2C"/>
    <w:rsid w:val="00F123B9"/>
    <w:rsid w:val="00F124D9"/>
    <w:rsid w:val="00F1271E"/>
    <w:rsid w:val="00F127DD"/>
    <w:rsid w:val="00F129A9"/>
    <w:rsid w:val="00F12C40"/>
    <w:rsid w:val="00F13919"/>
    <w:rsid w:val="00F13CD2"/>
    <w:rsid w:val="00F144EB"/>
    <w:rsid w:val="00F144EF"/>
    <w:rsid w:val="00F147D8"/>
    <w:rsid w:val="00F15E2C"/>
    <w:rsid w:val="00F15FA4"/>
    <w:rsid w:val="00F16093"/>
    <w:rsid w:val="00F16A97"/>
    <w:rsid w:val="00F1714D"/>
    <w:rsid w:val="00F1729A"/>
    <w:rsid w:val="00F177B7"/>
    <w:rsid w:val="00F17E3B"/>
    <w:rsid w:val="00F20107"/>
    <w:rsid w:val="00F2016C"/>
    <w:rsid w:val="00F22321"/>
    <w:rsid w:val="00F2293F"/>
    <w:rsid w:val="00F23693"/>
    <w:rsid w:val="00F23B02"/>
    <w:rsid w:val="00F24E9D"/>
    <w:rsid w:val="00F2545F"/>
    <w:rsid w:val="00F25974"/>
    <w:rsid w:val="00F26C75"/>
    <w:rsid w:val="00F275CD"/>
    <w:rsid w:val="00F278CA"/>
    <w:rsid w:val="00F30645"/>
    <w:rsid w:val="00F30692"/>
    <w:rsid w:val="00F30704"/>
    <w:rsid w:val="00F30B77"/>
    <w:rsid w:val="00F30D1D"/>
    <w:rsid w:val="00F313B4"/>
    <w:rsid w:val="00F3187C"/>
    <w:rsid w:val="00F32153"/>
    <w:rsid w:val="00F336A5"/>
    <w:rsid w:val="00F33B73"/>
    <w:rsid w:val="00F33FBC"/>
    <w:rsid w:val="00F3431D"/>
    <w:rsid w:val="00F349F9"/>
    <w:rsid w:val="00F35108"/>
    <w:rsid w:val="00F35835"/>
    <w:rsid w:val="00F35FA8"/>
    <w:rsid w:val="00F35FCD"/>
    <w:rsid w:val="00F36386"/>
    <w:rsid w:val="00F36888"/>
    <w:rsid w:val="00F3724C"/>
    <w:rsid w:val="00F40063"/>
    <w:rsid w:val="00F403A3"/>
    <w:rsid w:val="00F40479"/>
    <w:rsid w:val="00F4099D"/>
    <w:rsid w:val="00F40A0B"/>
    <w:rsid w:val="00F40B81"/>
    <w:rsid w:val="00F40BEF"/>
    <w:rsid w:val="00F40F95"/>
    <w:rsid w:val="00F41170"/>
    <w:rsid w:val="00F416C4"/>
    <w:rsid w:val="00F41801"/>
    <w:rsid w:val="00F42130"/>
    <w:rsid w:val="00F42B4B"/>
    <w:rsid w:val="00F42D6F"/>
    <w:rsid w:val="00F4301A"/>
    <w:rsid w:val="00F4308A"/>
    <w:rsid w:val="00F4345B"/>
    <w:rsid w:val="00F43716"/>
    <w:rsid w:val="00F4435C"/>
    <w:rsid w:val="00F443E8"/>
    <w:rsid w:val="00F44589"/>
    <w:rsid w:val="00F4473A"/>
    <w:rsid w:val="00F44E71"/>
    <w:rsid w:val="00F453F2"/>
    <w:rsid w:val="00F45AA6"/>
    <w:rsid w:val="00F46086"/>
    <w:rsid w:val="00F46850"/>
    <w:rsid w:val="00F46AFE"/>
    <w:rsid w:val="00F47308"/>
    <w:rsid w:val="00F475B2"/>
    <w:rsid w:val="00F4781A"/>
    <w:rsid w:val="00F505C5"/>
    <w:rsid w:val="00F511FB"/>
    <w:rsid w:val="00F51869"/>
    <w:rsid w:val="00F520A7"/>
    <w:rsid w:val="00F520BA"/>
    <w:rsid w:val="00F52846"/>
    <w:rsid w:val="00F52D95"/>
    <w:rsid w:val="00F530C6"/>
    <w:rsid w:val="00F53A28"/>
    <w:rsid w:val="00F5411C"/>
    <w:rsid w:val="00F561B6"/>
    <w:rsid w:val="00F56FEF"/>
    <w:rsid w:val="00F57C1E"/>
    <w:rsid w:val="00F57CF5"/>
    <w:rsid w:val="00F6023E"/>
    <w:rsid w:val="00F607C4"/>
    <w:rsid w:val="00F60928"/>
    <w:rsid w:val="00F60FC7"/>
    <w:rsid w:val="00F612EE"/>
    <w:rsid w:val="00F61470"/>
    <w:rsid w:val="00F61CB5"/>
    <w:rsid w:val="00F61E92"/>
    <w:rsid w:val="00F626F3"/>
    <w:rsid w:val="00F6313D"/>
    <w:rsid w:val="00F63D47"/>
    <w:rsid w:val="00F63D61"/>
    <w:rsid w:val="00F64FF0"/>
    <w:rsid w:val="00F6516F"/>
    <w:rsid w:val="00F6672D"/>
    <w:rsid w:val="00F6673B"/>
    <w:rsid w:val="00F67148"/>
    <w:rsid w:val="00F67680"/>
    <w:rsid w:val="00F6799C"/>
    <w:rsid w:val="00F67D70"/>
    <w:rsid w:val="00F70926"/>
    <w:rsid w:val="00F717CE"/>
    <w:rsid w:val="00F7198A"/>
    <w:rsid w:val="00F71B15"/>
    <w:rsid w:val="00F71C3E"/>
    <w:rsid w:val="00F72611"/>
    <w:rsid w:val="00F72BC5"/>
    <w:rsid w:val="00F73389"/>
    <w:rsid w:val="00F74E3D"/>
    <w:rsid w:val="00F76522"/>
    <w:rsid w:val="00F76B35"/>
    <w:rsid w:val="00F774DA"/>
    <w:rsid w:val="00F7784D"/>
    <w:rsid w:val="00F77FF1"/>
    <w:rsid w:val="00F81871"/>
    <w:rsid w:val="00F82F6B"/>
    <w:rsid w:val="00F83068"/>
    <w:rsid w:val="00F8337F"/>
    <w:rsid w:val="00F83456"/>
    <w:rsid w:val="00F835E2"/>
    <w:rsid w:val="00F8420F"/>
    <w:rsid w:val="00F84AF6"/>
    <w:rsid w:val="00F84B14"/>
    <w:rsid w:val="00F84ED1"/>
    <w:rsid w:val="00F84F59"/>
    <w:rsid w:val="00F85008"/>
    <w:rsid w:val="00F85485"/>
    <w:rsid w:val="00F8556C"/>
    <w:rsid w:val="00F857A5"/>
    <w:rsid w:val="00F86518"/>
    <w:rsid w:val="00F86A89"/>
    <w:rsid w:val="00F86DD8"/>
    <w:rsid w:val="00F8720E"/>
    <w:rsid w:val="00F874E3"/>
    <w:rsid w:val="00F87BF3"/>
    <w:rsid w:val="00F903CE"/>
    <w:rsid w:val="00F90F2B"/>
    <w:rsid w:val="00F91131"/>
    <w:rsid w:val="00F91291"/>
    <w:rsid w:val="00F914E2"/>
    <w:rsid w:val="00F917B8"/>
    <w:rsid w:val="00F91DBA"/>
    <w:rsid w:val="00F921C1"/>
    <w:rsid w:val="00F93001"/>
    <w:rsid w:val="00F93101"/>
    <w:rsid w:val="00F936F3"/>
    <w:rsid w:val="00F93A0B"/>
    <w:rsid w:val="00F94536"/>
    <w:rsid w:val="00F94B8C"/>
    <w:rsid w:val="00F95A83"/>
    <w:rsid w:val="00F95B20"/>
    <w:rsid w:val="00F95C81"/>
    <w:rsid w:val="00F96AB3"/>
    <w:rsid w:val="00F96CE3"/>
    <w:rsid w:val="00F96E20"/>
    <w:rsid w:val="00F96E64"/>
    <w:rsid w:val="00F974E0"/>
    <w:rsid w:val="00F97E3D"/>
    <w:rsid w:val="00FA1504"/>
    <w:rsid w:val="00FA2B3C"/>
    <w:rsid w:val="00FA2B59"/>
    <w:rsid w:val="00FA31FF"/>
    <w:rsid w:val="00FA3201"/>
    <w:rsid w:val="00FA3235"/>
    <w:rsid w:val="00FA3805"/>
    <w:rsid w:val="00FA3F93"/>
    <w:rsid w:val="00FA44FB"/>
    <w:rsid w:val="00FA5298"/>
    <w:rsid w:val="00FA5C44"/>
    <w:rsid w:val="00FA7466"/>
    <w:rsid w:val="00FA784A"/>
    <w:rsid w:val="00FB04CB"/>
    <w:rsid w:val="00FB0E26"/>
    <w:rsid w:val="00FB121C"/>
    <w:rsid w:val="00FB12D5"/>
    <w:rsid w:val="00FB1F20"/>
    <w:rsid w:val="00FB201A"/>
    <w:rsid w:val="00FB2333"/>
    <w:rsid w:val="00FB2AA9"/>
    <w:rsid w:val="00FB34E9"/>
    <w:rsid w:val="00FB36CE"/>
    <w:rsid w:val="00FB4391"/>
    <w:rsid w:val="00FB507A"/>
    <w:rsid w:val="00FB545B"/>
    <w:rsid w:val="00FB5A37"/>
    <w:rsid w:val="00FB6189"/>
    <w:rsid w:val="00FB69EF"/>
    <w:rsid w:val="00FB7711"/>
    <w:rsid w:val="00FC01D3"/>
    <w:rsid w:val="00FC06C5"/>
    <w:rsid w:val="00FC0F06"/>
    <w:rsid w:val="00FC1492"/>
    <w:rsid w:val="00FC1B5F"/>
    <w:rsid w:val="00FC2A9B"/>
    <w:rsid w:val="00FC3021"/>
    <w:rsid w:val="00FC3278"/>
    <w:rsid w:val="00FC4519"/>
    <w:rsid w:val="00FC45FB"/>
    <w:rsid w:val="00FC468D"/>
    <w:rsid w:val="00FC5072"/>
    <w:rsid w:val="00FC5376"/>
    <w:rsid w:val="00FC63E2"/>
    <w:rsid w:val="00FC66AB"/>
    <w:rsid w:val="00FC6A58"/>
    <w:rsid w:val="00FC7778"/>
    <w:rsid w:val="00FD0A15"/>
    <w:rsid w:val="00FD0DC9"/>
    <w:rsid w:val="00FD1187"/>
    <w:rsid w:val="00FD1B8B"/>
    <w:rsid w:val="00FD1F1F"/>
    <w:rsid w:val="00FD283A"/>
    <w:rsid w:val="00FD31E0"/>
    <w:rsid w:val="00FD3203"/>
    <w:rsid w:val="00FD3430"/>
    <w:rsid w:val="00FD354E"/>
    <w:rsid w:val="00FD392A"/>
    <w:rsid w:val="00FD42BB"/>
    <w:rsid w:val="00FD4C05"/>
    <w:rsid w:val="00FD4F9D"/>
    <w:rsid w:val="00FD50FF"/>
    <w:rsid w:val="00FD51F0"/>
    <w:rsid w:val="00FD53F9"/>
    <w:rsid w:val="00FD68EE"/>
    <w:rsid w:val="00FD72B9"/>
    <w:rsid w:val="00FD73DD"/>
    <w:rsid w:val="00FD75B4"/>
    <w:rsid w:val="00FD7701"/>
    <w:rsid w:val="00FD7799"/>
    <w:rsid w:val="00FE0355"/>
    <w:rsid w:val="00FE05A6"/>
    <w:rsid w:val="00FE063E"/>
    <w:rsid w:val="00FE066A"/>
    <w:rsid w:val="00FE06AE"/>
    <w:rsid w:val="00FE0A96"/>
    <w:rsid w:val="00FE0E91"/>
    <w:rsid w:val="00FE0F04"/>
    <w:rsid w:val="00FE1341"/>
    <w:rsid w:val="00FE18F6"/>
    <w:rsid w:val="00FE1A86"/>
    <w:rsid w:val="00FE20DA"/>
    <w:rsid w:val="00FE234F"/>
    <w:rsid w:val="00FE3452"/>
    <w:rsid w:val="00FE38A2"/>
    <w:rsid w:val="00FE3D9F"/>
    <w:rsid w:val="00FE407B"/>
    <w:rsid w:val="00FE40B7"/>
    <w:rsid w:val="00FE4ECC"/>
    <w:rsid w:val="00FE53DF"/>
    <w:rsid w:val="00FE5B99"/>
    <w:rsid w:val="00FE6754"/>
    <w:rsid w:val="00FE6C51"/>
    <w:rsid w:val="00FE7A94"/>
    <w:rsid w:val="00FE7BAF"/>
    <w:rsid w:val="00FF033D"/>
    <w:rsid w:val="00FF0C78"/>
    <w:rsid w:val="00FF0E98"/>
    <w:rsid w:val="00FF0EDD"/>
    <w:rsid w:val="00FF1764"/>
    <w:rsid w:val="00FF1B51"/>
    <w:rsid w:val="00FF2000"/>
    <w:rsid w:val="00FF22A8"/>
    <w:rsid w:val="00FF2990"/>
    <w:rsid w:val="00FF3384"/>
    <w:rsid w:val="00FF33C1"/>
    <w:rsid w:val="00FF3A1D"/>
    <w:rsid w:val="00FF3A84"/>
    <w:rsid w:val="00FF3CA2"/>
    <w:rsid w:val="00FF4194"/>
    <w:rsid w:val="00FF4384"/>
    <w:rsid w:val="00FF449B"/>
    <w:rsid w:val="00FF44AF"/>
    <w:rsid w:val="00FF47F4"/>
    <w:rsid w:val="00FF54BB"/>
    <w:rsid w:val="00FF5534"/>
    <w:rsid w:val="00FF5537"/>
    <w:rsid w:val="00FF64EF"/>
    <w:rsid w:val="00FF70FB"/>
    <w:rsid w:val="00FF7376"/>
    <w:rsid w:val="00FF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B1A"/>
    <w:pPr>
      <w:keepNext/>
      <w:widowControl/>
      <w:autoSpaceDE/>
      <w:autoSpaceDN/>
      <w:adjustRightInd/>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B1A"/>
    <w:rPr>
      <w:rFonts w:ascii="Times New Roman" w:eastAsia="Times New Roman" w:hAnsi="Times New Roman" w:cs="Times New Roman"/>
      <w:sz w:val="28"/>
      <w:szCs w:val="20"/>
      <w:lang w:eastAsia="ru-RU"/>
    </w:rPr>
  </w:style>
  <w:style w:type="character" w:styleId="a3">
    <w:name w:val="Hyperlink"/>
    <w:semiHidden/>
    <w:unhideWhenUsed/>
    <w:rsid w:val="00A55B1A"/>
    <w:rPr>
      <w:color w:val="000080"/>
      <w:u w:val="single"/>
    </w:rPr>
  </w:style>
  <w:style w:type="paragraph" w:styleId="HTML">
    <w:name w:val="HTML Preformatted"/>
    <w:basedOn w:val="a"/>
    <w:link w:val="HTML0"/>
    <w:semiHidden/>
    <w:unhideWhenUsed/>
    <w:rsid w:val="00A55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semiHidden/>
    <w:rsid w:val="00A55B1A"/>
    <w:rPr>
      <w:rFonts w:ascii="Courier New" w:eastAsia="Times New Roman" w:hAnsi="Courier New" w:cs="Courier New"/>
      <w:sz w:val="20"/>
      <w:szCs w:val="20"/>
      <w:lang w:eastAsia="ru-RU"/>
    </w:rPr>
  </w:style>
  <w:style w:type="paragraph" w:styleId="a4">
    <w:name w:val="Body Text"/>
    <w:basedOn w:val="a"/>
    <w:link w:val="a5"/>
    <w:semiHidden/>
    <w:unhideWhenUsed/>
    <w:rsid w:val="00A55B1A"/>
    <w:pPr>
      <w:suppressAutoHyphens/>
      <w:autoSpaceDE/>
      <w:autoSpaceDN/>
      <w:adjustRightInd/>
      <w:spacing w:after="120"/>
    </w:pPr>
    <w:rPr>
      <w:rFonts w:eastAsia="Arial Unicode MS"/>
      <w:kern w:val="2"/>
      <w:sz w:val="24"/>
      <w:szCs w:val="24"/>
      <w:lang w:eastAsia="ar-SA"/>
    </w:rPr>
  </w:style>
  <w:style w:type="character" w:customStyle="1" w:styleId="a5">
    <w:name w:val="Основной текст Знак"/>
    <w:basedOn w:val="a0"/>
    <w:link w:val="a4"/>
    <w:semiHidden/>
    <w:rsid w:val="00A55B1A"/>
    <w:rPr>
      <w:rFonts w:ascii="Times New Roman" w:eastAsia="Arial Unicode MS" w:hAnsi="Times New Roman" w:cs="Times New Roman"/>
      <w:kern w:val="2"/>
      <w:sz w:val="24"/>
      <w:szCs w:val="24"/>
      <w:lang w:eastAsia="ar-SA"/>
    </w:rPr>
  </w:style>
  <w:style w:type="paragraph" w:customStyle="1" w:styleId="11">
    <w:name w:val="Заголовок 11"/>
    <w:next w:val="a"/>
    <w:rsid w:val="00A55B1A"/>
    <w:pPr>
      <w:widowControl w:val="0"/>
      <w:suppressAutoHyphens/>
      <w:autoSpaceDE w:val="0"/>
      <w:spacing w:after="0" w:line="240" w:lineRule="auto"/>
    </w:pPr>
    <w:rPr>
      <w:rFonts w:ascii="Times New Roman" w:eastAsia="Lucida Sans Unicode"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590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3" Type="http://schemas.openxmlformats.org/officeDocument/2006/relationships/settings" Target="settings.xml"/><Relationship Id="rId7" Type="http://schemas.openxmlformats.org/officeDocument/2006/relationships/hyperlink" Target="garantf1://35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66148.100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C6mYoZaAK2ZmprNcAL2SDt8mjbeOp1ymb0Wropg2C30=</DigestValue>
    </Reference>
    <Reference URI="#idOfficeObject" Type="http://www.w3.org/2000/09/xmldsig#Object">
      <DigestMethod Algorithm="urn:ietf:params:xml:ns:cpxmlsec:algorithms:gostr3411"/>
      <DigestValue>XxbZW3thU9UXsGv37ADDIzJwFSXXe6qLlYgjSpRCqGQ=</DigestValue>
    </Reference>
  </SignedInfo>
  <SignatureValue>vIjOuMK0i95y2tnI/ww6QXkza25NIfVuuKYkMQ292EFY8t6v6HcqBQpqT7y34+cf
dhIbzWFHxYoPUFftWd7G0Q==</SignatureValue>
  <KeyInfo>
    <X509Data>
      <X509Certificate>MIIJ3zCCCY6gAwIBAgIQGiDhWzC8xIDnEWcQVCNuFDAIBgYqhQMCAgMwggFAMR4w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11"/>
            <mdssi:RelationshipReference SourceId="rId4"/>
          </Transform>
          <Transform Algorithm="http://www.w3.org/TR/2001/REC-xml-c14n-20010315"/>
        </Transforms>
        <DigestMethod Algorithm="http://www.w3.org/2000/09/xmldsig#sha1"/>
        <DigestValue>Z49GIxxIqDCtnzyfxAaqLxKxwkg=</DigestValue>
      </Reference>
      <Reference URI="/word/document.xml?ContentType=application/vnd.openxmlformats-officedocument.wordprocessingml.document.main+xml">
        <DigestMethod Algorithm="http://www.w3.org/2000/09/xmldsig#sha1"/>
        <DigestValue>5OiG/yJ2BXLUfe/fqMi4FKoXffE=</DigestValue>
      </Reference>
      <Reference URI="/word/fontTable.xml?ContentType=application/vnd.openxmlformats-officedocument.wordprocessingml.fontTable+xml">
        <DigestMethod Algorithm="http://www.w3.org/2000/09/xmldsig#sha1"/>
        <DigestValue>Poz37DaC/Woo3W3+EADpgcpHdo4=</DigestValue>
      </Reference>
      <Reference URI="/word/numbering.xml?ContentType=application/vnd.openxmlformats-officedocument.wordprocessingml.numbering+xml">
        <DigestMethod Algorithm="http://www.w3.org/2000/09/xmldsig#sha1"/>
        <DigestValue>yU41l824CUlLITMVJpweCSzMd6E=</DigestValue>
      </Reference>
      <Reference URI="/word/settings.xml?ContentType=application/vnd.openxmlformats-officedocument.wordprocessingml.settings+xml">
        <DigestMethod Algorithm="http://www.w3.org/2000/09/xmldsig#sha1"/>
        <DigestValue>LLu62BYcxev/S2Q+Jxe5+QsJ5a0=</DigestValue>
      </Reference>
      <Reference URI="/word/styles.xml?ContentType=application/vnd.openxmlformats-officedocument.wordprocessingml.styles+xml">
        <DigestMethod Algorithm="http://www.w3.org/2000/09/xmldsig#sha1"/>
        <DigestValue>Doxha8Ts2vlBInZTg39mWNs0MsA=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PP6Kv3izdn7ku1YANQQ03h7xB10=</DigestValue>
      </Reference>
    </Manifest>
    <SignatureProperties>
      <SignatureProperty Id="idSignatureTime" Target="#idPackageSignature">
        <mdssi:SignatureTime>
          <mdssi:Format>YYYY-MM-DDThh:mm:ssTZD</mdssi:Format>
          <mdssi:Value>2018-01-11T06:50:39Z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TotalTime>
  <Pages>1</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4</cp:revision>
  <dcterms:created xsi:type="dcterms:W3CDTF">2018-01-10T05:39:00Z</dcterms:created>
  <dcterms:modified xsi:type="dcterms:W3CDTF">2018-01-11T06:08:00Z</dcterms:modified>
</cp:coreProperties>
</file>