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53" w:rsidRDefault="002E2556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E2556">
        <w:rPr>
          <w:rFonts w:ascii="Arial" w:eastAsia="Calibri" w:hAnsi="Arial" w:cs="Arial"/>
          <w:b/>
          <w:sz w:val="32"/>
          <w:szCs w:val="32"/>
          <w:lang w:eastAsia="ar-SA"/>
        </w:rPr>
        <w:t xml:space="preserve">АДМИНИСТРАЦИЯ </w:t>
      </w:r>
    </w:p>
    <w:p w:rsidR="002E2556" w:rsidRPr="002E2556" w:rsidRDefault="00A96984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ВЕРХНЕРАГОЗЕЦКОГО</w:t>
      </w:r>
      <w:r w:rsidR="002E2556" w:rsidRPr="002E2556">
        <w:rPr>
          <w:rFonts w:ascii="Arial" w:eastAsia="Calibri" w:hAnsi="Arial" w:cs="Arial"/>
          <w:b/>
          <w:sz w:val="32"/>
          <w:szCs w:val="32"/>
          <w:lang w:eastAsia="ar-SA"/>
        </w:rPr>
        <w:t xml:space="preserve"> СЕЛЬСОВЕТА</w:t>
      </w:r>
    </w:p>
    <w:p w:rsidR="002E2556" w:rsidRPr="002E2556" w:rsidRDefault="00244B3C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СОВЕТСКОГО</w:t>
      </w:r>
      <w:r w:rsidR="002E2556" w:rsidRPr="002E2556">
        <w:rPr>
          <w:rFonts w:ascii="Arial" w:eastAsia="Calibri" w:hAnsi="Arial" w:cs="Arial"/>
          <w:b/>
          <w:sz w:val="32"/>
          <w:szCs w:val="32"/>
          <w:lang w:eastAsia="ar-SA"/>
        </w:rPr>
        <w:t xml:space="preserve"> РАЙОНА  КУРСКОЙ ОБЛАСТИ</w:t>
      </w:r>
    </w:p>
    <w:p w:rsidR="002E2556" w:rsidRPr="002E2556" w:rsidRDefault="002E2556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E2556" w:rsidRPr="002E2556" w:rsidRDefault="002E2556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2E2556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2E2556" w:rsidRPr="002E2556" w:rsidRDefault="002E2556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E2556" w:rsidRPr="00A96984" w:rsidRDefault="00A96984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  <w:lang w:eastAsia="ar-SA"/>
        </w:rPr>
        <w:t>от 14.08.2017 г.   № 25 «а»</w:t>
      </w:r>
    </w:p>
    <w:p w:rsidR="002E2556" w:rsidRPr="002E2556" w:rsidRDefault="002E2556" w:rsidP="002E2556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</w:p>
    <w:p w:rsidR="002E2556" w:rsidRPr="002E2556" w:rsidRDefault="002E2556" w:rsidP="002E25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  <w:r w:rsidRPr="002E2556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ОБ ОРГАНИЗАЦИИ ОБУЧЕНИЯ НАСЕЛЕНИЯ МЕРАМ ПОЖАРНОЙ БЕЗОПАСНОСТИ НА ТЕРРИТОРИИ </w:t>
      </w:r>
      <w:r w:rsidR="00A96984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ВЕРХНЕРАГОЗЕЦКОГО</w:t>
      </w:r>
      <w:r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СОВЕТСКОГО</w:t>
      </w:r>
      <w:r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 РАЙОНА </w:t>
      </w:r>
      <w:r w:rsidRPr="002E2556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КУРСКОЙ ОБЛАСТИ</w:t>
      </w:r>
    </w:p>
    <w:p w:rsidR="002E2556" w:rsidRPr="002E2556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Default="002E2556" w:rsidP="002E25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2E255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21 декабря 1994 года N 69-ФЗ "О пожарной безопасности"</w:t>
        </w:r>
      </w:hyperlink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2E2556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Законом Курской области от 26 июня 2006 года N 39-ЗКО "О пожарной безопасности в Курской области"</w:t>
        </w:r>
      </w:hyperlink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в целях </w:t>
      </w:r>
      <w:proofErr w:type="gramStart"/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упорядочения организации проведения обучения населения</w:t>
      </w:r>
      <w:proofErr w:type="gramEnd"/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мерам пожарной безопасности Администрация</w:t>
      </w:r>
      <w:r w:rsidR="00AC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 w:rsidR="00A9698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 w:rsidR="00AC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 w:rsidR="00AC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 </w:t>
      </w:r>
    </w:p>
    <w:p w:rsidR="002E2556" w:rsidRDefault="002E2556" w:rsidP="002E25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Pr="002E2556" w:rsidRDefault="002E2556" w:rsidP="00F60EAC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ПОСТАНОВЛЯЕТ:</w:t>
      </w:r>
    </w:p>
    <w:p w:rsidR="002E2556" w:rsidRDefault="002E2556" w:rsidP="002E25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Default="002E2556" w:rsidP="002E255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 Утвердить прилагаемое Положение об организации обучения населения мерам пожарной безопасности на территории </w:t>
      </w:r>
      <w:proofErr w:type="spellStart"/>
      <w:r w:rsidR="00A9698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Курской области (далее - Положение).</w:t>
      </w:r>
    </w:p>
    <w:p w:rsidR="002E2556" w:rsidRPr="002E2556" w:rsidRDefault="002E2556" w:rsidP="002E25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2556">
        <w:rPr>
          <w:rFonts w:ascii="Arial" w:hAnsi="Arial" w:cs="Arial"/>
          <w:sz w:val="24"/>
          <w:szCs w:val="24"/>
        </w:rPr>
        <w:t xml:space="preserve">. </w:t>
      </w:r>
      <w:r w:rsidRPr="002E2556">
        <w:rPr>
          <w:rFonts w:ascii="Arial" w:hAnsi="Arial" w:cs="Arial"/>
          <w:bCs/>
          <w:sz w:val="24"/>
          <w:szCs w:val="24"/>
        </w:rPr>
        <w:t xml:space="preserve">Настоящее постановление подлежит обнародованию  и размещению на официальном сайте </w:t>
      </w:r>
      <w:proofErr w:type="spellStart"/>
      <w:r w:rsidR="00A96984">
        <w:rPr>
          <w:rFonts w:ascii="Arial" w:hAnsi="Arial" w:cs="Arial"/>
          <w:bCs/>
          <w:sz w:val="24"/>
          <w:szCs w:val="24"/>
        </w:rPr>
        <w:t>Верхнерагозецкого</w:t>
      </w:r>
      <w:proofErr w:type="spellEnd"/>
      <w:r w:rsidRPr="002E2556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244B3C">
        <w:rPr>
          <w:rFonts w:ascii="Arial" w:hAnsi="Arial" w:cs="Arial"/>
          <w:bCs/>
          <w:sz w:val="24"/>
          <w:szCs w:val="24"/>
        </w:rPr>
        <w:t>Советского</w:t>
      </w:r>
      <w:r w:rsidRPr="002E2556">
        <w:rPr>
          <w:rFonts w:ascii="Arial" w:hAnsi="Arial" w:cs="Arial"/>
          <w:bCs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2E2556" w:rsidRPr="002E2556" w:rsidRDefault="002E2556" w:rsidP="002E25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E2556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выполнения данного постановления оставляю за собой. </w:t>
      </w: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A96984">
        <w:rPr>
          <w:rFonts w:ascii="Arial" w:eastAsia="Times New Roman" w:hAnsi="Arial" w:cs="Arial"/>
          <w:sz w:val="24"/>
          <w:szCs w:val="24"/>
          <w:lang w:eastAsia="ru-RU"/>
        </w:rPr>
        <w:t>Верхнерагозецкого</w:t>
      </w:r>
      <w:proofErr w:type="spellEnd"/>
      <w:r w:rsidRPr="002E255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E2556" w:rsidRDefault="00244B3C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E2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Советского района: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695C">
        <w:rPr>
          <w:rFonts w:ascii="Arial" w:eastAsia="Times New Roman" w:hAnsi="Arial" w:cs="Arial"/>
          <w:sz w:val="24"/>
          <w:szCs w:val="24"/>
          <w:lang w:eastAsia="ru-RU"/>
        </w:rPr>
        <w:t>Е.В.Сидорова</w:t>
      </w:r>
    </w:p>
    <w:p w:rsidR="002E2556" w:rsidRPr="002E2556" w:rsidRDefault="002E2556" w:rsidP="002E25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556" w:rsidRDefault="002E2556" w:rsidP="002E25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Утверждено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постановлением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Администрации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proofErr w:type="spellStart"/>
      <w:r w:rsidR="00A9698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</w:t>
      </w:r>
    </w:p>
    <w:p w:rsidR="002E2556" w:rsidRDefault="00244B3C" w:rsidP="002E25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 w:rsid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Курской области</w:t>
      </w:r>
    </w:p>
    <w:p w:rsidR="002E2556" w:rsidRPr="00A96984" w:rsidRDefault="002E2556" w:rsidP="002E25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от </w:t>
      </w:r>
      <w:r w:rsidR="00A96984" w:rsidRPr="00A96984">
        <w:rPr>
          <w:rFonts w:ascii="Arial" w:eastAsia="Times New Roman" w:hAnsi="Arial" w:cs="Arial"/>
          <w:spacing w:val="2"/>
          <w:sz w:val="24"/>
          <w:szCs w:val="24"/>
          <w:lang w:eastAsia="ru-RU"/>
        </w:rPr>
        <w:t>14 августа   2017 года N 25 «а»</w:t>
      </w:r>
    </w:p>
    <w:p w:rsidR="002E2556" w:rsidRPr="00A96984" w:rsidRDefault="002E2556" w:rsidP="002E255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E2556" w:rsidRPr="002E2556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</w:pPr>
      <w:r w:rsidRPr="002E2556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ПОЛОЖЕНИЕ ОБ ОРГАНИЗАЦИИ ОБУЧЕНИЯ НАСЕЛЕНИЯ МЕРАМ ПОЖАРНОЙ БЕЗОПАСНОСТИ НА ТЕРРИТОРИИ </w:t>
      </w:r>
      <w:r w:rsidR="00A96984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ВЕРХНЕРАГОЗЕЦКОГО</w:t>
      </w:r>
      <w:r w:rsidR="00566E6E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СОВЕТСКОГО</w:t>
      </w:r>
      <w:r w:rsidR="00566E6E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 xml:space="preserve"> РАЙОНА </w:t>
      </w:r>
      <w:r w:rsidRPr="002E2556">
        <w:rPr>
          <w:rFonts w:ascii="Arial" w:eastAsia="Times New Roman" w:hAnsi="Arial" w:cs="Arial"/>
          <w:b/>
          <w:color w:val="000000" w:themeColor="text1"/>
          <w:spacing w:val="2"/>
          <w:sz w:val="28"/>
          <w:szCs w:val="28"/>
          <w:lang w:eastAsia="ru-RU"/>
        </w:rPr>
        <w:t>КУРСКОЙ ОБЛАСТИ</w:t>
      </w:r>
    </w:p>
    <w:p w:rsidR="002E2556" w:rsidRPr="002E2556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Pr="00A96984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Глава 1. ОБЩИЕ ПОЛОЖЕНИЯ</w:t>
      </w:r>
    </w:p>
    <w:p w:rsidR="00566E6E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Настоящее Положение разработано в соответствии с </w:t>
      </w:r>
      <w:hyperlink r:id="rId6" w:history="1">
        <w:r w:rsidRPr="00566E6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21 декабря 1994 года N 69-ФЗ "О пожарной безопасности"</w:t>
        </w:r>
      </w:hyperlink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P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</w:t>
      </w:r>
      <w:hyperlink r:id="rId7" w:history="1">
        <w:r w:rsidRPr="00566E6E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Законом Курской области от 26 июня 2006 года N 39-ЗКО "О пожарной безопасности в Курской области"</w:t>
        </w:r>
      </w:hyperlink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иными нормативными правовыми актами, регулирующими вопросы пожарной безопасности</w:t>
      </w:r>
      <w:r w:rsidR="00A9698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2E2556" w:rsidRPr="002E2556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 Настоящее Положение устанавливает единые требования к организации обучения населения мерам пожарной безопасности, определяет основные цели, задачи и формы проведения обучения, а также группы населения, проходящие обучение на территории </w:t>
      </w:r>
      <w:proofErr w:type="spellStart"/>
      <w:r w:rsidR="00A96984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 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Курской области.</w:t>
      </w:r>
    </w:p>
    <w:p w:rsidR="002E2556" w:rsidRPr="00A96984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Глава 2. ОСНОВНЫЕ ЦЕЛИ И ЗАДАЧИ ОБУЧЕНИЯ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Основной целью обучения мерам пожарной безопасности является снижение количества пожаров и степени тяжести последствий от них.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Основными задачами обучения мерам пожарной безопасности являются: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формирование противопожарной культуры у населения </w:t>
      </w:r>
      <w:proofErr w:type="spellStart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Курской области;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приобретение практических навыков по использованию первичных средств пожаротушения, привития навыков действий в случае возникновения пожара;</w:t>
      </w:r>
    </w:p>
    <w:p w:rsidR="002E2556" w:rsidRPr="002E2556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-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снижение уровня смертности от опасных факторов пожара и ущерба собственников.</w:t>
      </w:r>
    </w:p>
    <w:p w:rsidR="002E2556" w:rsidRPr="00A96984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Глава 3. ГРУППЫ НАСЕЛЕНИЯ, ПРОХОДЯЩИЕ ОБУЧЕНИЕ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мерам пожарной безопасности проходят:</w:t>
      </w:r>
    </w:p>
    <w:p w:rsidR="00566E6E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1) лица, занятые в сфере производства и обслуживания (далее - работающее население);</w:t>
      </w:r>
    </w:p>
    <w:p w:rsidR="00566E6E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2) лица, не занятые в сфере производства и обслуживания (далее - неработающее население);</w:t>
      </w:r>
    </w:p>
    <w:p w:rsidR="00566E6E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3) лица, обучающиеся в образовательных организациях (далее </w:t>
      </w:r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–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обучающиеся</w:t>
      </w:r>
    </w:p>
    <w:p w:rsidR="002E2556" w:rsidRPr="002E2556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руководители органов местного само</w:t>
      </w:r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управления и организаций сельсовета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2E2556" w:rsidRPr="00A96984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Глава 4. ФОРМЫ ОБУЧЕНИЯ МЕРАМ ПОЖАРНОЙ БЕЗОПАСНОСТИ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населения мерам пожарной безопасности осуществляется уполномоченными лицами, прошедшими в установленном порядке подготовку в рамках пожарно-технического минимума, в форме пожарно-технического минимума, противопожарных инструктажей, пожарно-технических конференций, семинаров, лекций, бесед.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мерам пожарной безопасности предусматривает:</w:t>
      </w:r>
    </w:p>
    <w:p w:rsidR="00566E6E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работающего населения - обучение в организациях, имеющих право на данный вид деятельности в области пожарной безопасности, или проведение занятий по месту работы в соответствии с нормативными документами по пожарной безопасности по специальным программам, утвержденным и согласованным в установленном законодательством порядке, с последующим закреплением полученных знаний и навыков на пожарно-тактических учениях (занятиях) и тренировках;</w:t>
      </w:r>
      <w:proofErr w:type="gramEnd"/>
    </w:p>
    <w:p w:rsidR="00566E6E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неработающего населения - обучение в объеме противопожарного инструктажа, осуществление противопожарной пропаганды путем проведения бесед, лекций, просмотра учебных фильмов, использование пособий, а также памяток, листовок и буклетов, прослушивания радиопередач и просмотра телепрограмм о мерах пожарной безопасности;</w:t>
      </w:r>
    </w:p>
    <w:p w:rsidR="00566E6E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учебы;</w:t>
      </w:r>
    </w:p>
    <w:p w:rsidR="00566E6E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для руководителей органов местного самоуправления и организаций </w:t>
      </w:r>
      <w:r w:rsidR="00566E6E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сельсовета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- обучение в организациях, имеющих право на данный вид деятельности в области пожарной безопасности.</w:t>
      </w:r>
    </w:p>
    <w:p w:rsidR="00566E6E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Тренировки по отработке действий при возникновении пожаров, включая вопросы эвакуации людей, имущества и тушения пожаров, организуются и проводятся администрациями организаций, в том числе с участием подразделений пожарной охраны.</w:t>
      </w:r>
    </w:p>
    <w:p w:rsidR="002E2556" w:rsidRPr="002E2556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Проведение инструктажей фиксируется в журнале учета проведения инструктажей по пожарной безопасности граждан (приложение к настоящему Положению) с обязательной подписью инструктируемого и инструктирующего, а также с проставлением даты проведения инструктажа.</w:t>
      </w:r>
    </w:p>
    <w:p w:rsidR="00A96984" w:rsidRDefault="00A96984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</w:p>
    <w:p w:rsidR="00A96984" w:rsidRDefault="00A96984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</w:p>
    <w:p w:rsidR="002E2556" w:rsidRPr="00A96984" w:rsidRDefault="002E2556" w:rsidP="00566E6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A96984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lastRenderedPageBreak/>
        <w:t>Глава 5. ОБУЧЕНИЕ МЕРАМ ПОЖАРНОЙ БЕЗОПАСНОСТИ НАСЕЛЕНИЯ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мерам пожарной безопасности работающего населения осуществляется администрацией (собственником) организации в соответствии с Нормами пожарной безопасности "Обучение мерам пожарной безопасности работников организаций", утвержденными </w:t>
      </w:r>
      <w:hyperlink r:id="rId8" w:history="1">
        <w:r w:rsidR="002E2556" w:rsidRPr="008D39E8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приказом МЧС России от 12.12.2007 N 645</w:t>
        </w:r>
      </w:hyperlink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 иными нормативными правовыми актами, регулирующими отношения в области пожарной безопасности, и предусматривает: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противопожарного инструктажа и занятий по месту работы;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лекций, бесед, просмотр учебных фильмов на противопожарные темы;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неработающего населения по месту жительства проводится один раз в три года жилищными организациями в объеме инструктажей по пожарной безопасности, а также при заселении гражданами квартир с вручением памяток (выписок из инструкций) о мерах пожарной безопасности.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Обучение членов садоводческих, огороднических и дачных некоммерческих объединений граждан осуществляется лицами, назначенными правлениями этих объединений.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неработающего населения предусматривает: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разъяснительной работы уполномоченными лицами;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разъяснительной работы в ходе проведения проверок по фактам пожаров в жилых помещениях;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изготовление и установку в местах с массовым пребыванием людей стендов и щитов на противопожарную тематику;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доведение основных требований пожарной безопасности на общих собраниях жильцов;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бесед, лекций по противопожарной тематике;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привлечение к участию в учениях и тренировках по месту проживания;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изучение памяток, листовок и буклетов, прослушивание радиопередач и просмотр телепрограмм по вопросам пожарной безопасности.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Противопожарный инструктаж неработающих пенсионеров, инвалидов, лиц преклонного возраста может осуществляться организациями социального обслуживания.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в образовательных организациях предусматривает: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занятий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безопасности, с учетом типа образовательной организации;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лекций, бесед, просмотр учебных фильмов по противопожарной тематике;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проведение тематических вечеров, конкурсов, викторин и иных мероприятий во внеурочное время;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противопожарный инструктаж перед началом работ (занятий), связанных с обращением взрывопожароопасных веществ и материалов, проведением 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культурно-массовых и других мероприятий, для которых установлены требования пожарной безопасности;</w:t>
      </w:r>
    </w:p>
    <w:p w:rsidR="008D39E8" w:rsidRDefault="002E2556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участие в учениях и тренировках по эвакуации из зданий образовательных организаций, общежитий</w:t>
      </w:r>
    </w:p>
    <w:p w:rsidR="008D39E8" w:rsidRDefault="00A96984" w:rsidP="00566E6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sectPr w:rsidR="008D3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 Обучение руководителей органов исполнительной власти области, органов местного самоуправления и организаций области предусматривает своевременную подготовку на базе организаций, имеющих право на данный вид деятельности в области пожарной безопасности, участие в учебно-методических сборах (семинарах), а также на курсах повышения квалификации.</w:t>
      </w:r>
    </w:p>
    <w:p w:rsidR="008D39E8" w:rsidRDefault="008D39E8" w:rsidP="00CD3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>Приложение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к Положению об организации</w:t>
      </w:r>
    </w:p>
    <w:p w:rsidR="008D39E8" w:rsidRDefault="008D39E8" w:rsidP="00CD3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обучения населения мерам </w:t>
      </w:r>
      <w:proofErr w:type="gramStart"/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пожарной</w:t>
      </w:r>
      <w:proofErr w:type="gramEnd"/>
    </w:p>
    <w:p w:rsidR="008D39E8" w:rsidRDefault="008D39E8" w:rsidP="00CD3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безопасности на территории</w:t>
      </w:r>
    </w:p>
    <w:p w:rsidR="008D39E8" w:rsidRDefault="00A96984" w:rsidP="00CD3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Верхнерагозецкого</w:t>
      </w:r>
      <w:proofErr w:type="spellEnd"/>
      <w:r w:rsidR="008D39E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сельсовета </w:t>
      </w:r>
      <w:r w:rsidR="00244B3C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Советского</w:t>
      </w:r>
      <w:r w:rsidR="008D39E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района</w:t>
      </w:r>
    </w:p>
    <w:p w:rsidR="008D39E8" w:rsidRPr="002E2556" w:rsidRDefault="008D39E8" w:rsidP="00CD3EC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Курской области</w:t>
      </w:r>
    </w:p>
    <w:p w:rsidR="002E2556" w:rsidRPr="002E2556" w:rsidRDefault="002E2556" w:rsidP="008D39E8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Pr="002E2556" w:rsidRDefault="002E2556" w:rsidP="00CD3EC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ЖУРНАЛ N _____ УЧЕТА ПРОВЕДЕНИЯ ИНСТРУКТАЖЕЙ ПО ПОЖАРНОЙ БЕЗОПАСНОСТИ</w:t>
      </w:r>
    </w:p>
    <w:p w:rsidR="002E2556" w:rsidRPr="002E2556" w:rsidRDefault="002E2556" w:rsidP="008D39E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Форма журнала</w:t>
      </w:r>
    </w:p>
    <w:p w:rsidR="002E2556" w:rsidRPr="002E2556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8D39E8" w:rsidRDefault="002E2556" w:rsidP="008D39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</w:t>
      </w:r>
      <w:r w:rsidR="008D39E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Обложка </w:t>
      </w:r>
    </w:p>
    <w:p w:rsidR="008D39E8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___________________________________________</w:t>
      </w:r>
      <w:r w:rsidR="008D39E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__________________________</w:t>
      </w:r>
    </w:p>
    <w:p w:rsidR="002E2556" w:rsidRDefault="002E2556" w:rsidP="008D39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(наименование организации)</w:t>
      </w:r>
    </w:p>
    <w:p w:rsidR="008D39E8" w:rsidRDefault="008D39E8" w:rsidP="008D39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sectPr w:rsidR="008D3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9E8" w:rsidRPr="002E2556" w:rsidRDefault="008D39E8" w:rsidP="008D39E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Pr="002E2556" w:rsidRDefault="002E2556" w:rsidP="008D39E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ЖУРНАЛ N _____ УЧЕТА ПРОВЕДЕНИЯ ИНСТРУКТАЖЕЙ ПО ПОЖАРНОЙ БЕЗОПАСНОСТИ</w:t>
      </w:r>
    </w:p>
    <w:p w:rsidR="008D39E8" w:rsidRDefault="008D39E8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>Начат __________ 20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г.</w:t>
      </w:r>
    </w:p>
    <w:p w:rsidR="002E2556" w:rsidRDefault="008D39E8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Окончен __________ 2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0_</w:t>
      </w: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_</w:t>
      </w:r>
      <w:r w:rsidR="002E2556"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г.</w:t>
      </w:r>
    </w:p>
    <w:p w:rsidR="008D39E8" w:rsidRPr="002E2556" w:rsidRDefault="008D39E8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2E2556" w:rsidRDefault="002E2556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2E255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СЛЕДУЮЩАЯ СТРАНИЦА </w:t>
      </w:r>
    </w:p>
    <w:p w:rsidR="008D39E8" w:rsidRPr="002E2556" w:rsidRDefault="008D39E8" w:rsidP="002E25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"/>
        <w:gridCol w:w="1590"/>
        <w:gridCol w:w="982"/>
        <w:gridCol w:w="1146"/>
        <w:gridCol w:w="1249"/>
        <w:gridCol w:w="1639"/>
        <w:gridCol w:w="1057"/>
        <w:gridCol w:w="1057"/>
      </w:tblGrid>
      <w:tr w:rsidR="008D39E8" w:rsidRPr="002E2556" w:rsidTr="002E2556">
        <w:trPr>
          <w:trHeight w:val="15"/>
        </w:trPr>
        <w:tc>
          <w:tcPr>
            <w:tcW w:w="739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D39E8" w:rsidRPr="002E2556" w:rsidTr="002E25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 </w:t>
            </w:r>
          </w:p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 отчество</w:t>
            </w:r>
          </w:p>
          <w:p w:rsidR="002E2556" w:rsidRPr="002E2556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D39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</w:t>
            </w: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 </w:t>
            </w: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Место </w:t>
            </w:r>
          </w:p>
          <w:p w:rsidR="002E2556" w:rsidRPr="002E2556" w:rsidRDefault="008D39E8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житель</w:t>
            </w:r>
            <w:r w:rsidR="002E2556"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ства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Вид</w:t>
            </w:r>
          </w:p>
          <w:p w:rsidR="002E2556" w:rsidRPr="002E2556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D39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</w:t>
            </w: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тажа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Фамилия, </w:t>
            </w:r>
          </w:p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имя,отчество, </w:t>
            </w:r>
          </w:p>
          <w:p w:rsidR="008D39E8" w:rsidRDefault="002E2556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должность </w:t>
            </w:r>
          </w:p>
          <w:p w:rsidR="002E2556" w:rsidRPr="002E2556" w:rsidRDefault="008D39E8" w:rsidP="008D39E8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инструкти</w:t>
            </w:r>
            <w:r w:rsidR="002E2556"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рующего 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Подпись </w:t>
            </w:r>
          </w:p>
        </w:tc>
      </w:tr>
      <w:tr w:rsidR="008D39E8" w:rsidRPr="002E2556" w:rsidTr="002E25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руемого</w:t>
            </w:r>
            <w:proofErr w:type="spell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Инструкт</w:t>
            </w:r>
            <w:proofErr w:type="gram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spell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рующего</w:t>
            </w:r>
            <w:proofErr w:type="spellEnd"/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D39E8" w:rsidRPr="002E2556" w:rsidTr="002E255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556" w:rsidRPr="002E2556" w:rsidRDefault="002E2556" w:rsidP="002E2556">
            <w:pPr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E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8 </w:t>
            </w:r>
          </w:p>
        </w:tc>
      </w:tr>
    </w:tbl>
    <w:p w:rsidR="00BA357F" w:rsidRPr="002E2556" w:rsidRDefault="00BA357F" w:rsidP="002E255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A357F" w:rsidRPr="002E2556" w:rsidSect="0037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C1A"/>
    <w:rsid w:val="00122113"/>
    <w:rsid w:val="00244B3C"/>
    <w:rsid w:val="002B695C"/>
    <w:rsid w:val="002E2556"/>
    <w:rsid w:val="002F7353"/>
    <w:rsid w:val="00370BD1"/>
    <w:rsid w:val="00390C1A"/>
    <w:rsid w:val="00472AB0"/>
    <w:rsid w:val="005028D4"/>
    <w:rsid w:val="00566E6E"/>
    <w:rsid w:val="00724DF8"/>
    <w:rsid w:val="008D39E8"/>
    <w:rsid w:val="00984459"/>
    <w:rsid w:val="009B71FB"/>
    <w:rsid w:val="00A96984"/>
    <w:rsid w:val="00AC2556"/>
    <w:rsid w:val="00BA357F"/>
    <w:rsid w:val="00CD3ECA"/>
    <w:rsid w:val="00F24027"/>
    <w:rsid w:val="00F6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5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9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92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8004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80043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87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cs2Rf9tkwYBiWDPtbJRwHJ2BG1Grg4UHzjDW1yjxHdI=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kExD8UbBoWXmRrNoRJiOk/5lY6NyaE78wv1AnJbAA0oYBtDAUKEnN+slbnojYsvhkYF8xuh2
    6fopeJswyTxCqQ==
  </SignatureValue>
  <KeyInfo>
    <X509Data>
      <X509Certificate>
          MIINnjCCDU2gAwIBAgIQb5C46fJCNIjmEY3nzZQ2EDAIBgYqhQMCAgMwggFiMSIwIAYJKoZI
          hvcNAQkBFhNjYV90ZW5zb3JAdGVuc29yLnJ1MRgwFgYFKoUDZAESDTEwMjc2MDA3ODc5OTQx
          GjAYBggqhQMDgQMBARIMMDA3NjA1MDE2MDMwMQswCQYDVQQGEwJSVTExMC8GA1UECAwoNzYg
          0K/RgNC+0YHQu9Cw0LLRgdC60LDRjyDQvtCx0LvQsNGB0YLRjDEbMBkGA1UEBwwS0K/RgNC+
          0YHQu9Cw0LLQu9GMMTQwMgYDVQQJDCvQnNC+0YHQutC+0LLRgdC60LjQuSDQv9GA0L7RgdC/
          0LXQutGCINC0LjEyMTAwLgYDVQQLDCfQo9C00L7RgdGC0L7QstC10YDRj9GO0YnQuNC5INGG
          0LXQvdGC0YAxLTArBgNVBAoMJNCe0J7QniDQmtC+0LzQv9Cw0L3QuNGPINCi0LXQvdC30L7R
          gDESMBAGA1UEAwwJVEVOU09SQ0E1MB4XDTE3MDEzMTA4MDI1OFoXDTE4MDEzMTA4MTI1OFow
          ggHnMQowCAYDVQQJDAEwMSkwJwYDVQQIDCA0NiDQmtGD0YDRgdC60LDRjyDQvtCx0LvQsNGB
          0YLRjDE8MDoGA1UEBwwz0KHQvtCy0LXRgtGB0LrQuNC5INGALdC9LCDQtC7QldGE0YDQvtGB
          0LjQvNC+0LLQutCwMQswCQYDVQQGEwJSVTFbMFkGA1UEAwxS0JDQlNCc0JjQndCY0KHQotCg
          0JDQptCY0K8g0JLQldCg0KXQndCV0KDQkNCT0J7Ql9CV0KbQmtCe0JPQniDQodCV0JvQrNCh
          0J7QktCV0KLQkDEKMAgGA1UECwwBMDFbMFkGA1UECgxS0JDQlNCc0JjQndCY0KHQotCg0JDQ
          ptCY0K8g0JLQldCg0KXQndCV0KDQkNCT0J7Ql9CV0KbQmtCe0JPQniDQodCV0JvQrNCh0J7Q
          ktCV0KLQkDE+MDwGCSqGSIb3DQEJAgwvSU5OPTQ2MjEwMDAyMzMvS1BQPTQ2MjEwMTAwMS9P
          R1JOPTEwMjQ2MDA4Mzk4NjcxJzAlBgkqhkiG9w0BCQEWGHZlcmhuZXJhZ296ZWNraXlAbWFp
          bC5ydTEaMBgGCCqFAwOBAwEBEgwwMDQ2MjEwMDAyMzMxGDAWBgUqhQNkARINMTAyNDYwMDgz
          OTg2NzBjMBwGBiqFAwICEzASBgcqhQMCAiQABgcqhQMCAh4BA0MABED2Mch5jP/Dchog92Sl
          Y/fCS0DZignpLPCdRD7RnZWnV9ByVz6CBMEJJVhPx2ybdzm97AfcI0QjDhfPgQTBGJOMo4IJ
          UjCCCU4wDgYDVR0PAQH/BAQDAgTwMIIBBAYDVR0lBIH8MIH5BgYqhQNkcgEGBiqFA2RyAgYG
          KoUDZAICBgcqhQMCAiIZBgcqhQMCAiIaBgcqhQMCAiIGBgYqhQMCFwMGCCqFAwJAAQEBBggq
          hQMDgR0CDQYIKoUDAykBAwQGCCqFAwM6AgECBgkqhQMDPwEBAgQGBiqFAwNZGAYGKoUDA10P
          BgcqhQMFAxIBBgcqhQMFAxICBgcqhQMFAygBBgcqhQMFAzABBgcqhQMGJQEBBgYqhQMGKAEG
          CCqFAwYpAQEBBggqhQMGKgUFBQYIKoUDBiwBAQEGCCqFAwYtAQEBBggqhQMHAhUBAgYIKwYB
          BQUHAwIGCCsGAQUFBwMEMB0GA1UdIAQWMBQwCAYGKoUDZHEBMAgGBiqFA2RxAjAhBgUqhQNk
          bwQYDBbQmtGA0LjQv9GC0L7Qn9GA0L4gQ1NQMIIBXAYDVR0jBIIBUzCCAU+AFDaQFwiUrIPb
          MYV6Jvq1pup3CsDxoYIBKaSCASUwggEhMRowGAYIKoUDA4EDAQESDDAwNzcxMDQ3NDM3NTEY
          MBYGBSqFA2QBEg0xMDQ3NzAyMDI2NzAxMR4wHAYJKoZIhvcNAQkBFg9kaXRAbWluc3Z5YXou
          cnUxPDA6BgNVBAkMMzEyNTM3NSDQsy4g0JzQvtGB0LrQstCwINGD0LsuINCi0LLQtdGA0YHQ
          utCw0Y8g0LQuNzEsMCoGA1UECgwj0JzQuNC90LrQvtC80YHQstGP0LfRjCDQoNC+0YHRgdC4
          0LgxFTATBgNVBAcMDNCc0L7RgdC60LLQsDEcMBoGA1UECAwTNzcg0LMuINCc0L7RgdC60LLQ
          sDELMAkGA1UEBhMCUlUxGzAZBgNVBAMMEtCj0KYgMSDQmNChINCT0KPQpoIKdCUkVQADAAAH
          6TAdBgNVHQ4EFgQU6+5ueVhNaCXNCo/RGu/NFMnMRZEwKwYDVR0QBCQwIoAPMjAxNzAxMzEw
          ODAyNThagQ8yMDE4MDEzMTA4MDI1OFowggEpBgUqhQNkcASCAR4wggEaDCHQn9CQ0JrQnCAi
          0JrRgNC40L/RgtC+0J/RgNC+IEhTTSIMUyLQo9C00L7RgdGC0L7QstC10YDRj9GO0YnQuNC5
          INGG0LXQvdGC0YAgItCa0YDQuNC/0YLQvtCf0YDQviDQo9CmIiDQstC10YDRgdC40LggMi4w
          DE/QodC10YDRgtC40YTQuNC60LDRgiDRgdC+0L7RgtCy0LXRgtGB0YLQstC40Y8g4oSWINCh
          0KQvMTI0LTIzNDQg0L7RgiAxNS4wMy4yMDE0DE/QodC10YDRgtC40YTQuNC60LDRgiDRgdC+
          0L7RgtCy0LXRgtGB0YLQstC40Y8g4oSWINCh0KQvMTI4LTI5ODMg0L7RgiAxOC4xMS4yMDE2
          MIICWgYHKoUDAgIxAgSCAk0wggJJMIICNxYSaHR0cHM6Ly9zYmlzLnJ1L2NwDIICG9CY0L3R
          hNC+0YDQvNCw0YbQuNC+0L3QvdGL0LUg0YHQuNGB0YLQtdC80YssINC/0YDQsNCy0L7QvtCx
          0LvQsNC00LDRgtC10LvQtdC8INC40LvQuCDQvtCx0LvQsNC00LDRgtC10LvQtdC8INC/0YDQ
          sNCyINC90LAg0LfQsNC60L7QvdC90YvRhSDQvtGB0L3QvtCy0LDQvdC40Y/RhSDQutC+0YLQ
          vtGA0YvRhSDRj9Cy0LvRj9C10YLRgdGPINCe0J7QniAi0JrQvtC80L/QsNC90LjRjyAi0KLQ
          tdC90LfQvtGAIiwg0LAg0YLQsNC60LbQtSDQsiDQuNC90YTQvtGA0LzQsNGG0LjQvtC90L3R
          i9GFINGB0LjRgdGC0LXQvNCw0YUsINGD0YfQsNGB0YLQuNC1INCyINC60L7RgtC+0YDRi9GF
          INC/0YDQvtC40YHRhdC+0LTQuNGCINC/0YDQuCDQuNGB0L/QvtC70YzQt9C+0LLQsNC90LjQ
          uCDRgdC10YDRgtC40YTQuNC60LDRgtC+0LIg0L/RgNC+0LLQtdGA0LrQuCDQutC70Y7Rh9C1
          0Lkg0Y3Qu9C10LrRgtGA0L7QvdC90L7QuSDQv9C+0LTQv9C40YHQuCwg0LLRi9C/0YPRidC1
          0L3QvdGL0YUg0J7QntCeICLQmtC+0LzQv9Cw0L3QuNGPICLQotC10L3Qt9C+0YAiAwIF4AQM
          QxavOYvY+NEkHHBjMIIBGgYDVR0fBIIBETCCAQ0wJ6AloCOGIWh0dHA6Ly90ZW5zb3IucnUv
          Y2EvdGVuc29yY2E1LmNybDA+oDygOoY4aHR0cDovL3RheDQudGVuc29yLnJ1L3RlbnNvcmNh
          NS9jZXJ0ZW5yb2xsL3RlbnNvcmNhNS5jcmwwNKAyoDCGLmh0dHA6Ly9jcmwudGVuc29yLnJ1
          L3RheDQvY2EvY3JsL3RlbnNvcmNhNS5jcmwwNaAzoDGGL2h0dHA6Ly9jcmwyLnRlbnNvci5y
          dS90YXg0L2NhL2NybC90ZW5zb3JjYTUuY3JsMDWgM6Axhi9odHRwOi8vY3JsMy50ZW5zb3Iu
          cnUvdGF4NC9jYS9jcmwvdGVuc29yY2E1LmNybDCCAZsGCCsGAQUFBwEBBIIBjTCCAYkwOQYI
          KwYBBQUHMAGGLWh0dHA6Ly90YXg0LnRlbnNvci5ydS9vY3NwLXRlbnNvcmNhNS9vY3NwLnNy
          ZjBEBggrBgEFBQcwAoY4aHR0cDovL3RheDQudGVuc29yLnJ1L3RlbnNvcmNhNS9jZXJ0ZW5y
          b2xsL3RlbnNvcmNhNS5jcnQwLQYIKwYBBQUHMAKGIWh0dHA6Ly90ZW5zb3IucnUvY2EvdGVu
          c29yY2E1LmNydDA2BggrBgEFBQcwAoYqaHR0cDovL2NybC50ZW5zb3IucnUvdGF4NC9jYS90
          ZW5zb3JjYTUuY3J0MDcGCCsGAQUFBzAChitodHRwOi8vY3JsMi50ZW5zb3IucnUvdGF4NC9j
          YS90ZW5zb3JjYTUuY3J0MDcGCCsGAQUFBzAChitodHRwOi8vY3JsMy50ZW5zb3IucnUvdGF4
          NC9jYS90ZW5zb3JjYTUuY3J0MC0GCCsGAQUFBzAChiFodHRwOi8vdGF4NC50ZW5zb3IucnUv
          dHNwL3RzcC5zcmYwCAYGKoUDAgIDA0EAgv52GJvShWgcEhEAseDgi3fcCZDEoIOMmIv8+aJV
          sgv7Yx+XuqrKXdzZoZjcbtLcDF28tO2vP7Dvq95xWAKlXw==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ELGJA4nDcpCuEjV8yA3Pw03itvU=</DigestValue>
      </Reference>
      <Reference URI="/word/document.xml?ContentType=application/vnd.openxmlformats-officedocument.wordprocessingml.document.main+xml">
        <DigestMethod Algorithm="http://www.w3.org/2000/09/xmldsig#sha1"/>
        <DigestValue>0tGxllnVRLIr5i/Sl3VozC1PEvc=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6CscGNnKvmlRQeGEATXNAD3Hbg4=</DigestValue>
      </Reference>
      <Reference URI="/word/styles.xml?ContentType=application/vnd.openxmlformats-officedocument.wordprocessingml.styles+xml">
        <DigestMethod Algorithm="http://www.w3.org/2000/09/xmldsig#sha1"/>
        <DigestValue>TZuKgMlpIPmlDHvo33yym/SKSj0=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dA07kEoqv+a7rc4VbqGr8oOJwTQ=</DigestValue>
      </Reference>
    </Manifest>
    <SignatureProperties>
      <SignatureProperty Id="idSignatureTime" Target="#idPackageSignature">
        <mdssi:SignatureTime>
          <mdssi:Format>YYYY-MM-DDThh:mm:ssTZD</mdssi:Format>
          <mdssi:Value>2017-12-08T13:01:09Z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БобковаСВ</cp:lastModifiedBy>
  <cp:revision>15</cp:revision>
  <cp:lastPrinted>2017-11-23T08:28:00Z</cp:lastPrinted>
  <dcterms:created xsi:type="dcterms:W3CDTF">2017-06-28T13:03:00Z</dcterms:created>
  <dcterms:modified xsi:type="dcterms:W3CDTF">2017-12-08T12:59:00Z</dcterms:modified>
</cp:coreProperties>
</file>