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A" w:rsidRDefault="001C2A2A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24"/>
          <w:szCs w:val="24"/>
        </w:rPr>
        <w:t xml:space="preserve"> </w:t>
      </w:r>
      <w:r w:rsidR="009D2A6D" w:rsidRPr="001C2A2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C2A2A" w:rsidRDefault="001C2A2A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Default="002B689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ВОЛЖАНСКОГО</w:t>
      </w:r>
      <w:r w:rsidR="009D2A6D" w:rsidRPr="001C2A2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C2A2A" w:rsidRPr="001C2A2A" w:rsidRDefault="001C2A2A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C2A2A" w:rsidRDefault="00702507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СОВЕТСКОГО</w:t>
      </w:r>
      <w:r w:rsidR="009D2A6D" w:rsidRPr="001C2A2A">
        <w:rPr>
          <w:rFonts w:ascii="Arial" w:hAnsi="Arial" w:cs="Arial"/>
          <w:b/>
          <w:sz w:val="32"/>
          <w:szCs w:val="32"/>
        </w:rPr>
        <w:t xml:space="preserve"> РАЙОНА </w:t>
      </w:r>
    </w:p>
    <w:p w:rsidR="001C2A2A" w:rsidRDefault="001C2A2A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Pr="001C2A2A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КУРСКОЙ ОБЛАСТИ</w:t>
      </w:r>
    </w:p>
    <w:p w:rsidR="009D2A6D" w:rsidRPr="001C2A2A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Pr="001C2A2A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П ОС Т А Н О В Л Е Н И Е</w:t>
      </w:r>
    </w:p>
    <w:p w:rsidR="009D2A6D" w:rsidRPr="001C2A2A" w:rsidRDefault="009D2A6D" w:rsidP="009D2A6D">
      <w:pPr>
        <w:pStyle w:val="a3"/>
        <w:rPr>
          <w:rFonts w:ascii="Arial" w:hAnsi="Arial" w:cs="Arial"/>
          <w:b/>
          <w:sz w:val="32"/>
          <w:szCs w:val="32"/>
        </w:rPr>
      </w:pPr>
    </w:p>
    <w:p w:rsidR="009D2A6D" w:rsidRDefault="002B689D" w:rsidP="001C2A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C2A2A">
        <w:rPr>
          <w:rFonts w:ascii="Arial" w:hAnsi="Arial" w:cs="Arial"/>
          <w:b/>
          <w:sz w:val="32"/>
          <w:szCs w:val="32"/>
        </w:rPr>
        <w:t xml:space="preserve">От </w:t>
      </w:r>
      <w:r w:rsidR="001C2A2A" w:rsidRPr="001C2A2A">
        <w:rPr>
          <w:rFonts w:ascii="Arial" w:hAnsi="Arial" w:cs="Arial"/>
          <w:b/>
          <w:sz w:val="32"/>
          <w:szCs w:val="32"/>
        </w:rPr>
        <w:t>20</w:t>
      </w:r>
      <w:r w:rsidRPr="001C2A2A">
        <w:rPr>
          <w:rFonts w:ascii="Arial" w:hAnsi="Arial" w:cs="Arial"/>
          <w:b/>
          <w:sz w:val="32"/>
          <w:szCs w:val="32"/>
        </w:rPr>
        <w:t xml:space="preserve"> октября 2017г.</w:t>
      </w:r>
      <w:r w:rsidR="001C2A2A" w:rsidRPr="001C2A2A">
        <w:rPr>
          <w:rFonts w:ascii="Arial" w:hAnsi="Arial" w:cs="Arial"/>
          <w:b/>
          <w:sz w:val="32"/>
          <w:szCs w:val="32"/>
        </w:rPr>
        <w:t xml:space="preserve"> № 41</w:t>
      </w:r>
    </w:p>
    <w:p w:rsidR="001C2A2A" w:rsidRPr="001C2A2A" w:rsidRDefault="001C2A2A" w:rsidP="001C2A2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1C2A2A" w:rsidRDefault="009D2A6D" w:rsidP="002B689D">
      <w:pPr>
        <w:tabs>
          <w:tab w:val="left" w:pos="8647"/>
        </w:tabs>
        <w:ind w:right="566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Об утв</w:t>
      </w:r>
      <w:r w:rsidR="002B689D" w:rsidRPr="001C2A2A">
        <w:rPr>
          <w:rFonts w:ascii="Arial" w:hAnsi="Arial" w:cs="Arial"/>
          <w:b/>
          <w:sz w:val="32"/>
          <w:szCs w:val="32"/>
        </w:rPr>
        <w:t>ерждении порядка формирования и в</w:t>
      </w:r>
      <w:r w:rsidRPr="001C2A2A">
        <w:rPr>
          <w:rFonts w:ascii="Arial" w:hAnsi="Arial" w:cs="Arial"/>
          <w:b/>
          <w:sz w:val="32"/>
          <w:szCs w:val="32"/>
        </w:rPr>
        <w:t xml:space="preserve">едения </w:t>
      </w:r>
    </w:p>
    <w:p w:rsidR="001C2A2A" w:rsidRDefault="009D2A6D" w:rsidP="002B689D">
      <w:pPr>
        <w:tabs>
          <w:tab w:val="left" w:pos="8647"/>
        </w:tabs>
        <w:ind w:right="566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 xml:space="preserve">реестра источников доходов бюджета </w:t>
      </w:r>
      <w:r w:rsidR="002B689D" w:rsidRPr="001C2A2A">
        <w:rPr>
          <w:rFonts w:ascii="Arial" w:hAnsi="Arial" w:cs="Arial"/>
          <w:b/>
          <w:sz w:val="32"/>
          <w:szCs w:val="32"/>
        </w:rPr>
        <w:t>Волжанского</w:t>
      </w:r>
      <w:r w:rsidR="00702507" w:rsidRPr="001C2A2A">
        <w:rPr>
          <w:rFonts w:ascii="Arial" w:hAnsi="Arial" w:cs="Arial"/>
          <w:b/>
          <w:sz w:val="32"/>
          <w:szCs w:val="32"/>
        </w:rPr>
        <w:t xml:space="preserve"> </w:t>
      </w:r>
    </w:p>
    <w:p w:rsidR="009D2A6D" w:rsidRPr="001C2A2A" w:rsidRDefault="00702507" w:rsidP="002B689D">
      <w:pPr>
        <w:tabs>
          <w:tab w:val="left" w:pos="8647"/>
        </w:tabs>
        <w:ind w:right="566"/>
        <w:jc w:val="center"/>
        <w:rPr>
          <w:rFonts w:ascii="Arial" w:hAnsi="Arial" w:cs="Arial"/>
          <w:b/>
          <w:sz w:val="32"/>
          <w:szCs w:val="32"/>
        </w:rPr>
      </w:pPr>
      <w:r w:rsidRPr="001C2A2A">
        <w:rPr>
          <w:rFonts w:ascii="Arial" w:hAnsi="Arial" w:cs="Arial"/>
          <w:b/>
          <w:sz w:val="32"/>
          <w:szCs w:val="32"/>
        </w:rPr>
        <w:t>сельсовета Советского</w:t>
      </w:r>
      <w:r w:rsidR="009D2A6D" w:rsidRPr="001C2A2A">
        <w:rPr>
          <w:rFonts w:ascii="Arial" w:hAnsi="Arial" w:cs="Arial"/>
          <w:b/>
          <w:sz w:val="32"/>
          <w:szCs w:val="32"/>
        </w:rPr>
        <w:t xml:space="preserve"> района  Курской области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В соответствии со </w:t>
      </w:r>
      <w:hyperlink r:id="rId6" w:history="1">
        <w:r w:rsidRPr="001C2A2A">
          <w:rPr>
            <w:sz w:val="24"/>
            <w:szCs w:val="24"/>
          </w:rPr>
          <w:t>статьей 47.1</w:t>
        </w:r>
      </w:hyperlink>
      <w:r w:rsidRPr="001C2A2A"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1C2A2A">
          <w:rPr>
            <w:sz w:val="24"/>
            <w:szCs w:val="24"/>
          </w:rPr>
          <w:t>Постановлением</w:t>
        </w:r>
      </w:hyperlink>
      <w:r w:rsidRPr="001C2A2A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</w:t>
      </w:r>
      <w:r w:rsidR="00782646" w:rsidRPr="001C2A2A">
        <w:rPr>
          <w:sz w:val="24"/>
          <w:szCs w:val="24"/>
        </w:rPr>
        <w:t xml:space="preserve"> Постановлением  Администрации Курской области  от 19 июля 2017г.№ 579-па «Об утверждении  Порядка формирования и ведение реестра источников доходов областного бюджета, реестра источников доходов бюджета территориального фонда обязательного  медицинского страхования  Курской области, а также представления в комитет финансов Курской области реестров источников доходов бюджетов муниципальных образований Курской области и бюджета территориального фонда обязательного медицинского страхования Курской области» </w:t>
      </w:r>
      <w:r w:rsidRPr="001C2A2A">
        <w:rPr>
          <w:sz w:val="24"/>
          <w:szCs w:val="24"/>
        </w:rPr>
        <w:t xml:space="preserve"> Администрация </w:t>
      </w:r>
      <w:r w:rsidR="002B689D" w:rsidRPr="001C2A2A">
        <w:rPr>
          <w:sz w:val="24"/>
          <w:szCs w:val="24"/>
        </w:rPr>
        <w:t>Волжанского</w:t>
      </w:r>
      <w:r w:rsidR="00702507"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t xml:space="preserve">сельсовета </w:t>
      </w:r>
      <w:r w:rsidR="00702507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ПОСТАНОВЛЯЕТ:</w:t>
      </w:r>
    </w:p>
    <w:p w:rsidR="009D2A6D" w:rsidRPr="001C2A2A" w:rsidRDefault="009D2A6D" w:rsidP="009D2A6D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1C2A2A">
        <w:rPr>
          <w:sz w:val="24"/>
          <w:szCs w:val="24"/>
        </w:rPr>
        <w:t xml:space="preserve">1. Утвердить прилагаемый </w:t>
      </w:r>
      <w:hyperlink w:anchor="P34" w:history="1">
        <w:r w:rsidRPr="001C2A2A">
          <w:rPr>
            <w:sz w:val="24"/>
            <w:szCs w:val="24"/>
          </w:rPr>
          <w:t>Порядок</w:t>
        </w:r>
      </w:hyperlink>
      <w:r w:rsidRPr="001C2A2A">
        <w:rPr>
          <w:sz w:val="24"/>
          <w:szCs w:val="24"/>
        </w:rPr>
        <w:t xml:space="preserve"> формирования и ведения реестра источников доходов бюджета </w:t>
      </w:r>
      <w:r w:rsidR="002B689D" w:rsidRPr="001C2A2A">
        <w:rPr>
          <w:sz w:val="24"/>
          <w:szCs w:val="24"/>
        </w:rPr>
        <w:t>Волжанского</w:t>
      </w:r>
      <w:r w:rsidR="001811C1" w:rsidRPr="001C2A2A">
        <w:rPr>
          <w:sz w:val="24"/>
          <w:szCs w:val="24"/>
        </w:rPr>
        <w:t xml:space="preserve"> сельсовета Советского</w:t>
      </w:r>
      <w:r w:rsidRPr="001C2A2A">
        <w:rPr>
          <w:sz w:val="24"/>
          <w:szCs w:val="24"/>
        </w:rPr>
        <w:t xml:space="preserve"> района</w:t>
      </w:r>
      <w:r w:rsidR="00B050EA"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t xml:space="preserve"> Курской области.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2. Начальнику отдела бухгалтерского учета и отчетности Администрации осуществлять формирование реестра источников доходов бюджета </w:t>
      </w:r>
      <w:r w:rsidR="002B689D" w:rsidRPr="001C2A2A">
        <w:rPr>
          <w:sz w:val="24"/>
          <w:szCs w:val="24"/>
        </w:rPr>
        <w:t>Волжанского</w:t>
      </w:r>
      <w:r w:rsidR="001811C1" w:rsidRPr="001C2A2A">
        <w:rPr>
          <w:sz w:val="24"/>
          <w:szCs w:val="24"/>
        </w:rPr>
        <w:t xml:space="preserve"> сельсовета Советского</w:t>
      </w:r>
      <w:r w:rsidRPr="001C2A2A">
        <w:rPr>
          <w:sz w:val="24"/>
          <w:szCs w:val="24"/>
        </w:rPr>
        <w:t xml:space="preserve"> района Курской области, с момента предоставления Министерством финансов Российской Федерации доступа к государственной интегрированной информационной системе управления общественными финансами "Электронный бюджет" в целях формирования</w:t>
      </w:r>
      <w:r w:rsidR="00B050EA"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t xml:space="preserve"> реестра источников доходов </w:t>
      </w:r>
      <w:r w:rsidR="00B050EA"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t>Российской Федерации.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 w:rsidR="002B689D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 </w:t>
      </w:r>
      <w:r w:rsidR="00D172F6"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t>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>5. Постановление вступает в силу со дня его подписания.</w:t>
      </w:r>
    </w:p>
    <w:p w:rsidR="009D2A6D" w:rsidRPr="001C2A2A" w:rsidRDefault="009D2A6D" w:rsidP="009D2A6D">
      <w:pPr>
        <w:pStyle w:val="ConsPlusNormal"/>
        <w:jc w:val="right"/>
        <w:rPr>
          <w:sz w:val="24"/>
          <w:szCs w:val="24"/>
        </w:rPr>
      </w:pPr>
    </w:p>
    <w:p w:rsidR="009D2A6D" w:rsidRPr="001C2A2A" w:rsidRDefault="001C2A2A" w:rsidP="00D172F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D2A6D" w:rsidRPr="001C2A2A">
        <w:rPr>
          <w:sz w:val="24"/>
          <w:szCs w:val="24"/>
        </w:rPr>
        <w:t xml:space="preserve">  </w:t>
      </w:r>
      <w:r w:rsidR="004439E2" w:rsidRPr="001C2A2A">
        <w:rPr>
          <w:sz w:val="24"/>
          <w:szCs w:val="24"/>
        </w:rPr>
        <w:t>Волжанского</w:t>
      </w:r>
      <w:r w:rsidR="00D172F6" w:rsidRPr="001C2A2A">
        <w:rPr>
          <w:sz w:val="24"/>
          <w:szCs w:val="24"/>
        </w:rPr>
        <w:t xml:space="preserve"> </w:t>
      </w:r>
      <w:r w:rsidR="009D2A6D" w:rsidRPr="001C2A2A">
        <w:rPr>
          <w:sz w:val="24"/>
          <w:szCs w:val="24"/>
        </w:rPr>
        <w:t xml:space="preserve">сельсовета </w:t>
      </w:r>
    </w:p>
    <w:p w:rsidR="009D2A6D" w:rsidRPr="001C2A2A" w:rsidRDefault="00D172F6" w:rsidP="00D172F6">
      <w:pPr>
        <w:pStyle w:val="ConsPlusNormal"/>
        <w:ind w:firstLine="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>Советского</w:t>
      </w:r>
      <w:r w:rsidR="009D2A6D" w:rsidRPr="001C2A2A">
        <w:rPr>
          <w:sz w:val="24"/>
          <w:szCs w:val="24"/>
        </w:rPr>
        <w:t xml:space="preserve"> района                                                    </w:t>
      </w:r>
      <w:r w:rsidRPr="001C2A2A">
        <w:rPr>
          <w:sz w:val="24"/>
          <w:szCs w:val="24"/>
        </w:rPr>
        <w:t xml:space="preserve">            </w:t>
      </w:r>
      <w:r w:rsidR="009D2A6D" w:rsidRPr="001C2A2A">
        <w:rPr>
          <w:sz w:val="24"/>
          <w:szCs w:val="24"/>
        </w:rPr>
        <w:t xml:space="preserve">       </w:t>
      </w:r>
      <w:r w:rsidR="001C2A2A">
        <w:rPr>
          <w:sz w:val="24"/>
          <w:szCs w:val="24"/>
        </w:rPr>
        <w:t>Г. Я. Булгаков</w:t>
      </w:r>
    </w:p>
    <w:p w:rsidR="009D2A6D" w:rsidRPr="001C2A2A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  <w:sectPr w:rsidR="009D2A6D" w:rsidRPr="001C2A2A" w:rsidSect="001C2A2A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1C2A2A">
        <w:rPr>
          <w:sz w:val="24"/>
          <w:szCs w:val="24"/>
        </w:rPr>
        <w:t xml:space="preserve">                                                  </w:t>
      </w:r>
    </w:p>
    <w:p w:rsidR="009D2A6D" w:rsidRPr="001C2A2A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</w:pPr>
      <w:r w:rsidRPr="001C2A2A">
        <w:rPr>
          <w:sz w:val="24"/>
          <w:szCs w:val="24"/>
        </w:rPr>
        <w:lastRenderedPageBreak/>
        <w:t>Утвержден</w:t>
      </w:r>
    </w:p>
    <w:p w:rsidR="009D2A6D" w:rsidRPr="001C2A2A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1C2A2A">
        <w:rPr>
          <w:sz w:val="24"/>
          <w:szCs w:val="24"/>
        </w:rPr>
        <w:t>постановлением</w:t>
      </w:r>
    </w:p>
    <w:p w:rsidR="009D2A6D" w:rsidRPr="001C2A2A" w:rsidRDefault="00D172F6" w:rsidP="009D2A6D">
      <w:pPr>
        <w:pStyle w:val="ConsPlusNormal"/>
        <w:ind w:left="5245"/>
        <w:jc w:val="center"/>
        <w:rPr>
          <w:sz w:val="24"/>
          <w:szCs w:val="24"/>
        </w:rPr>
      </w:pPr>
      <w:r w:rsidRPr="001C2A2A">
        <w:rPr>
          <w:sz w:val="24"/>
          <w:szCs w:val="24"/>
        </w:rPr>
        <w:t xml:space="preserve">Администрации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Советского</w:t>
      </w:r>
      <w:r w:rsidR="009D2A6D" w:rsidRPr="001C2A2A">
        <w:rPr>
          <w:sz w:val="24"/>
          <w:szCs w:val="24"/>
        </w:rPr>
        <w:t xml:space="preserve"> района</w:t>
      </w:r>
    </w:p>
    <w:p w:rsidR="009D2A6D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1C2A2A">
        <w:rPr>
          <w:sz w:val="24"/>
          <w:szCs w:val="24"/>
        </w:rPr>
        <w:t>Курской области</w:t>
      </w:r>
    </w:p>
    <w:p w:rsidR="001113E1" w:rsidRDefault="001113E1" w:rsidP="009D2A6D">
      <w:pPr>
        <w:pStyle w:val="ConsPlusNormal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20.10.2017 № 41</w:t>
      </w:r>
    </w:p>
    <w:p w:rsidR="001113E1" w:rsidRPr="001C2A2A" w:rsidRDefault="001113E1" w:rsidP="009D2A6D">
      <w:pPr>
        <w:pStyle w:val="ConsPlusNormal"/>
        <w:ind w:left="5245"/>
        <w:jc w:val="center"/>
        <w:rPr>
          <w:sz w:val="24"/>
          <w:szCs w:val="24"/>
        </w:rPr>
      </w:pPr>
    </w:p>
    <w:p w:rsidR="009D2A6D" w:rsidRPr="001C2A2A" w:rsidRDefault="009D2A6D" w:rsidP="009D2A6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1C2A2A">
        <w:rPr>
          <w:rFonts w:ascii="Arial" w:hAnsi="Arial" w:cs="Arial"/>
          <w:sz w:val="24"/>
          <w:szCs w:val="24"/>
        </w:rPr>
        <w:t>ПОРЯДОК</w:t>
      </w:r>
    </w:p>
    <w:p w:rsidR="009D2A6D" w:rsidRPr="001C2A2A" w:rsidRDefault="009D2A6D" w:rsidP="009D2A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 xml:space="preserve">ФОРМИРОВАНИЯ И ВЕДЕНИЯ РЕЕСТРА ИСТОЧНИКОВ ДОХОДОВ </w:t>
      </w:r>
    </w:p>
    <w:p w:rsidR="009D2A6D" w:rsidRPr="001C2A2A" w:rsidRDefault="009D2A6D" w:rsidP="009D2A6D">
      <w:pPr>
        <w:pStyle w:val="ConsPlusTitle"/>
        <w:jc w:val="center"/>
        <w:rPr>
          <w:rFonts w:ascii="Arial" w:hAnsi="Arial" w:cs="Arial"/>
          <w:color w:val="FF0000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 xml:space="preserve">БЮДЖЕТА </w:t>
      </w:r>
      <w:r w:rsidR="004439E2" w:rsidRPr="001C2A2A">
        <w:rPr>
          <w:rFonts w:ascii="Arial" w:hAnsi="Arial" w:cs="Arial"/>
          <w:sz w:val="24"/>
          <w:szCs w:val="24"/>
        </w:rPr>
        <w:t>ВОЛЖАНСКОГО</w:t>
      </w:r>
      <w:r w:rsidR="00D172F6" w:rsidRPr="001C2A2A">
        <w:rPr>
          <w:rFonts w:ascii="Arial" w:hAnsi="Arial" w:cs="Arial"/>
          <w:sz w:val="24"/>
          <w:szCs w:val="24"/>
        </w:rPr>
        <w:t xml:space="preserve"> СЕЛЬСОВЕТА СОВЕТСКОГО</w:t>
      </w:r>
      <w:r w:rsidRPr="001C2A2A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D2A6D" w:rsidRPr="001C2A2A" w:rsidRDefault="009D2A6D" w:rsidP="009D2A6D">
      <w:pPr>
        <w:pStyle w:val="ConsPlusTitle"/>
        <w:jc w:val="center"/>
        <w:rPr>
          <w:rFonts w:ascii="Arial" w:hAnsi="Arial" w:cs="Arial"/>
          <w:color w:val="FF0000"/>
          <w:sz w:val="24"/>
          <w:szCs w:val="24"/>
        </w:rPr>
      </w:pPr>
    </w:p>
    <w:p w:rsidR="009D2A6D" w:rsidRPr="001C2A2A" w:rsidRDefault="009D2A6D" w:rsidP="009D2A6D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1C2A2A">
        <w:rPr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2. Реестр источников доходов бюджета представляют собой свод информации о доходах бюджета по источникам доходов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области, формируемой на основании перечня источников доходов Российской Федерации в процессе составления, утверждения и исполнения 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3. Формирование и ведение реестра источников доходов бюджета </w:t>
      </w:r>
      <w:r w:rsidR="004439E2" w:rsidRPr="001C2A2A">
        <w:rPr>
          <w:sz w:val="24"/>
          <w:szCs w:val="24"/>
        </w:rPr>
        <w:t xml:space="preserve">Волжанского </w:t>
      </w:r>
      <w:r w:rsidRPr="001C2A2A">
        <w:rPr>
          <w:sz w:val="24"/>
          <w:szCs w:val="24"/>
        </w:rPr>
        <w:t xml:space="preserve">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осуществляет начальник отдела бухгалтерского учета и отчетности Администрации </w:t>
      </w:r>
      <w:r w:rsidR="004439E2" w:rsidRPr="001C2A2A">
        <w:rPr>
          <w:sz w:val="24"/>
          <w:szCs w:val="24"/>
        </w:rPr>
        <w:t xml:space="preserve">Волжанского </w:t>
      </w:r>
      <w:r w:rsidRPr="001C2A2A">
        <w:rPr>
          <w:sz w:val="24"/>
          <w:szCs w:val="24"/>
        </w:rPr>
        <w:t xml:space="preserve">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bookmarkStart w:id="2" w:name="P47"/>
      <w:bookmarkEnd w:id="2"/>
      <w:r w:rsidRPr="001C2A2A">
        <w:rPr>
          <w:sz w:val="24"/>
          <w:szCs w:val="24"/>
        </w:rPr>
        <w:t xml:space="preserve">4. В целях формирования и ведения реестра источников доходов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главные администраторы и (или) администраторы доходов бюджета </w:t>
      </w:r>
      <w:r w:rsidR="004439E2" w:rsidRPr="001C2A2A">
        <w:rPr>
          <w:sz w:val="24"/>
          <w:szCs w:val="24"/>
        </w:rPr>
        <w:t xml:space="preserve">Волжанского </w:t>
      </w:r>
      <w:r w:rsidRPr="001C2A2A">
        <w:rPr>
          <w:sz w:val="24"/>
          <w:szCs w:val="24"/>
        </w:rPr>
        <w:t xml:space="preserve">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бюджета), обеспечивают предоставление необходимых сведений в Администрацию 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 Курской области и несут ответственность за полноту и достоверность информации, а также своевременность ее предоставления.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5. Формирование и ведение реестра источников доходов бюджета, предоставление сведений, указанных в </w:t>
      </w:r>
      <w:hyperlink w:anchor="P47" w:history="1">
        <w:r w:rsidRPr="001C2A2A">
          <w:rPr>
            <w:sz w:val="24"/>
            <w:szCs w:val="24"/>
          </w:rPr>
          <w:t xml:space="preserve">пункте </w:t>
        </w:r>
      </w:hyperlink>
      <w:r w:rsidRPr="001C2A2A">
        <w:rPr>
          <w:sz w:val="24"/>
          <w:szCs w:val="24"/>
        </w:rPr>
        <w:t xml:space="preserve">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</w:t>
      </w:r>
      <w:hyperlink r:id="rId8" w:history="1">
        <w:r w:rsidRPr="001C2A2A">
          <w:rPr>
            <w:sz w:val="24"/>
            <w:szCs w:val="24"/>
          </w:rPr>
          <w:t>Постановлением</w:t>
        </w:r>
      </w:hyperlink>
      <w:r w:rsidRPr="001C2A2A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6. Реестр источников доходов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представляются в комитет финансов </w:t>
      </w:r>
      <w:r w:rsidR="00714B08" w:rsidRPr="001C2A2A">
        <w:rPr>
          <w:sz w:val="24"/>
          <w:szCs w:val="24"/>
        </w:rPr>
        <w:t xml:space="preserve">Советского района </w:t>
      </w:r>
      <w:r w:rsidRPr="001C2A2A">
        <w:rPr>
          <w:sz w:val="24"/>
          <w:szCs w:val="24"/>
        </w:rPr>
        <w:t>Курской области в течение трех рабочих дней со дня составления или внесения изменений в соответствующий реестр.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1C2A2A">
        <w:rPr>
          <w:sz w:val="24"/>
          <w:szCs w:val="24"/>
        </w:rPr>
        <w:t xml:space="preserve">7. Реестр источников доходов бюджета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</w:t>
      </w:r>
      <w:r w:rsidRPr="001C2A2A">
        <w:rPr>
          <w:sz w:val="24"/>
          <w:szCs w:val="24"/>
        </w:rPr>
        <w:lastRenderedPageBreak/>
        <w:t xml:space="preserve">района Курской области представляется одновременно с проектом решения о бюджете в Собрание депутатов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 по форме согласно </w:t>
      </w:r>
      <w:hyperlink w:anchor="P71" w:history="1">
        <w:r w:rsidRPr="001C2A2A">
          <w:rPr>
            <w:sz w:val="24"/>
            <w:szCs w:val="24"/>
          </w:rPr>
          <w:t>приложению N 1</w:t>
        </w:r>
      </w:hyperlink>
      <w:r w:rsidRPr="001C2A2A">
        <w:rPr>
          <w:sz w:val="24"/>
          <w:szCs w:val="24"/>
        </w:rPr>
        <w:t xml:space="preserve"> к настоящему Порядку.</w:t>
      </w:r>
    </w:p>
    <w:p w:rsidR="009D2A6D" w:rsidRPr="001C2A2A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  <w:sectPr w:rsidR="009D2A6D" w:rsidRPr="001C2A2A" w:rsidSect="00234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A6D" w:rsidRPr="001C2A2A" w:rsidRDefault="009D2A6D" w:rsidP="009D2A6D">
      <w:pPr>
        <w:pStyle w:val="ConsPlusNormal"/>
        <w:ind w:firstLine="0"/>
        <w:outlineLvl w:val="1"/>
        <w:rPr>
          <w:sz w:val="24"/>
          <w:szCs w:val="24"/>
        </w:rPr>
      </w:pPr>
      <w:r w:rsidRPr="001C2A2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</w:t>
      </w:r>
      <w:r w:rsidR="001113E1">
        <w:rPr>
          <w:sz w:val="24"/>
          <w:szCs w:val="24"/>
        </w:rPr>
        <w:t xml:space="preserve"> №</w:t>
      </w:r>
      <w:r w:rsidRPr="001C2A2A">
        <w:rPr>
          <w:sz w:val="24"/>
          <w:szCs w:val="24"/>
        </w:rPr>
        <w:t xml:space="preserve"> 1</w:t>
      </w:r>
    </w:p>
    <w:p w:rsidR="009D2A6D" w:rsidRPr="001C2A2A" w:rsidRDefault="009D2A6D" w:rsidP="001113E1">
      <w:pPr>
        <w:pStyle w:val="ConsPlusNormal"/>
        <w:ind w:left="10348" w:firstLine="0"/>
        <w:rPr>
          <w:sz w:val="24"/>
          <w:szCs w:val="24"/>
        </w:rPr>
      </w:pPr>
      <w:r w:rsidRPr="001C2A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113E1">
        <w:rPr>
          <w:sz w:val="24"/>
          <w:szCs w:val="24"/>
        </w:rPr>
        <w:t>К</w:t>
      </w:r>
      <w:r w:rsidRPr="001C2A2A">
        <w:rPr>
          <w:sz w:val="24"/>
          <w:szCs w:val="24"/>
        </w:rPr>
        <w:t xml:space="preserve"> Порядку формирования и ведения</w:t>
      </w:r>
    </w:p>
    <w:p w:rsidR="009D2A6D" w:rsidRPr="001C2A2A" w:rsidRDefault="009D2A6D" w:rsidP="009D2A6D">
      <w:pPr>
        <w:pStyle w:val="ConsPlusNormal"/>
        <w:ind w:left="10348" w:firstLine="0"/>
        <w:rPr>
          <w:color w:val="FF0000"/>
          <w:sz w:val="24"/>
          <w:szCs w:val="24"/>
        </w:rPr>
      </w:pPr>
      <w:r w:rsidRPr="001C2A2A">
        <w:rPr>
          <w:sz w:val="24"/>
          <w:szCs w:val="24"/>
        </w:rPr>
        <w:t>реестра источников доходов бюджета</w:t>
      </w:r>
      <w:r w:rsidR="001113E1">
        <w:rPr>
          <w:sz w:val="24"/>
          <w:szCs w:val="24"/>
        </w:rPr>
        <w:t xml:space="preserve"> </w:t>
      </w:r>
      <w:r w:rsidR="004439E2" w:rsidRPr="001C2A2A">
        <w:rPr>
          <w:sz w:val="24"/>
          <w:szCs w:val="24"/>
        </w:rPr>
        <w:t>Волжанского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области, утвержденному постановлением Администрации </w:t>
      </w:r>
      <w:r w:rsidR="000E1D78" w:rsidRPr="001C2A2A">
        <w:rPr>
          <w:sz w:val="24"/>
          <w:szCs w:val="24"/>
        </w:rPr>
        <w:t>Волжа</w:t>
      </w:r>
      <w:r w:rsidR="00D172F6" w:rsidRPr="001C2A2A">
        <w:rPr>
          <w:sz w:val="24"/>
          <w:szCs w:val="24"/>
        </w:rPr>
        <w:t>нского</w:t>
      </w:r>
      <w:r w:rsidRPr="001C2A2A">
        <w:rPr>
          <w:sz w:val="24"/>
          <w:szCs w:val="24"/>
        </w:rPr>
        <w:t xml:space="preserve"> сельсовета </w:t>
      </w:r>
      <w:r w:rsidR="00D172F6" w:rsidRPr="001C2A2A">
        <w:rPr>
          <w:sz w:val="24"/>
          <w:szCs w:val="24"/>
        </w:rPr>
        <w:t>Советского</w:t>
      </w:r>
      <w:r w:rsidRPr="001C2A2A">
        <w:rPr>
          <w:sz w:val="24"/>
          <w:szCs w:val="24"/>
        </w:rPr>
        <w:t xml:space="preserve"> района Курской области от </w:t>
      </w:r>
      <w:r w:rsidR="001113E1">
        <w:rPr>
          <w:sz w:val="24"/>
          <w:szCs w:val="24"/>
        </w:rPr>
        <w:t>20.10.2017 г. №41</w:t>
      </w:r>
      <w:r w:rsidRPr="001C2A2A">
        <w:rPr>
          <w:color w:val="FF0000"/>
          <w:sz w:val="24"/>
          <w:szCs w:val="24"/>
        </w:rPr>
        <w:t xml:space="preserve"> 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</w:p>
    <w:p w:rsidR="009D2A6D" w:rsidRPr="001C2A2A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71"/>
      <w:bookmarkEnd w:id="3"/>
      <w:r w:rsidRPr="001C2A2A">
        <w:rPr>
          <w:rFonts w:ascii="Arial" w:hAnsi="Arial" w:cs="Arial"/>
          <w:sz w:val="24"/>
          <w:szCs w:val="24"/>
        </w:rPr>
        <w:t>РЕЕСТР</w:t>
      </w:r>
    </w:p>
    <w:p w:rsidR="009D2A6D" w:rsidRPr="001C2A2A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 xml:space="preserve">источников доходов бюджета </w:t>
      </w:r>
      <w:r w:rsidR="004439E2" w:rsidRPr="001C2A2A">
        <w:rPr>
          <w:rFonts w:ascii="Arial" w:hAnsi="Arial" w:cs="Arial"/>
          <w:sz w:val="24"/>
          <w:szCs w:val="24"/>
        </w:rPr>
        <w:t>Волжанского</w:t>
      </w:r>
      <w:r w:rsidRPr="001C2A2A">
        <w:rPr>
          <w:rFonts w:ascii="Arial" w:hAnsi="Arial" w:cs="Arial"/>
          <w:sz w:val="24"/>
          <w:szCs w:val="24"/>
        </w:rPr>
        <w:t xml:space="preserve"> сельсовета </w:t>
      </w:r>
      <w:r w:rsidR="00D172F6" w:rsidRPr="001C2A2A">
        <w:rPr>
          <w:rFonts w:ascii="Arial" w:hAnsi="Arial" w:cs="Arial"/>
          <w:sz w:val="24"/>
          <w:szCs w:val="24"/>
        </w:rPr>
        <w:t>Советского</w:t>
      </w:r>
      <w:r w:rsidRPr="001C2A2A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D2A6D" w:rsidRPr="001C2A2A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>на 2018год и плановый период 2019 и 2020</w:t>
      </w:r>
      <w:r w:rsidR="009D2A6D" w:rsidRPr="001C2A2A">
        <w:rPr>
          <w:rFonts w:ascii="Arial" w:hAnsi="Arial" w:cs="Arial"/>
          <w:sz w:val="24"/>
          <w:szCs w:val="24"/>
        </w:rPr>
        <w:t>годов</w:t>
      </w:r>
    </w:p>
    <w:p w:rsidR="009D2A6D" w:rsidRPr="001C2A2A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>на "</w:t>
      </w:r>
      <w:r w:rsidR="00C20AD6" w:rsidRPr="001C2A2A">
        <w:rPr>
          <w:rFonts w:ascii="Arial" w:hAnsi="Arial" w:cs="Arial"/>
          <w:sz w:val="24"/>
          <w:szCs w:val="24"/>
        </w:rPr>
        <w:t>____</w:t>
      </w:r>
      <w:r w:rsidRPr="001C2A2A">
        <w:rPr>
          <w:rFonts w:ascii="Arial" w:hAnsi="Arial" w:cs="Arial"/>
          <w:sz w:val="24"/>
          <w:szCs w:val="24"/>
        </w:rPr>
        <w:t xml:space="preserve">" </w:t>
      </w:r>
      <w:r w:rsidR="00C20AD6" w:rsidRPr="001C2A2A">
        <w:rPr>
          <w:rFonts w:ascii="Arial" w:hAnsi="Arial" w:cs="Arial"/>
          <w:sz w:val="24"/>
          <w:szCs w:val="24"/>
        </w:rPr>
        <w:t>______________</w:t>
      </w:r>
      <w:r w:rsidRPr="001C2A2A">
        <w:rPr>
          <w:rFonts w:ascii="Arial" w:hAnsi="Arial" w:cs="Arial"/>
          <w:sz w:val="24"/>
          <w:szCs w:val="24"/>
        </w:rPr>
        <w:t xml:space="preserve"> 20</w:t>
      </w:r>
      <w:r w:rsidR="001113E1">
        <w:rPr>
          <w:rFonts w:ascii="Arial" w:hAnsi="Arial" w:cs="Arial"/>
          <w:sz w:val="24"/>
          <w:szCs w:val="24"/>
        </w:rPr>
        <w:t>___</w:t>
      </w:r>
      <w:r w:rsidR="009D2A6D" w:rsidRPr="001C2A2A">
        <w:rPr>
          <w:rFonts w:ascii="Arial" w:hAnsi="Arial" w:cs="Arial"/>
          <w:sz w:val="24"/>
          <w:szCs w:val="24"/>
        </w:rPr>
        <w:t xml:space="preserve"> года</w:t>
      </w:r>
    </w:p>
    <w:p w:rsidR="009D2A6D" w:rsidRPr="001C2A2A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2A6D" w:rsidRPr="001C2A2A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>Наименование финансового органа: ____________________________________</w:t>
      </w:r>
    </w:p>
    <w:p w:rsidR="009D2A6D" w:rsidRPr="001C2A2A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>Наименование бюджета: ______________________________________________</w:t>
      </w:r>
    </w:p>
    <w:p w:rsidR="009D2A6D" w:rsidRPr="001C2A2A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2A">
        <w:rPr>
          <w:rFonts w:ascii="Arial" w:hAnsi="Arial" w:cs="Arial"/>
          <w:sz w:val="24"/>
          <w:szCs w:val="24"/>
        </w:rPr>
        <w:t>Единица измерения: тыс. руб.</w:t>
      </w:r>
    </w:p>
    <w:p w:rsidR="009D2A6D" w:rsidRPr="001C2A2A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4"/>
        <w:gridCol w:w="575"/>
        <w:gridCol w:w="907"/>
        <w:gridCol w:w="1417"/>
        <w:gridCol w:w="624"/>
        <w:gridCol w:w="1474"/>
        <w:gridCol w:w="1928"/>
        <w:gridCol w:w="1417"/>
        <w:gridCol w:w="1304"/>
        <w:gridCol w:w="1247"/>
        <w:gridCol w:w="1361"/>
      </w:tblGrid>
      <w:tr w:rsidR="009D2A6D" w:rsidRPr="001C2A2A" w:rsidTr="00DD5BA6">
        <w:tc>
          <w:tcPr>
            <w:tcW w:w="993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1274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482" w:type="dxa"/>
            <w:gridSpan w:val="2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417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624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928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7" w:type="dxa"/>
            <w:vMerge w:val="restart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Оценка исполнения 20___ г. (текущий финансовый год)</w:t>
            </w:r>
          </w:p>
        </w:tc>
        <w:tc>
          <w:tcPr>
            <w:tcW w:w="3912" w:type="dxa"/>
            <w:gridSpan w:val="3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Прогноз доходов бюджета</w:t>
            </w:r>
          </w:p>
        </w:tc>
      </w:tr>
      <w:tr w:rsidR="009D2A6D" w:rsidRPr="001C2A2A" w:rsidTr="00DD5BA6">
        <w:tc>
          <w:tcPr>
            <w:tcW w:w="993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код</w:t>
            </w:r>
          </w:p>
        </w:tc>
        <w:tc>
          <w:tcPr>
            <w:tcW w:w="90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A6D" w:rsidRPr="001C2A2A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 20___ г. (очередной финансовый год)</w:t>
            </w:r>
          </w:p>
        </w:tc>
        <w:tc>
          <w:tcPr>
            <w:tcW w:w="124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 20___ г. (первый год планового периода)</w:t>
            </w:r>
          </w:p>
        </w:tc>
        <w:tc>
          <w:tcPr>
            <w:tcW w:w="1361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на 20___ г. (второй год планового периода)</w:t>
            </w:r>
          </w:p>
        </w:tc>
      </w:tr>
      <w:tr w:rsidR="009D2A6D" w:rsidRPr="001C2A2A" w:rsidTr="00DD5BA6">
        <w:tc>
          <w:tcPr>
            <w:tcW w:w="993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9D2A6D" w:rsidRPr="001C2A2A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A2A">
              <w:rPr>
                <w:sz w:val="24"/>
                <w:szCs w:val="24"/>
              </w:rPr>
              <w:t>12</w:t>
            </w:r>
          </w:p>
        </w:tc>
      </w:tr>
      <w:tr w:rsidR="009D2A6D" w:rsidRPr="001C2A2A" w:rsidTr="00DD5BA6">
        <w:tc>
          <w:tcPr>
            <w:tcW w:w="993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D2A6D" w:rsidRPr="001C2A2A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D2A6D" w:rsidRPr="001C2A2A" w:rsidRDefault="009D2A6D" w:rsidP="009D2A6D">
      <w:pPr>
        <w:pStyle w:val="ConsPlusNormal"/>
        <w:jc w:val="both"/>
        <w:rPr>
          <w:sz w:val="24"/>
          <w:szCs w:val="24"/>
        </w:rPr>
      </w:pPr>
    </w:p>
    <w:p w:rsidR="009D2A6D" w:rsidRPr="001C2A2A" w:rsidRDefault="009D2A6D" w:rsidP="009D2A6D">
      <w:pPr>
        <w:pStyle w:val="ConsPlusNormal"/>
        <w:jc w:val="both"/>
        <w:rPr>
          <w:sz w:val="24"/>
          <w:szCs w:val="24"/>
        </w:rPr>
      </w:pPr>
      <w:r w:rsidRPr="001C2A2A">
        <w:rPr>
          <w:sz w:val="24"/>
          <w:szCs w:val="24"/>
        </w:rPr>
        <w:t>Руководитель (уполномоченное лицо) _________________________</w:t>
      </w:r>
    </w:p>
    <w:p w:rsidR="009D2A6D" w:rsidRPr="001C2A2A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  <w:sectPr w:rsidR="009D2A6D" w:rsidRPr="001C2A2A" w:rsidSect="001113E1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9D2A6D" w:rsidRPr="001C2A2A" w:rsidRDefault="009D2A6D" w:rsidP="004439E2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9D2A6D" w:rsidRPr="001C2A2A" w:rsidSect="0096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89" w:rsidRDefault="00BE4389" w:rsidP="002701DC">
      <w:pPr>
        <w:spacing w:after="0" w:line="240" w:lineRule="auto"/>
      </w:pPr>
      <w:r>
        <w:separator/>
      </w:r>
    </w:p>
  </w:endnote>
  <w:endnote w:type="continuationSeparator" w:id="0">
    <w:p w:rsidR="00BE4389" w:rsidRDefault="00BE4389" w:rsidP="002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89" w:rsidRDefault="00BE4389" w:rsidP="002701DC">
      <w:pPr>
        <w:spacing w:after="0" w:line="240" w:lineRule="auto"/>
      </w:pPr>
      <w:r>
        <w:separator/>
      </w:r>
    </w:p>
  </w:footnote>
  <w:footnote w:type="continuationSeparator" w:id="0">
    <w:p w:rsidR="00BE4389" w:rsidRDefault="00BE4389" w:rsidP="0027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1DC"/>
    <w:rsid w:val="00014DC6"/>
    <w:rsid w:val="0007299E"/>
    <w:rsid w:val="000E1D78"/>
    <w:rsid w:val="001113E1"/>
    <w:rsid w:val="001811C1"/>
    <w:rsid w:val="001C2A2A"/>
    <w:rsid w:val="002701DC"/>
    <w:rsid w:val="002B689D"/>
    <w:rsid w:val="004439E2"/>
    <w:rsid w:val="00475246"/>
    <w:rsid w:val="004E1E00"/>
    <w:rsid w:val="004F6336"/>
    <w:rsid w:val="005B199A"/>
    <w:rsid w:val="005C2DFC"/>
    <w:rsid w:val="005D51BA"/>
    <w:rsid w:val="00702507"/>
    <w:rsid w:val="00714B08"/>
    <w:rsid w:val="00782646"/>
    <w:rsid w:val="00791F98"/>
    <w:rsid w:val="009046DA"/>
    <w:rsid w:val="00930F79"/>
    <w:rsid w:val="00963231"/>
    <w:rsid w:val="009B661F"/>
    <w:rsid w:val="009D2A6D"/>
    <w:rsid w:val="009D2CC3"/>
    <w:rsid w:val="009E502C"/>
    <w:rsid w:val="00A76C97"/>
    <w:rsid w:val="00AD7841"/>
    <w:rsid w:val="00B050EA"/>
    <w:rsid w:val="00BE4389"/>
    <w:rsid w:val="00C20AD6"/>
    <w:rsid w:val="00C6786B"/>
    <w:rsid w:val="00D172F6"/>
    <w:rsid w:val="00D5538B"/>
    <w:rsid w:val="00E66E1B"/>
    <w:rsid w:val="00E77517"/>
    <w:rsid w:val="00EC6D02"/>
    <w:rsid w:val="00F2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1DC"/>
  </w:style>
  <w:style w:type="paragraph" w:styleId="a6">
    <w:name w:val="footer"/>
    <w:basedOn w:val="a"/>
    <w:link w:val="a7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1DC"/>
  </w:style>
  <w:style w:type="paragraph" w:customStyle="1" w:styleId="ConsPlusTitle">
    <w:name w:val="ConsPlusTitle"/>
    <w:rsid w:val="00014D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9D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9D2A6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2A6D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9D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F3FDD88753A6A438B865477F7C4FD40F5BD215q7P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FB415FD0E80675E87BF3FDD88753A6A438B865477F7C4FD40F5BD215q7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F3FDD88753A6A43BB86345787C4FD40F5BD215767E58A591DD7C6F62q1P2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военкомат</cp:lastModifiedBy>
  <cp:revision>17</cp:revision>
  <dcterms:created xsi:type="dcterms:W3CDTF">2017-10-17T05:47:00Z</dcterms:created>
  <dcterms:modified xsi:type="dcterms:W3CDTF">2017-11-10T12:25:00Z</dcterms:modified>
</cp:coreProperties>
</file>