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55" w:rsidRDefault="00B15255" w:rsidP="00B15255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>
        <w:rPr>
          <w:rFonts w:ascii="Arial" w:hAnsi="Arial" w:cs="Arial"/>
          <w:b/>
          <w:bCs w:val="0"/>
          <w:w w:val="100"/>
          <w:sz w:val="32"/>
          <w:szCs w:val="32"/>
        </w:rPr>
        <w:t xml:space="preserve">СОБРАНИЕ ДЕПУТАТОВ </w:t>
      </w:r>
    </w:p>
    <w:p w:rsidR="00B15255" w:rsidRDefault="00B15255" w:rsidP="00B15255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>
        <w:rPr>
          <w:rFonts w:ascii="Arial" w:hAnsi="Arial" w:cs="Arial"/>
          <w:b/>
          <w:bCs w:val="0"/>
          <w:w w:val="100"/>
          <w:sz w:val="32"/>
          <w:szCs w:val="32"/>
        </w:rPr>
        <w:t>ЛЕДОВСКОГО СЕЛЬСОВЕТА</w:t>
      </w:r>
    </w:p>
    <w:p w:rsidR="00B15255" w:rsidRDefault="00B15255" w:rsidP="00B15255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>
        <w:rPr>
          <w:rFonts w:ascii="Arial" w:hAnsi="Arial" w:cs="Arial"/>
          <w:b/>
          <w:bCs w:val="0"/>
          <w:w w:val="100"/>
          <w:sz w:val="32"/>
          <w:szCs w:val="32"/>
        </w:rPr>
        <w:t xml:space="preserve">СОВЕТСКОГО РАЙОНА </w:t>
      </w:r>
    </w:p>
    <w:p w:rsidR="00B15255" w:rsidRDefault="00B15255" w:rsidP="00B15255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>
        <w:rPr>
          <w:rFonts w:ascii="Arial" w:hAnsi="Arial" w:cs="Arial"/>
          <w:b/>
          <w:bCs w:val="0"/>
          <w:w w:val="100"/>
          <w:sz w:val="32"/>
          <w:szCs w:val="32"/>
        </w:rPr>
        <w:t>КУРСКОЙ ОБЛАСТИ</w:t>
      </w:r>
    </w:p>
    <w:p w:rsidR="00B15255" w:rsidRDefault="00B15255" w:rsidP="00B15255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</w:p>
    <w:p w:rsidR="00B15255" w:rsidRDefault="00B15255" w:rsidP="00B15255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>
        <w:rPr>
          <w:rFonts w:ascii="Arial" w:hAnsi="Arial" w:cs="Arial"/>
          <w:b/>
          <w:bCs w:val="0"/>
          <w:w w:val="100"/>
          <w:sz w:val="32"/>
          <w:szCs w:val="32"/>
        </w:rPr>
        <w:t>РЕШЕНИЕ</w:t>
      </w:r>
    </w:p>
    <w:p w:rsidR="00B15255" w:rsidRDefault="00B15255" w:rsidP="00B15255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</w:p>
    <w:p w:rsidR="00B15255" w:rsidRDefault="00B15255" w:rsidP="00B15255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  <w:r>
        <w:rPr>
          <w:rFonts w:ascii="Arial" w:hAnsi="Arial" w:cs="Arial"/>
          <w:b/>
          <w:bCs w:val="0"/>
          <w:w w:val="100"/>
          <w:sz w:val="32"/>
          <w:szCs w:val="32"/>
        </w:rPr>
        <w:t>от 18 августа 2017  № 20</w:t>
      </w:r>
    </w:p>
    <w:p w:rsidR="00B15255" w:rsidRDefault="00B15255" w:rsidP="00B15255">
      <w:pPr>
        <w:jc w:val="center"/>
        <w:rPr>
          <w:rFonts w:ascii="Arial" w:hAnsi="Arial" w:cs="Arial"/>
          <w:b/>
          <w:bCs w:val="0"/>
          <w:w w:val="100"/>
          <w:sz w:val="32"/>
          <w:szCs w:val="32"/>
        </w:rPr>
      </w:pPr>
    </w:p>
    <w:p w:rsidR="00B15255" w:rsidRDefault="00B15255" w:rsidP="00B15255">
      <w:pPr>
        <w:jc w:val="center"/>
        <w:rPr>
          <w:rFonts w:ascii="Arial" w:hAnsi="Arial" w:cs="Arial"/>
          <w:w w:val="100"/>
          <w:sz w:val="28"/>
          <w:szCs w:val="28"/>
        </w:rPr>
      </w:pPr>
      <w:r>
        <w:rPr>
          <w:rFonts w:ascii="Arial" w:hAnsi="Arial" w:cs="Arial"/>
          <w:b/>
          <w:w w:val="100"/>
          <w:sz w:val="32"/>
          <w:szCs w:val="32"/>
        </w:rPr>
        <w:t xml:space="preserve">О внесении изменений в решение Собрания депутатов </w:t>
      </w:r>
      <w:proofErr w:type="spellStart"/>
      <w:r>
        <w:rPr>
          <w:rFonts w:ascii="Arial" w:hAnsi="Arial" w:cs="Arial"/>
          <w:b/>
          <w:w w:val="100"/>
          <w:sz w:val="32"/>
          <w:szCs w:val="32"/>
        </w:rPr>
        <w:t>Ледовского</w:t>
      </w:r>
      <w:proofErr w:type="spellEnd"/>
      <w:r>
        <w:rPr>
          <w:rFonts w:ascii="Arial" w:hAnsi="Arial" w:cs="Arial"/>
          <w:b/>
          <w:w w:val="100"/>
          <w:sz w:val="32"/>
          <w:szCs w:val="32"/>
        </w:rPr>
        <w:t xml:space="preserve"> сельсовета Совет</w:t>
      </w:r>
      <w:r w:rsidR="009D2578">
        <w:rPr>
          <w:rFonts w:ascii="Arial" w:hAnsi="Arial" w:cs="Arial"/>
          <w:b/>
          <w:w w:val="100"/>
          <w:sz w:val="32"/>
          <w:szCs w:val="32"/>
        </w:rPr>
        <w:t>ского района от 01.11.2013г.№  20</w:t>
      </w:r>
      <w:r>
        <w:rPr>
          <w:rFonts w:ascii="Arial" w:hAnsi="Arial" w:cs="Arial"/>
          <w:b/>
          <w:w w:val="100"/>
          <w:sz w:val="32"/>
          <w:szCs w:val="32"/>
        </w:rPr>
        <w:t>«О принятии Положения о бюджетном процессе в Ле</w:t>
      </w:r>
      <w:r w:rsidR="009D2578">
        <w:rPr>
          <w:rFonts w:ascii="Arial" w:hAnsi="Arial" w:cs="Arial"/>
          <w:b/>
          <w:w w:val="100"/>
          <w:sz w:val="32"/>
          <w:szCs w:val="32"/>
        </w:rPr>
        <w:t>дов</w:t>
      </w:r>
      <w:r>
        <w:rPr>
          <w:rFonts w:ascii="Arial" w:hAnsi="Arial" w:cs="Arial"/>
          <w:b/>
          <w:w w:val="100"/>
          <w:sz w:val="32"/>
          <w:szCs w:val="32"/>
        </w:rPr>
        <w:t>ском сельсовете Советского района Курской области»</w:t>
      </w:r>
    </w:p>
    <w:p w:rsidR="00B15255" w:rsidRDefault="00B15255" w:rsidP="00B15255">
      <w:pPr>
        <w:rPr>
          <w:rFonts w:ascii="Arial" w:hAnsi="Arial" w:cs="Arial"/>
          <w:w w:val="100"/>
          <w:sz w:val="28"/>
          <w:szCs w:val="28"/>
        </w:rPr>
      </w:pPr>
    </w:p>
    <w:p w:rsidR="00B15255" w:rsidRDefault="00B15255" w:rsidP="00B15255">
      <w:pPr>
        <w:ind w:firstLine="709"/>
        <w:jc w:val="both"/>
        <w:rPr>
          <w:rFonts w:ascii="Arial" w:hAnsi="Arial" w:cs="Arial"/>
          <w:bCs w:val="0"/>
          <w:w w:val="100"/>
        </w:rPr>
      </w:pPr>
      <w:bookmarkStart w:id="0" w:name="_GoBack"/>
      <w:bookmarkEnd w:id="0"/>
      <w:r>
        <w:rPr>
          <w:rFonts w:ascii="Arial" w:hAnsi="Arial" w:cs="Arial"/>
          <w:bCs w:val="0"/>
          <w:w w:val="100"/>
        </w:rPr>
        <w:t xml:space="preserve">В соответствии с </w:t>
      </w:r>
      <w:proofErr w:type="gramStart"/>
      <w:r>
        <w:rPr>
          <w:rFonts w:ascii="Arial" w:hAnsi="Arial" w:cs="Arial"/>
          <w:bCs w:val="0"/>
          <w:w w:val="100"/>
        </w:rPr>
        <w:t>ч</w:t>
      </w:r>
      <w:proofErr w:type="gramEnd"/>
      <w:r>
        <w:rPr>
          <w:rFonts w:ascii="Arial" w:hAnsi="Arial" w:cs="Arial"/>
          <w:bCs w:val="0"/>
          <w:w w:val="100"/>
        </w:rPr>
        <w:t xml:space="preserve">. 2 ст. 172 Бюджетного кодекса РФ, Собрание депутатов </w:t>
      </w:r>
      <w:proofErr w:type="spellStart"/>
      <w:r>
        <w:rPr>
          <w:rFonts w:ascii="Arial" w:hAnsi="Arial" w:cs="Arial"/>
          <w:bCs w:val="0"/>
          <w:w w:val="100"/>
        </w:rPr>
        <w:t>Ледовского</w:t>
      </w:r>
      <w:proofErr w:type="spellEnd"/>
      <w:r>
        <w:rPr>
          <w:rFonts w:ascii="Arial" w:hAnsi="Arial" w:cs="Arial"/>
          <w:bCs w:val="0"/>
          <w:w w:val="100"/>
        </w:rPr>
        <w:t xml:space="preserve"> сельсовета Советского района Курской области</w:t>
      </w:r>
    </w:p>
    <w:p w:rsidR="00B15255" w:rsidRDefault="00B15255" w:rsidP="00B15255">
      <w:pPr>
        <w:ind w:firstLine="540"/>
        <w:jc w:val="both"/>
        <w:rPr>
          <w:rFonts w:ascii="Arial" w:hAnsi="Arial" w:cs="Arial"/>
          <w:b/>
          <w:bCs w:val="0"/>
          <w:w w:val="100"/>
        </w:rPr>
      </w:pPr>
      <w:r>
        <w:rPr>
          <w:rFonts w:ascii="Arial" w:hAnsi="Arial" w:cs="Arial"/>
          <w:b/>
          <w:bCs w:val="0"/>
          <w:w w:val="100"/>
        </w:rPr>
        <w:t>РЕШИЛО:</w:t>
      </w:r>
    </w:p>
    <w:p w:rsidR="00B15255" w:rsidRDefault="00B15255" w:rsidP="00B15255">
      <w:pPr>
        <w:rPr>
          <w:rFonts w:ascii="Arial" w:hAnsi="Arial" w:cs="Arial"/>
          <w:w w:val="100"/>
        </w:rPr>
      </w:pPr>
      <w:r>
        <w:rPr>
          <w:rFonts w:ascii="Arial" w:hAnsi="Arial" w:cs="Arial"/>
          <w:bCs w:val="0"/>
          <w:w w:val="100"/>
        </w:rPr>
        <w:t xml:space="preserve">1.Внести в  Положение о бюджетном процессе </w:t>
      </w:r>
      <w:r>
        <w:rPr>
          <w:rFonts w:ascii="Arial" w:hAnsi="Arial" w:cs="Arial"/>
          <w:w w:val="100"/>
        </w:rPr>
        <w:t xml:space="preserve">в </w:t>
      </w:r>
      <w:proofErr w:type="spellStart"/>
      <w:r>
        <w:rPr>
          <w:rFonts w:ascii="Arial" w:hAnsi="Arial" w:cs="Arial"/>
          <w:w w:val="100"/>
        </w:rPr>
        <w:t>Ле</w:t>
      </w:r>
      <w:r w:rsidR="00C105DB">
        <w:rPr>
          <w:rFonts w:ascii="Arial" w:hAnsi="Arial" w:cs="Arial"/>
          <w:w w:val="100"/>
        </w:rPr>
        <w:t>дов</w:t>
      </w:r>
      <w:r>
        <w:rPr>
          <w:rFonts w:ascii="Arial" w:hAnsi="Arial" w:cs="Arial"/>
          <w:w w:val="100"/>
        </w:rPr>
        <w:t>ском</w:t>
      </w:r>
      <w:proofErr w:type="spellEnd"/>
      <w:r>
        <w:rPr>
          <w:rFonts w:ascii="Arial" w:hAnsi="Arial" w:cs="Arial"/>
          <w:w w:val="100"/>
        </w:rPr>
        <w:t xml:space="preserve"> сельсовете Советского района Курской области, утвержденное решением Собрания депутатов </w:t>
      </w:r>
      <w:proofErr w:type="spellStart"/>
      <w:r>
        <w:rPr>
          <w:rFonts w:ascii="Arial" w:hAnsi="Arial" w:cs="Arial"/>
          <w:w w:val="100"/>
        </w:rPr>
        <w:t>Ле</w:t>
      </w:r>
      <w:r w:rsidR="009D2578">
        <w:rPr>
          <w:rFonts w:ascii="Arial" w:hAnsi="Arial" w:cs="Arial"/>
          <w:w w:val="100"/>
        </w:rPr>
        <w:t>дов</w:t>
      </w:r>
      <w:r>
        <w:rPr>
          <w:rFonts w:ascii="Arial" w:hAnsi="Arial" w:cs="Arial"/>
          <w:w w:val="100"/>
        </w:rPr>
        <w:t>ского</w:t>
      </w:r>
      <w:proofErr w:type="spellEnd"/>
      <w:r>
        <w:rPr>
          <w:rFonts w:ascii="Arial" w:hAnsi="Arial" w:cs="Arial"/>
          <w:w w:val="100"/>
        </w:rPr>
        <w:t xml:space="preserve"> се</w:t>
      </w:r>
      <w:r w:rsidR="009D2578">
        <w:rPr>
          <w:rFonts w:ascii="Arial" w:hAnsi="Arial" w:cs="Arial"/>
          <w:w w:val="100"/>
        </w:rPr>
        <w:t>льсовета Советского района от 01</w:t>
      </w:r>
      <w:r>
        <w:rPr>
          <w:rFonts w:ascii="Arial" w:hAnsi="Arial" w:cs="Arial"/>
          <w:w w:val="100"/>
        </w:rPr>
        <w:t>.11.2013г.№</w:t>
      </w:r>
      <w:r w:rsidR="009D2578">
        <w:rPr>
          <w:rFonts w:ascii="Arial" w:hAnsi="Arial" w:cs="Arial"/>
          <w:w w:val="100"/>
        </w:rPr>
        <w:t>20</w:t>
      </w:r>
      <w:r>
        <w:rPr>
          <w:rFonts w:ascii="Arial" w:hAnsi="Arial" w:cs="Arial"/>
          <w:w w:val="100"/>
        </w:rPr>
        <w:t xml:space="preserve"> «О принятии Положения о бюджетном процессе в </w:t>
      </w:r>
      <w:proofErr w:type="spellStart"/>
      <w:r>
        <w:rPr>
          <w:rFonts w:ascii="Arial" w:hAnsi="Arial" w:cs="Arial"/>
          <w:w w:val="100"/>
        </w:rPr>
        <w:t>Ле</w:t>
      </w:r>
      <w:r w:rsidR="009D2578">
        <w:rPr>
          <w:rFonts w:ascii="Arial" w:hAnsi="Arial" w:cs="Arial"/>
          <w:w w:val="100"/>
        </w:rPr>
        <w:t>дов</w:t>
      </w:r>
      <w:r>
        <w:rPr>
          <w:rFonts w:ascii="Arial" w:hAnsi="Arial" w:cs="Arial"/>
          <w:w w:val="100"/>
        </w:rPr>
        <w:t>ском</w:t>
      </w:r>
      <w:proofErr w:type="spellEnd"/>
      <w:r>
        <w:rPr>
          <w:rFonts w:ascii="Arial" w:hAnsi="Arial" w:cs="Arial"/>
          <w:w w:val="100"/>
        </w:rPr>
        <w:t xml:space="preserve"> сельсовете Советского района Курской области»,  следующие изменения:</w:t>
      </w:r>
    </w:p>
    <w:p w:rsidR="00B15255" w:rsidRDefault="00B15255" w:rsidP="00B15255">
      <w:pPr>
        <w:rPr>
          <w:rFonts w:ascii="Arial" w:hAnsi="Arial" w:cs="Arial"/>
          <w:bCs w:val="0"/>
          <w:w w:val="100"/>
        </w:rPr>
      </w:pPr>
    </w:p>
    <w:p w:rsidR="00B15255" w:rsidRDefault="00B15255" w:rsidP="00B15255">
      <w:pPr>
        <w:spacing w:after="200" w:line="276" w:lineRule="auto"/>
        <w:rPr>
          <w:rFonts w:ascii="Arial" w:hAnsi="Arial" w:cs="Arial"/>
          <w:b/>
          <w:w w:val="100"/>
        </w:rPr>
      </w:pPr>
      <w:r>
        <w:rPr>
          <w:rFonts w:ascii="Arial" w:eastAsia="Calibri" w:hAnsi="Arial" w:cs="Arial"/>
          <w:bCs w:val="0"/>
          <w:w w:val="100"/>
          <w:lang w:eastAsia="en-US"/>
        </w:rPr>
        <w:t>статью 36 Положения изложить в новой редакции:</w:t>
      </w:r>
    </w:p>
    <w:p w:rsidR="00B15255" w:rsidRDefault="00B15255" w:rsidP="00B15255">
      <w:pPr>
        <w:ind w:firstLine="540"/>
        <w:jc w:val="both"/>
        <w:rPr>
          <w:rFonts w:ascii="Arial" w:hAnsi="Arial" w:cs="Arial"/>
          <w:bCs w:val="0"/>
          <w:w w:val="100"/>
        </w:rPr>
      </w:pPr>
      <w:r>
        <w:rPr>
          <w:rFonts w:ascii="Arial" w:hAnsi="Arial" w:cs="Arial"/>
          <w:b/>
          <w:w w:val="100"/>
        </w:rPr>
        <w:t>«Статья 36. Сведения, необходимые для составления проекта бюджета поселения</w:t>
      </w:r>
    </w:p>
    <w:p w:rsidR="00B15255" w:rsidRDefault="00B15255" w:rsidP="00B15255">
      <w:pPr>
        <w:ind w:firstLine="540"/>
        <w:jc w:val="both"/>
        <w:rPr>
          <w:rFonts w:ascii="Arial" w:hAnsi="Arial" w:cs="Arial"/>
          <w:bCs w:val="0"/>
          <w:w w:val="100"/>
        </w:rPr>
      </w:pPr>
      <w:r>
        <w:rPr>
          <w:rFonts w:ascii="Arial" w:hAnsi="Arial" w:cs="Arial"/>
          <w:bCs w:val="0"/>
          <w:w w:val="100"/>
        </w:rPr>
        <w:t xml:space="preserve">Составление проекта бюджета поселения основывается </w:t>
      </w:r>
      <w:proofErr w:type="gramStart"/>
      <w:r>
        <w:rPr>
          <w:rFonts w:ascii="Arial" w:hAnsi="Arial" w:cs="Arial"/>
          <w:bCs w:val="0"/>
          <w:w w:val="100"/>
        </w:rPr>
        <w:t>на</w:t>
      </w:r>
      <w:proofErr w:type="gramEnd"/>
      <w:r>
        <w:rPr>
          <w:rFonts w:ascii="Arial" w:hAnsi="Arial" w:cs="Arial"/>
          <w:bCs w:val="0"/>
          <w:w w:val="100"/>
        </w:rPr>
        <w:t>:</w:t>
      </w:r>
    </w:p>
    <w:p w:rsidR="00B15255" w:rsidRDefault="00B15255" w:rsidP="00B15255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положениях</w:t>
      </w:r>
      <w:proofErr w:type="gramEnd"/>
      <w:r>
        <w:rPr>
          <w:rFonts w:ascii="Arial" w:hAnsi="Arial" w:cs="Arial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15255" w:rsidRDefault="00B15255" w:rsidP="00B15255">
      <w:pPr>
        <w:rPr>
          <w:rFonts w:ascii="Arial" w:hAnsi="Arial" w:cs="Arial"/>
          <w:bCs w:val="0"/>
          <w:w w:val="100"/>
        </w:rPr>
      </w:pPr>
      <w:r>
        <w:rPr>
          <w:rFonts w:ascii="Arial" w:hAnsi="Arial" w:cs="Arial"/>
          <w:bCs w:val="0"/>
          <w:w w:val="100"/>
        </w:rPr>
        <w:t xml:space="preserve">-основных </w:t>
      </w:r>
      <w:proofErr w:type="gramStart"/>
      <w:r>
        <w:rPr>
          <w:rFonts w:ascii="Arial" w:hAnsi="Arial" w:cs="Arial"/>
          <w:bCs w:val="0"/>
          <w:w w:val="100"/>
        </w:rPr>
        <w:t>направлениях</w:t>
      </w:r>
      <w:proofErr w:type="gramEnd"/>
      <w:r>
        <w:rPr>
          <w:rFonts w:ascii="Arial" w:hAnsi="Arial" w:cs="Arial"/>
          <w:bCs w:val="0"/>
          <w:w w:val="100"/>
        </w:rPr>
        <w:t xml:space="preserve"> бюджетной и налоговой политики;</w:t>
      </w:r>
    </w:p>
    <w:p w:rsidR="00B15255" w:rsidRDefault="00B15255" w:rsidP="00B15255">
      <w:pPr>
        <w:rPr>
          <w:rFonts w:ascii="Arial" w:hAnsi="Arial" w:cs="Arial"/>
          <w:bCs w:val="0"/>
          <w:w w:val="100"/>
        </w:rPr>
      </w:pPr>
      <w:proofErr w:type="gramStart"/>
      <w:r>
        <w:rPr>
          <w:rFonts w:ascii="Arial" w:hAnsi="Arial" w:cs="Arial"/>
          <w:bCs w:val="0"/>
          <w:w w:val="100"/>
        </w:rPr>
        <w:t>прогнозе</w:t>
      </w:r>
      <w:proofErr w:type="gramEnd"/>
      <w:r>
        <w:rPr>
          <w:rFonts w:ascii="Arial" w:hAnsi="Arial" w:cs="Arial"/>
          <w:bCs w:val="0"/>
          <w:w w:val="100"/>
        </w:rPr>
        <w:t xml:space="preserve"> социально-экономического развития муниципального образования «</w:t>
      </w:r>
      <w:proofErr w:type="spellStart"/>
      <w:r>
        <w:rPr>
          <w:rFonts w:ascii="Arial" w:hAnsi="Arial" w:cs="Arial"/>
          <w:bCs w:val="0"/>
          <w:w w:val="100"/>
        </w:rPr>
        <w:t>Ле</w:t>
      </w:r>
      <w:r w:rsidR="009D2578">
        <w:rPr>
          <w:rFonts w:ascii="Arial" w:hAnsi="Arial" w:cs="Arial"/>
          <w:bCs w:val="0"/>
          <w:w w:val="100"/>
        </w:rPr>
        <w:t>дов</w:t>
      </w:r>
      <w:r>
        <w:rPr>
          <w:rFonts w:ascii="Arial" w:hAnsi="Arial" w:cs="Arial"/>
          <w:bCs w:val="0"/>
          <w:w w:val="100"/>
        </w:rPr>
        <w:t>ский</w:t>
      </w:r>
      <w:proofErr w:type="spellEnd"/>
      <w:r>
        <w:rPr>
          <w:rFonts w:ascii="Arial" w:hAnsi="Arial" w:cs="Arial"/>
          <w:bCs w:val="0"/>
          <w:w w:val="100"/>
        </w:rPr>
        <w:t xml:space="preserve"> сельсовет» Советского района Курской области (далее – прогноз социально- экономического развития поселения);</w:t>
      </w:r>
    </w:p>
    <w:p w:rsidR="00B15255" w:rsidRDefault="00B15255" w:rsidP="00B15255">
      <w:pPr>
        <w:rPr>
          <w:rFonts w:ascii="Arial" w:hAnsi="Arial" w:cs="Arial"/>
          <w:bCs w:val="0"/>
          <w:w w:val="100"/>
        </w:rPr>
      </w:pPr>
      <w:r>
        <w:rPr>
          <w:rFonts w:ascii="Arial" w:hAnsi="Arial" w:cs="Arial"/>
          <w:bCs w:val="0"/>
          <w:w w:val="100"/>
        </w:rPr>
        <w:t xml:space="preserve">-основных </w:t>
      </w:r>
      <w:proofErr w:type="gramStart"/>
      <w:r>
        <w:rPr>
          <w:rFonts w:ascii="Arial" w:hAnsi="Arial" w:cs="Arial"/>
          <w:bCs w:val="0"/>
          <w:w w:val="100"/>
        </w:rPr>
        <w:t>направлениях</w:t>
      </w:r>
      <w:proofErr w:type="gramEnd"/>
      <w:r>
        <w:rPr>
          <w:rFonts w:ascii="Arial" w:hAnsi="Arial" w:cs="Arial"/>
          <w:bCs w:val="0"/>
          <w:w w:val="100"/>
        </w:rPr>
        <w:t xml:space="preserve"> бюджетной и налоговой политики;</w:t>
      </w:r>
    </w:p>
    <w:p w:rsidR="00B15255" w:rsidRDefault="00B15255" w:rsidP="00B15255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-бюджетном </w:t>
      </w:r>
      <w:proofErr w:type="gramStart"/>
      <w:r>
        <w:rPr>
          <w:rFonts w:ascii="Arial" w:hAnsi="Arial" w:cs="Arial"/>
        </w:rPr>
        <w:t>прогнозе</w:t>
      </w:r>
      <w:proofErr w:type="gramEnd"/>
      <w:r>
        <w:rPr>
          <w:rFonts w:ascii="Arial" w:hAnsi="Arial" w:cs="Arial"/>
        </w:rPr>
        <w:t xml:space="preserve"> (проекте бюджетного прогноза, проекте изменений бюджетного прогноза) на долгосрочный период;</w:t>
      </w:r>
    </w:p>
    <w:p w:rsidR="00B15255" w:rsidRDefault="00B15255" w:rsidP="00B15255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-муниципальных  </w:t>
      </w:r>
      <w:proofErr w:type="gramStart"/>
      <w:r>
        <w:rPr>
          <w:rFonts w:ascii="Arial" w:hAnsi="Arial" w:cs="Arial"/>
        </w:rPr>
        <w:t>программах</w:t>
      </w:r>
      <w:proofErr w:type="gramEnd"/>
      <w:r>
        <w:rPr>
          <w:rFonts w:ascii="Arial" w:hAnsi="Arial" w:cs="Arial"/>
        </w:rPr>
        <w:t xml:space="preserve"> (проектах муниципальных программ, проекта</w:t>
      </w:r>
      <w:r w:rsidR="009D2578">
        <w:rPr>
          <w:rFonts w:ascii="Arial" w:hAnsi="Arial" w:cs="Arial"/>
        </w:rPr>
        <w:t>х изменений указанных программ)</w:t>
      </w:r>
      <w:r>
        <w:rPr>
          <w:rFonts w:ascii="Arial" w:hAnsi="Arial" w:cs="Arial"/>
        </w:rPr>
        <w:t>»</w:t>
      </w:r>
      <w:r w:rsidR="009D2578">
        <w:rPr>
          <w:rFonts w:ascii="Arial" w:hAnsi="Arial" w:cs="Arial"/>
        </w:rPr>
        <w:t>.</w:t>
      </w:r>
    </w:p>
    <w:p w:rsidR="00B15255" w:rsidRDefault="00B15255" w:rsidP="00B15255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B15255" w:rsidRDefault="00B15255" w:rsidP="00B15255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9D2578" w:rsidRDefault="00B15255" w:rsidP="00B15255">
      <w:pPr>
        <w:pStyle w:val="a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Ле</w:t>
      </w:r>
      <w:r w:rsidR="009D2578">
        <w:rPr>
          <w:rFonts w:ascii="Arial" w:hAnsi="Arial" w:cs="Arial"/>
          <w:sz w:val="24"/>
          <w:szCs w:val="24"/>
        </w:rPr>
        <w:t>дов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   </w:t>
      </w:r>
      <w:r w:rsidR="009D2578">
        <w:rPr>
          <w:rFonts w:ascii="Arial" w:hAnsi="Arial" w:cs="Arial"/>
          <w:sz w:val="24"/>
          <w:szCs w:val="24"/>
        </w:rPr>
        <w:t xml:space="preserve">Советского района                    </w:t>
      </w:r>
      <w:proofErr w:type="spellStart"/>
      <w:r w:rsidR="009D2578">
        <w:rPr>
          <w:rFonts w:ascii="Arial" w:hAnsi="Arial" w:cs="Arial"/>
          <w:sz w:val="24"/>
          <w:szCs w:val="24"/>
        </w:rPr>
        <w:t>О.Н.Сухорутченко</w:t>
      </w:r>
      <w:proofErr w:type="spellEnd"/>
      <w:r>
        <w:rPr>
          <w:rFonts w:ascii="Arial" w:hAnsi="Arial" w:cs="Arial"/>
          <w:sz w:val="24"/>
          <w:szCs w:val="24"/>
        </w:rPr>
        <w:t xml:space="preserve">      </w:t>
      </w:r>
    </w:p>
    <w:p w:rsidR="009D2578" w:rsidRDefault="00B15255" w:rsidP="00B15255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B15255" w:rsidRDefault="00B15255" w:rsidP="00B15255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Ле</w:t>
      </w:r>
      <w:r w:rsidR="009D2578">
        <w:rPr>
          <w:rFonts w:ascii="Arial" w:hAnsi="Arial" w:cs="Arial"/>
          <w:sz w:val="24"/>
          <w:szCs w:val="24"/>
        </w:rPr>
        <w:t>дов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</w:p>
    <w:p w:rsidR="00B15255" w:rsidRDefault="00B15255" w:rsidP="00B15255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Советского района                                                                  </w:t>
      </w:r>
      <w:proofErr w:type="spellStart"/>
      <w:r w:rsidR="009D2578">
        <w:rPr>
          <w:rFonts w:ascii="Arial" w:hAnsi="Arial" w:cs="Arial"/>
          <w:sz w:val="24"/>
          <w:szCs w:val="24"/>
        </w:rPr>
        <w:t>С.А.Атанов</w:t>
      </w:r>
      <w:proofErr w:type="spellEnd"/>
    </w:p>
    <w:p w:rsidR="006C3A3D" w:rsidRDefault="006C3A3D"/>
    <w:sectPr w:rsidR="006C3A3D" w:rsidSect="006C3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255"/>
    <w:rsid w:val="006C3A3D"/>
    <w:rsid w:val="009D2578"/>
    <w:rsid w:val="00B15255"/>
    <w:rsid w:val="00C1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55"/>
    <w:pPr>
      <w:spacing w:after="0" w:line="240" w:lineRule="auto"/>
    </w:pPr>
    <w:rPr>
      <w:rFonts w:ascii="Times New Roman" w:eastAsia="Times New Roman" w:hAnsi="Times New Roman" w:cs="Times New Roman"/>
      <w:bCs/>
      <w:w w:val="6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255"/>
    <w:pPr>
      <w:spacing w:before="100" w:beforeAutospacing="1" w:after="100" w:afterAutospacing="1"/>
    </w:pPr>
    <w:rPr>
      <w:bCs w:val="0"/>
      <w:w w:val="100"/>
    </w:rPr>
  </w:style>
  <w:style w:type="paragraph" w:styleId="a4">
    <w:name w:val="No Spacing"/>
    <w:uiPriority w:val="1"/>
    <w:qFormat/>
    <w:rsid w:val="00B152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L0yK0kKHvxW0pcB7clppbek8Qi8kaqaMRa2bHpjL2hc=</DigestValue>
    </Reference>
    <Reference URI="#idOfficeObject" Type="http://www.w3.org/2000/09/xmldsig#Object">
      <DigestMethod Algorithm="http://www.w3.org/2001/04/xmldsig-more#gostr3411"/>
      <DigestValue>Z4+dxVBV2snK2xUsLSBEEsr53iSaef+UgO3htTZqlxI=</DigestValue>
    </Reference>
  </SignedInfo>
  <SignatureValue>
    EFE4FUSmo9zVHlBDhd3F53+PPNRKCgjQe8SKYMO2LW2jZCxm6S5eC3gIB2PKl4QRJq27EJo+
    Lzjr1C675GQv+w==
  </SignatureValue>
  <KeyInfo>
    <X509Data>
      <X509Certificate>
          MIIOIjCCDdGgAwIBAgIQb5C46fJCNIjmESz0iLCx+zAIBgYqhQMCAgMwggFiMSIwIAYJKoZI
          hvcNAQkBFhNjYV90ZW5zb3JAdGVuc29yLnJ1MRgwFgYFKoUDZAESDTEwMjc2MDA3ODc5OTQx
          GjAYBggqhQMDgQMBARIMMDA3NjA1MDE2MDMwMQswCQYDVQQGEwJSVTExMC8GA1UECAwoNzYg
          0K/RgNC+0YHQu9Cw0LLRgdC60LDRjyDQvtCx0LvQsNGB0YLRjDEbMBkGA1UEBwwS0K/RgNC+
          0YHQu9Cw0LLQu9GMMTQwMgYDVQQJDCvQnNC+0YHQutC+0LLRgdC60LjQuSDQv9GA0L7RgdC/
          0LXQutGCINC0LjEyMTAwLgYDVQQLDCfQo9C00L7RgdGC0L7QstC10YDRj9GO0YnQuNC5INGG
          0LXQvdGC0YAxLTArBgNVBAoMJNCe0J7QniDQmtC+0LzQv9Cw0L3QuNGPINCi0LXQvdC30L7R
          gDESMBAGA1UEAwwJVEVOU09SQ0E1MB4XDTE3MDIxNjA5Mzc1NloXDTE4MDIxNjA5NDc1Nlow
          ggJVMQ4wDAYDVQQJDAUzMzUzMDEpMCcGA1UECAwgNDYg0JrRg9GA0YHQutCw0Y8g0L7QsdC7
          0LDRgdGC0YwxODA2BgNVBAcML9GALdC9INCh0L7QstC10YLRgdC60LjQuSwg0YEg0JvQtdC0
          0L7QstGB0LrQvtC1MQswCQYDVQQGEwJSVTEwMC4GA1UEKgwn0KHQtdGA0LPQtdC5INCQ0LvQ
          tdC60YHQsNC90LTRgNC+0LLQuNGHMRUwEwYDVQQEDAzQkNGC0LDQvdC+0LIxTTBLBgNVBAMM
          RNCQ0LTQvNC40L3QuNGB0YLRgNCw0YbQuNGPINCb0LXQtNC+0LLRgdC60L7Qs9C+INGB0LXQ
          u9GM0YHQvtCy0LXRgtCwMSgwJgYDVQQMDB/Qk9Cb0JDQktCQINCh0JXQm9Cs0KHQntCS0JXQ
          otCQMQowCAYDVQQLDAEwMU0wSwYDVQQKDETQkNC00LzQuNC90LjRgdGC0YDQsNGG0LjRjyDQ
          m9C10LTQvtCy0YHQutC+0LPQviDRgdC10LvRjNGB0L7QstC10YLQsDE+MDwGCSqGSIb3DQEJ
          AgwvSU5OPTQ2MjEwMDAwMTgvS1BQPTQ2MjEwMTAwMS9PR1JOPTEwMjQ2MDA4NDAxODYxJjAk
          BgkqhkiG9w0BCQEWF2xlZG92c2tvaTMwNjY0NkBtYWlsLnJ1MRowGAYIKoUDA4EDAQESDDAw
          NDYyMTAwMDAxODEWMBQGBSqFA2QDEgswMzYxMDgwMDEwNDEYMBYGBSqFA2QBEg0xMDI0NjAw
          ODQwMTg2MGMwHAYGKoUDAgITMBIGByqFAwICJAAGByqFAwICHgEDQwAEQKnCH9OwU0JYjglR
          4rEV13O73FPjY1tCWg7hTxeJa5r1Gnq9HK+aKPpkiBM2X46ReAaE5gUtlWRqoMd9tK47xbGj
          ggloMIIJZDAOBgNVHQ8BAf8EBAMCBPAwggEaBgNVHSUEggERMIIBDQYGKoUDZHIBBgYqhQNk
          cgIGBiqFA2QCAQYHKoUDAgIiGQYHKoUDAgIiGgYHKoUDAgIiBgYGKoUDAhcDBggqhQMCQAEB
          AQYIKoUDA4EdAg0GCCqFAwMpAQMEBggqhQMDOgIBAgYIKoUDAzoCAQYGCSqFAwM/AQECBAYG
          KoUDA1kYBgYqhQMDXQ8GCCqFAwUBGAITBgcqhQMFAxIBBgcqhQMFAxICBgcqhQMFAygBBgcq
          hQMFAzABBgcqhQMGJQEBBgYqhQMGKAEGCCqFAwYpAQEBBggqhQMGKgUFBQYIKoUDBiwBAQEG
          CCqFAwYtAQEBBggqhQMHAhUBAgYIKwYBBQUHAwIGCCsGAQUFBwMEMB0GA1UdIAQWMBQwCAYG
          KoUDZHEBMAgGBiqFA2RxAjAhBgUqhQNkbwQYDBbQmtGA0LjQv9GC0L7Qn9GA0L4gQ1NQMIIB
          XAYDVR0jBIIBUzCCAU+AFDaQFwiUrIPbMYV6Jvq1pup3CsDxoYIBKaSCASUwggEhMRowGAYI
          KoUDA4EDAQESDDAwNzcxMDQ3NDM3NTEYMBYGBSqFA2QBEg0xMDQ3NzAyMDI2NzAxMR4wHAYJ
          KoZIhvcNAQkBFg9kaXRAbWluc3Z5YXoucnUxPDA6BgNVBAkMMzEyNTM3NSDQsy4g0JzQvtGB
          0LrQstCwINGD0LsuINCi0LLQtdGA0YHQutCw0Y8g0LQuNzEsMCoGA1UECgwj0JzQuNC90LrQ
          vtC80YHQstGP0LfRjCDQoNC+0YHRgdC40LgxFTATBgNVBAcMDNCc0L7RgdC60LLQsDEcMBoG
          A1UECAwTNzcg0LMuINCc0L7RgdC60LLQsDELMAkGA1UEBhMCUlUxGzAZBgNVBAMMEtCj0KYg
          MSDQmNChINCT0KPQpoIKdCUkVQADAAAH6TAdBgNVHQ4EFgQUB3q7POPM0usXaMXYdbURsqTg
          hDowKwYDVR0QBCQwIoAPMjAxNzAyMTYwOTM3NTVagQ8yMDE4MDIxNjA5Mzc1NVowggEpBgUq
          hQNkcASCAR4wggEaDCHQn9CQ0JrQnCAi0JrRgNC40L/RgtC+0J/RgNC+IEhTTSIMUyLQo9C0
          0L7RgdGC0L7QstC10YDRj9GO0YnQuNC5INGG0LXQvdGC0YAgItCa0YDQuNC/0YLQvtCf0YDQ
          viDQo9CmIiDQstC10YDRgdC40LggMi4wDE/QodC10YDRgtC40YTQuNC60LDRgiDRgdC+0L7R
          gtCy0LXRgtGB0YLQstC40Y8g4oSWINCh0KQvMTI0LTIzNDQg0L7RgiAxNS4wMy4yMDE0DE/Q
          odC10YDRgtC40YTQuNC60LDRgiDRgdC+0L7RgtCy0LXRgtGB0YLQstC40Y8g4oSWINCh0KQv
          MTI4LTI5ODMg0L7RgiAxOC4xMS4yMDE2MIICWgYHKoUDAgIxAgSCAk0wggJJMIICNxYSaHR0
          cHM6Ly9zYmlzLnJ1L2NwDIICG9CY0L3RhNC+0YDQvNCw0YbQuNC+0L3QvdGL0LUg0YHQuNGB
          0YLQtdC80YssINC/0YDQsNCy0L7QvtCx0LvQsNC00LDRgtC10LvQtdC8INC40LvQuCDQvtCx
          0LvQsNC00LDRgtC10LvQtdC8INC/0YDQsNCyINC90LAg0LfQsNC60L7QvdC90YvRhSDQvtGB
          0L3QvtCy0LDQvdC40Y/RhSDQutC+0YLQvtGA0YvRhSDRj9Cy0LvRj9C10YLRgdGPINCe0J7Q
          niAi0JrQvtC80L/QsNC90LjRjyAi0KLQtdC90LfQvtGAIiwg0LAg0YLQsNC60LbQtSDQsiDQ
          uNC90YTQvtGA0LzQsNGG0LjQvtC90L3Ri9GFINGB0LjRgdGC0LXQvNCw0YUsINGD0YfQsNGB
          0YLQuNC1INCyINC60L7RgtC+0YDRi9GFINC/0YDQvtC40YHRhdC+0LTQuNGCINC/0YDQuCDQ
          uNGB0L/QvtC70YzQt9C+0LLQsNC90LjQuCDRgdC10YDRgtC40YTQuNC60LDRgtC+0LIg0L/R
          gNC+0LLQtdGA0LrQuCDQutC70Y7Rh9C10Lkg0Y3Qu9C10LrRgtGA0L7QvdC90L7QuSDQv9C+
          0LTQv9C40YHQuCwg0LLRi9C/0YPRidC10L3QvdGL0YUg0J7QntCeICLQmtC+0LzQv9Cw0L3Q
          uNGPICLQotC10L3Qt9C+0YAiAwIF4AQMQxavOYvY+NEkHHBjMIIBGgYDVR0fBIIBETCCAQ0w
          J6AloCOGIWh0dHA6Ly90ZW5zb3IucnUvY2EvdGVuc29yY2E1LmNybDA+oDygOoY4aHR0cDov
          L3RheDQudGVuc29yLnJ1L3RlbnNvcmNhNS9jZXJ0ZW5yb2xsL3RlbnNvcmNhNS5jcmwwNKAy
          oDCGLmh0dHA6Ly9jcmwudGVuc29yLnJ1L3RheDQvY2EvY3JsL3RlbnNvcmNhNS5jcmwwNaAz
          oDGGL2h0dHA6Ly9jcmwyLnRlbnNvci5ydS90YXg0L2NhL2NybC90ZW5zb3JjYTUuY3JsMDWg
          M6Axhi9odHRwOi8vY3JsMy50ZW5zb3IucnUvdGF4NC9jYS9jcmwvdGVuc29yY2E1LmNybDCC
          AZsGCCsGAQUFBwEBBIIBjTCCAYkwOQYIKwYBBQUHMAGGLWh0dHA6Ly90YXg0LnRlbnNvci5y
          dS9vY3NwLXRlbnNvcmNhNS9vY3NwLnNyZjBEBggrBgEFBQcwAoY4aHR0cDovL3RheDQudGVu
          c29yLnJ1L3RlbnNvcmNhNS9jZXJ0ZW5yb2xsL3RlbnNvcmNhNS5jcnQwLQYIKwYBBQUHMAKG
          IWh0dHA6Ly90ZW5zb3IucnUvY2EvdGVuc29yY2E1LmNydDA2BggrBgEFBQcwAoYqaHR0cDov
          L2NybC50ZW5zb3IucnUvdGF4NC9jYS90ZW5zb3JjYTUuY3J0MDcGCCsGAQUFBzAChitodHRw
          Oi8vY3JsMi50ZW5zb3IucnUvdGF4NC9jYS90ZW5zb3JjYTUuY3J0MDcGCCsGAQUFBzAChito
          dHRwOi8vY3JsMy50ZW5zb3IucnUvdGF4NC9jYS90ZW5zb3JjYTUuY3J0MC0GCCsGAQUFBzAC
          hiFodHRwOi8vdGF4NC50ZW5zb3IucnUvdHNwL3RzcC5zcmYwCAYGKoUDAgIDA0EA2c3zXPfS
          YBmBIYwAwF5LZxw6X/DuDQS+CK4Ii5H467dsxdFlMYVaULIWg08l6yrdZUD75I6cVAI5l768
          EN1r2Q==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xvB+jy9eMj+cb4WvnqOctFDz1tM=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settings.xml?ContentType=application/vnd.openxmlformats-officedocument.wordprocessingml.settings+xml">
        <DigestMethod Algorithm="http://www.w3.org/2000/09/xmldsig#sha1"/>
        <DigestValue>9taNTBHYBks1xktzcGlA5HLPiIY=</DigestValue>
      </Reference>
      <Reference URI="/word/styles.xml?ContentType=application/vnd.openxmlformats-officedocument.wordprocessingml.styles+xml">
        <DigestMethod Algorithm="http://www.w3.org/2000/09/xmldsig#sha1"/>
        <DigestValue>EYdXDwDz/O2Q2FVPIZUyZDH2gUU=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cl0BnnzByCy70JxCkZQcw4BbptM=</DigestValue>
      </Reference>
    </Manifest>
    <SignatureProperties>
      <SignatureProperty Id="idSignatureTime" Target="#idPackageSignature">
        <mdssi:SignatureTime>
          <mdssi:Format>YYYY-MM-DDThh:mm:ssTZD</mdssi:Format>
          <mdssi:Value>2017-09-08T11:59:57Z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2</cp:revision>
  <dcterms:created xsi:type="dcterms:W3CDTF">2017-09-08T11:32:00Z</dcterms:created>
  <dcterms:modified xsi:type="dcterms:W3CDTF">2017-09-08T11:57:00Z</dcterms:modified>
</cp:coreProperties>
</file>