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773" w:type="dxa"/>
        <w:tblLayout w:type="fixed"/>
        <w:tblCellMar>
          <w:left w:w="0" w:type="dxa"/>
          <w:right w:w="0" w:type="dxa"/>
        </w:tblCellMar>
        <w:tblLook w:val="0000"/>
      </w:tblPr>
      <w:tblGrid>
        <w:gridCol w:w="10773"/>
      </w:tblGrid>
      <w:tr w:rsidR="000F71DC" w:rsidRPr="000F71DC" w:rsidTr="00802B3D">
        <w:trPr>
          <w:trHeight w:val="5718"/>
        </w:trPr>
        <w:tc>
          <w:tcPr>
            <w:tcW w:w="10773" w:type="dxa"/>
          </w:tcPr>
          <w:p w:rsidR="000F71DC" w:rsidRPr="000F71DC" w:rsidRDefault="000F71DC" w:rsidP="00802B3D">
            <w:pPr>
              <w:pStyle w:val="a4"/>
              <w:jc w:val="center"/>
              <w:rPr>
                <w:rFonts w:ascii="Arial" w:hAnsi="Arial" w:cs="Arial"/>
                <w:b/>
                <w:sz w:val="24"/>
                <w:szCs w:val="24"/>
              </w:rPr>
            </w:pPr>
            <w:r w:rsidRPr="000F71DC">
              <w:rPr>
                <w:rFonts w:ascii="Arial" w:hAnsi="Arial" w:cs="Arial"/>
                <w:b/>
                <w:sz w:val="24"/>
                <w:szCs w:val="24"/>
              </w:rPr>
              <w:t>СОБРАНИЕ ДЕПУТАТОВ</w:t>
            </w:r>
          </w:p>
          <w:p w:rsidR="000F71DC" w:rsidRPr="000F71DC" w:rsidRDefault="000F71DC" w:rsidP="00802B3D">
            <w:pPr>
              <w:pStyle w:val="a4"/>
              <w:jc w:val="center"/>
              <w:rPr>
                <w:rFonts w:ascii="Arial" w:hAnsi="Arial" w:cs="Arial"/>
                <w:b/>
                <w:sz w:val="24"/>
                <w:szCs w:val="24"/>
              </w:rPr>
            </w:pPr>
            <w:r w:rsidRPr="000F71DC">
              <w:rPr>
                <w:rFonts w:ascii="Arial" w:hAnsi="Arial" w:cs="Arial"/>
                <w:b/>
                <w:sz w:val="24"/>
                <w:szCs w:val="24"/>
              </w:rPr>
              <w:t>ЛЕДОВСКОГО СЕЛЬСОВЕТА</w:t>
            </w:r>
          </w:p>
          <w:p w:rsidR="000F71DC" w:rsidRPr="000F71DC" w:rsidRDefault="000F71DC" w:rsidP="00802B3D">
            <w:pPr>
              <w:pStyle w:val="a4"/>
              <w:jc w:val="center"/>
              <w:rPr>
                <w:rFonts w:ascii="Arial" w:hAnsi="Arial" w:cs="Arial"/>
                <w:b/>
                <w:sz w:val="24"/>
                <w:szCs w:val="24"/>
              </w:rPr>
            </w:pPr>
            <w:r w:rsidRPr="000F71DC">
              <w:rPr>
                <w:rFonts w:ascii="Arial" w:hAnsi="Arial" w:cs="Arial"/>
                <w:b/>
                <w:sz w:val="24"/>
                <w:szCs w:val="24"/>
              </w:rPr>
              <w:t>СОВЕТСКОГО РАЙОНА</w:t>
            </w:r>
          </w:p>
          <w:p w:rsidR="000F71DC" w:rsidRPr="000F71DC" w:rsidRDefault="000F71DC" w:rsidP="00802B3D">
            <w:pPr>
              <w:pStyle w:val="a4"/>
              <w:jc w:val="center"/>
              <w:rPr>
                <w:rFonts w:ascii="Arial" w:hAnsi="Arial" w:cs="Arial"/>
                <w:b/>
                <w:caps/>
                <w:sz w:val="24"/>
                <w:szCs w:val="24"/>
              </w:rPr>
            </w:pPr>
            <w:r w:rsidRPr="000F71DC">
              <w:rPr>
                <w:rFonts w:ascii="Arial" w:hAnsi="Arial" w:cs="Arial"/>
                <w:b/>
                <w:sz w:val="24"/>
                <w:szCs w:val="24"/>
              </w:rPr>
              <w:t>КУРСКОЙ ОБЛАСТИ</w:t>
            </w:r>
          </w:p>
          <w:p w:rsidR="000F71DC" w:rsidRPr="000F71DC" w:rsidRDefault="000F71DC" w:rsidP="00802B3D">
            <w:pPr>
              <w:pStyle w:val="a4"/>
              <w:jc w:val="center"/>
              <w:rPr>
                <w:rFonts w:ascii="Arial" w:hAnsi="Arial" w:cs="Arial"/>
                <w:b/>
                <w:caps/>
                <w:sz w:val="24"/>
                <w:szCs w:val="24"/>
              </w:rPr>
            </w:pPr>
          </w:p>
          <w:p w:rsidR="000F71DC" w:rsidRPr="000F71DC" w:rsidRDefault="000F71DC" w:rsidP="00802B3D">
            <w:pPr>
              <w:pStyle w:val="a4"/>
              <w:jc w:val="center"/>
              <w:rPr>
                <w:rFonts w:ascii="Arial" w:hAnsi="Arial" w:cs="Arial"/>
                <w:b/>
                <w:caps/>
                <w:sz w:val="24"/>
                <w:szCs w:val="24"/>
              </w:rPr>
            </w:pPr>
            <w:r w:rsidRPr="000F71DC">
              <w:rPr>
                <w:rFonts w:ascii="Arial" w:hAnsi="Arial" w:cs="Arial"/>
                <w:b/>
                <w:caps/>
                <w:sz w:val="24"/>
                <w:szCs w:val="24"/>
              </w:rPr>
              <w:t>РЕШЕНИЕ</w:t>
            </w:r>
          </w:p>
          <w:p w:rsidR="000F71DC" w:rsidRPr="000F71DC" w:rsidRDefault="000F71DC" w:rsidP="00802B3D">
            <w:pPr>
              <w:pStyle w:val="a3"/>
              <w:snapToGrid w:val="0"/>
              <w:jc w:val="center"/>
              <w:rPr>
                <w:rFonts w:ascii="Arial" w:hAnsi="Arial" w:cs="Arial"/>
                <w:b/>
                <w:caps/>
                <w:szCs w:val="24"/>
              </w:rPr>
            </w:pPr>
          </w:p>
          <w:p w:rsidR="000F71DC" w:rsidRPr="000F71DC" w:rsidRDefault="000F71DC" w:rsidP="00802B3D">
            <w:pPr>
              <w:pStyle w:val="a3"/>
              <w:snapToGrid w:val="0"/>
              <w:jc w:val="center"/>
              <w:rPr>
                <w:rFonts w:ascii="Arial" w:hAnsi="Arial" w:cs="Arial"/>
                <w:b/>
                <w:caps/>
                <w:szCs w:val="24"/>
              </w:rPr>
            </w:pPr>
          </w:p>
          <w:p w:rsidR="000F71DC" w:rsidRPr="000F71DC" w:rsidRDefault="000F71DC" w:rsidP="00802B3D">
            <w:pPr>
              <w:pStyle w:val="a3"/>
              <w:jc w:val="center"/>
              <w:rPr>
                <w:rFonts w:ascii="Arial" w:hAnsi="Arial" w:cs="Arial"/>
                <w:b/>
                <w:szCs w:val="24"/>
              </w:rPr>
            </w:pPr>
            <w:r w:rsidRPr="000F71DC">
              <w:rPr>
                <w:rFonts w:ascii="Arial" w:hAnsi="Arial" w:cs="Arial"/>
                <w:b/>
                <w:szCs w:val="24"/>
              </w:rPr>
              <w:t>от  30 ноября 2016 года №</w:t>
            </w:r>
            <w:bookmarkStart w:id="0" w:name="_GoBack"/>
            <w:bookmarkEnd w:id="0"/>
            <w:r w:rsidRPr="000F71DC">
              <w:rPr>
                <w:rFonts w:ascii="Arial" w:hAnsi="Arial" w:cs="Arial"/>
                <w:b/>
                <w:szCs w:val="24"/>
              </w:rPr>
              <w:t>24</w:t>
            </w:r>
          </w:p>
          <w:p w:rsidR="000F71DC" w:rsidRPr="000F71DC" w:rsidRDefault="000F71DC" w:rsidP="00802B3D">
            <w:pPr>
              <w:pStyle w:val="ConsNonformat"/>
              <w:snapToGrid w:val="0"/>
              <w:ind w:right="0"/>
              <w:jc w:val="center"/>
              <w:rPr>
                <w:rFonts w:ascii="Arial" w:hAnsi="Arial" w:cs="Arial"/>
                <w:b/>
                <w:sz w:val="24"/>
                <w:szCs w:val="24"/>
              </w:rPr>
            </w:pPr>
          </w:p>
          <w:p w:rsidR="000F71DC" w:rsidRPr="000F71DC" w:rsidRDefault="000F71DC" w:rsidP="00802B3D">
            <w:pPr>
              <w:pStyle w:val="a3"/>
              <w:snapToGrid w:val="0"/>
              <w:jc w:val="center"/>
              <w:rPr>
                <w:rFonts w:ascii="Arial" w:hAnsi="Arial" w:cs="Arial"/>
                <w:b/>
                <w:szCs w:val="24"/>
              </w:rPr>
            </w:pPr>
            <w:r w:rsidRPr="000F71DC">
              <w:rPr>
                <w:rFonts w:ascii="Arial" w:hAnsi="Arial" w:cs="Arial"/>
                <w:b/>
                <w:bCs/>
                <w:szCs w:val="24"/>
              </w:rPr>
              <w:t xml:space="preserve">О внесение изменений в решение Собрания депутатов </w:t>
            </w:r>
            <w:proofErr w:type="spellStart"/>
            <w:r w:rsidRPr="000F71DC">
              <w:rPr>
                <w:rFonts w:ascii="Arial" w:hAnsi="Arial" w:cs="Arial"/>
                <w:b/>
                <w:bCs/>
                <w:szCs w:val="24"/>
              </w:rPr>
              <w:t>Ледовского</w:t>
            </w:r>
            <w:proofErr w:type="spellEnd"/>
            <w:r w:rsidRPr="000F71DC">
              <w:rPr>
                <w:rFonts w:ascii="Arial" w:hAnsi="Arial" w:cs="Arial"/>
                <w:b/>
                <w:bCs/>
                <w:szCs w:val="24"/>
              </w:rPr>
              <w:t xml:space="preserve"> сельсовета Советского района от 19 мая 2015 года №16</w:t>
            </w:r>
            <w:r w:rsidRPr="000F71DC">
              <w:rPr>
                <w:rFonts w:ascii="Arial" w:hAnsi="Arial" w:cs="Arial"/>
                <w:b/>
                <w:szCs w:val="24"/>
              </w:rPr>
              <w:t xml:space="preserve"> «Об утверждении Положения о муниципальной службе муниципальных служащих в Администрации</w:t>
            </w:r>
          </w:p>
          <w:p w:rsidR="000F71DC" w:rsidRPr="000F71DC" w:rsidRDefault="000F71DC" w:rsidP="000F71DC">
            <w:pPr>
              <w:pStyle w:val="a3"/>
              <w:snapToGrid w:val="0"/>
              <w:jc w:val="center"/>
            </w:pPr>
            <w:proofErr w:type="spellStart"/>
            <w:r w:rsidRPr="000F71DC">
              <w:rPr>
                <w:rFonts w:ascii="Arial" w:hAnsi="Arial" w:cs="Arial"/>
                <w:b/>
                <w:szCs w:val="24"/>
              </w:rPr>
              <w:t>Ледовского</w:t>
            </w:r>
            <w:proofErr w:type="spellEnd"/>
            <w:r w:rsidRPr="000F71DC">
              <w:rPr>
                <w:rFonts w:ascii="Arial" w:hAnsi="Arial" w:cs="Arial"/>
                <w:b/>
                <w:szCs w:val="24"/>
              </w:rPr>
              <w:t xml:space="preserve"> сельсовета Советского района Курской области»</w:t>
            </w:r>
          </w:p>
        </w:tc>
      </w:tr>
    </w:tbl>
    <w:p w:rsidR="000F71DC" w:rsidRPr="000F71DC" w:rsidRDefault="000F71DC" w:rsidP="000F71DC">
      <w:pPr>
        <w:autoSpaceDE w:val="0"/>
        <w:autoSpaceDN w:val="0"/>
        <w:adjustRightInd w:val="0"/>
        <w:spacing w:after="0" w:line="240" w:lineRule="auto"/>
        <w:ind w:firstLine="540"/>
        <w:jc w:val="both"/>
        <w:rPr>
          <w:rFonts w:ascii="Arial" w:hAnsi="Arial" w:cs="Arial"/>
          <w:sz w:val="24"/>
          <w:szCs w:val="24"/>
        </w:rPr>
      </w:pPr>
      <w:r>
        <w:rPr>
          <w:rFonts w:ascii="Arial" w:hAnsi="Arial" w:cs="Arial"/>
          <w:sz w:val="24"/>
          <w:szCs w:val="24"/>
        </w:rPr>
        <w:t xml:space="preserve">В </w:t>
      </w:r>
      <w:r w:rsidRPr="000F71DC">
        <w:rPr>
          <w:rFonts w:ascii="Arial" w:hAnsi="Arial" w:cs="Arial"/>
          <w:sz w:val="24"/>
          <w:szCs w:val="24"/>
        </w:rPr>
        <w:t xml:space="preserve"> соответствии с Федеральным законом от 30.06.2016 №224-ФЗ «О внесении изменений в Федеральный закон «О государственной гражданской службе Российской Федерации» и Федеральный закон «О муниципальной службе в Российской Федерации»», Собрание депутатов </w:t>
      </w:r>
      <w:proofErr w:type="spellStart"/>
      <w:r w:rsidRPr="000F71DC">
        <w:rPr>
          <w:rFonts w:ascii="Arial" w:hAnsi="Arial" w:cs="Arial"/>
          <w:sz w:val="24"/>
          <w:szCs w:val="24"/>
        </w:rPr>
        <w:t>Ледовского</w:t>
      </w:r>
      <w:proofErr w:type="spellEnd"/>
      <w:r w:rsidRPr="000F71DC">
        <w:rPr>
          <w:rFonts w:ascii="Arial" w:hAnsi="Arial" w:cs="Arial"/>
          <w:sz w:val="24"/>
          <w:szCs w:val="24"/>
        </w:rPr>
        <w:t xml:space="preserve"> сельсовета Советского района решило:</w:t>
      </w:r>
    </w:p>
    <w:p w:rsidR="000F71DC" w:rsidRPr="000F71DC" w:rsidRDefault="000F71DC" w:rsidP="000F71DC">
      <w:pPr>
        <w:autoSpaceDE w:val="0"/>
        <w:autoSpaceDN w:val="0"/>
        <w:adjustRightInd w:val="0"/>
        <w:spacing w:after="0" w:line="240" w:lineRule="auto"/>
        <w:ind w:firstLine="540"/>
        <w:jc w:val="both"/>
        <w:rPr>
          <w:rFonts w:ascii="Arial" w:hAnsi="Arial" w:cs="Arial"/>
          <w:sz w:val="24"/>
          <w:szCs w:val="24"/>
        </w:rPr>
      </w:pPr>
    </w:p>
    <w:p w:rsidR="000F71DC" w:rsidRPr="000F71DC" w:rsidRDefault="000F71DC" w:rsidP="000F71DC">
      <w:pPr>
        <w:pStyle w:val="ConsPlusNormal"/>
        <w:outlineLvl w:val="0"/>
        <w:rPr>
          <w:sz w:val="24"/>
          <w:szCs w:val="24"/>
        </w:rPr>
      </w:pPr>
      <w:r w:rsidRPr="000F71DC">
        <w:rPr>
          <w:sz w:val="24"/>
          <w:szCs w:val="24"/>
        </w:rPr>
        <w:t xml:space="preserve">1.Внести в  Положение </w:t>
      </w:r>
      <w:r w:rsidRPr="000F71DC">
        <w:rPr>
          <w:b/>
          <w:sz w:val="24"/>
          <w:szCs w:val="24"/>
        </w:rPr>
        <w:t xml:space="preserve"> </w:t>
      </w:r>
      <w:r w:rsidRPr="000F71DC">
        <w:rPr>
          <w:sz w:val="24"/>
          <w:szCs w:val="24"/>
        </w:rPr>
        <w:t xml:space="preserve">о муниципальной службе муниципальных служащих Администрации </w:t>
      </w:r>
      <w:proofErr w:type="spellStart"/>
      <w:r w:rsidRPr="000F71DC">
        <w:rPr>
          <w:sz w:val="24"/>
          <w:szCs w:val="24"/>
        </w:rPr>
        <w:t>Ледовского</w:t>
      </w:r>
      <w:proofErr w:type="spellEnd"/>
      <w:r w:rsidRPr="000F71DC">
        <w:rPr>
          <w:sz w:val="24"/>
          <w:szCs w:val="24"/>
        </w:rPr>
        <w:t xml:space="preserve"> сельсовета Советского района Курской области, утверждённое решением Собрания депутатов </w:t>
      </w:r>
      <w:proofErr w:type="spellStart"/>
      <w:r w:rsidRPr="000F71DC">
        <w:rPr>
          <w:sz w:val="24"/>
          <w:szCs w:val="24"/>
        </w:rPr>
        <w:t>Ледовского</w:t>
      </w:r>
      <w:proofErr w:type="spellEnd"/>
      <w:r w:rsidRPr="000F71DC">
        <w:rPr>
          <w:sz w:val="24"/>
          <w:szCs w:val="24"/>
        </w:rPr>
        <w:t xml:space="preserve"> сельсовета Советского района от 14 мая 2015 №24   следующие изменения и дополнения:</w:t>
      </w:r>
    </w:p>
    <w:p w:rsidR="000F71DC" w:rsidRPr="000F71DC" w:rsidRDefault="000F71DC" w:rsidP="000F71DC">
      <w:pPr>
        <w:pStyle w:val="a4"/>
        <w:rPr>
          <w:rFonts w:ascii="Arial" w:hAnsi="Arial" w:cs="Arial"/>
          <w:bCs/>
          <w:sz w:val="24"/>
          <w:szCs w:val="24"/>
        </w:rPr>
      </w:pPr>
    </w:p>
    <w:p w:rsidR="000F71DC" w:rsidRPr="000F71DC" w:rsidRDefault="000F71DC" w:rsidP="000F71DC">
      <w:pPr>
        <w:pStyle w:val="ConsPlusNormal"/>
        <w:ind w:firstLine="540"/>
        <w:jc w:val="both"/>
        <w:outlineLvl w:val="1"/>
        <w:rPr>
          <w:sz w:val="24"/>
          <w:szCs w:val="24"/>
        </w:rPr>
      </w:pPr>
      <w:r w:rsidRPr="000F71DC">
        <w:rPr>
          <w:sz w:val="24"/>
          <w:szCs w:val="24"/>
        </w:rPr>
        <w:t>а) статью 6 изложить в новой редакции:</w:t>
      </w:r>
    </w:p>
    <w:p w:rsidR="000F71DC" w:rsidRPr="000F71DC" w:rsidRDefault="000F71DC" w:rsidP="000F71DC">
      <w:pPr>
        <w:pStyle w:val="ConsPlusNormal"/>
        <w:ind w:firstLine="540"/>
        <w:jc w:val="both"/>
        <w:outlineLvl w:val="1"/>
        <w:rPr>
          <w:sz w:val="24"/>
          <w:szCs w:val="24"/>
        </w:rPr>
      </w:pPr>
    </w:p>
    <w:p w:rsidR="000F71DC" w:rsidRPr="000F71DC" w:rsidRDefault="000F71DC" w:rsidP="000F71DC">
      <w:pPr>
        <w:pStyle w:val="ConsPlusNormal"/>
        <w:ind w:firstLine="540"/>
        <w:jc w:val="both"/>
        <w:outlineLvl w:val="1"/>
        <w:rPr>
          <w:sz w:val="24"/>
          <w:szCs w:val="24"/>
        </w:rPr>
      </w:pPr>
      <w:r w:rsidRPr="000F71DC">
        <w:rPr>
          <w:b/>
          <w:sz w:val="24"/>
          <w:szCs w:val="24"/>
        </w:rPr>
        <w:t>«Статья 6. Основные квалификационные требования для замещения должностей муниципальной службы</w:t>
      </w:r>
    </w:p>
    <w:p w:rsidR="000F71DC" w:rsidRPr="000F71DC" w:rsidRDefault="000F71DC" w:rsidP="000F71DC">
      <w:pPr>
        <w:pStyle w:val="a5"/>
        <w:rPr>
          <w:rFonts w:ascii="Arial" w:hAnsi="Arial" w:cs="Arial"/>
        </w:rPr>
      </w:pPr>
      <w:r w:rsidRPr="000F71DC">
        <w:rPr>
          <w:rFonts w:ascii="Arial" w:hAnsi="Arial" w:cs="Arial"/>
        </w:rPr>
        <w:t>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0F71DC" w:rsidRPr="000F71DC" w:rsidRDefault="000F71DC" w:rsidP="000F71DC">
      <w:pPr>
        <w:pStyle w:val="a5"/>
        <w:rPr>
          <w:rFonts w:ascii="Arial" w:hAnsi="Arial" w:cs="Arial"/>
        </w:rPr>
      </w:pPr>
      <w:r w:rsidRPr="000F71DC">
        <w:rPr>
          <w:rFonts w:ascii="Arial" w:hAnsi="Arial" w:cs="Arial"/>
        </w:rPr>
        <w:t xml:space="preserve">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Курской области в соответствии с классификацией должностей муниципальной службы. Квалификационные требования к знаниям и умениям, которые необходимы для </w:t>
      </w:r>
      <w:r w:rsidRPr="000F71DC">
        <w:rPr>
          <w:rFonts w:ascii="Arial" w:hAnsi="Arial" w:cs="Arial"/>
        </w:rPr>
        <w:lastRenderedPageBreak/>
        <w:t>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roofErr w:type="gramStart"/>
      <w:r w:rsidRPr="000F71DC">
        <w:rPr>
          <w:rFonts w:ascii="Arial" w:hAnsi="Arial" w:cs="Arial"/>
        </w:rPr>
        <w:t>."</w:t>
      </w:r>
      <w:proofErr w:type="gramEnd"/>
    </w:p>
    <w:p w:rsidR="000F71DC" w:rsidRPr="000F71DC" w:rsidRDefault="000F71DC" w:rsidP="000F71DC">
      <w:pPr>
        <w:pStyle w:val="a5"/>
        <w:rPr>
          <w:rFonts w:ascii="Arial" w:hAnsi="Arial" w:cs="Arial"/>
        </w:rPr>
      </w:pPr>
      <w:r w:rsidRPr="000F71DC">
        <w:rPr>
          <w:rFonts w:ascii="Arial" w:hAnsi="Arial" w:cs="Arial"/>
        </w:rPr>
        <w:t>б) часть 1 статьи 11 дополнить пунктом 9.1 следующего содержания:</w:t>
      </w:r>
    </w:p>
    <w:p w:rsidR="000F71DC" w:rsidRPr="000F71DC" w:rsidRDefault="000F71DC" w:rsidP="000F71DC">
      <w:pPr>
        <w:pStyle w:val="a5"/>
        <w:rPr>
          <w:rFonts w:ascii="Arial" w:hAnsi="Arial" w:cs="Arial"/>
        </w:rPr>
      </w:pPr>
      <w:r w:rsidRPr="000F71DC">
        <w:rPr>
          <w:rFonts w:ascii="Arial" w:hAnsi="Arial" w:cs="Arial"/>
        </w:rPr>
        <w:t>"9.1) непредставления сведений, предусмотренных статьей 15.1 настоящего Положения</w:t>
      </w:r>
      <w:proofErr w:type="gramStart"/>
      <w:r w:rsidRPr="000F71DC">
        <w:rPr>
          <w:rFonts w:ascii="Arial" w:hAnsi="Arial" w:cs="Arial"/>
        </w:rPr>
        <w:t>;"</w:t>
      </w:r>
      <w:proofErr w:type="gramEnd"/>
      <w:r w:rsidRPr="000F71DC">
        <w:rPr>
          <w:rFonts w:ascii="Arial" w:hAnsi="Arial" w:cs="Arial"/>
        </w:rPr>
        <w:t>;</w:t>
      </w:r>
    </w:p>
    <w:p w:rsidR="000F71DC" w:rsidRPr="000F71DC" w:rsidRDefault="000F71DC" w:rsidP="000F71DC">
      <w:pPr>
        <w:pStyle w:val="a5"/>
        <w:rPr>
          <w:rFonts w:ascii="Arial" w:hAnsi="Arial" w:cs="Arial"/>
        </w:rPr>
      </w:pPr>
      <w:r w:rsidRPr="000F71DC">
        <w:rPr>
          <w:rFonts w:ascii="Arial" w:hAnsi="Arial" w:cs="Arial"/>
        </w:rPr>
        <w:t xml:space="preserve">в) главу </w:t>
      </w:r>
      <w:r w:rsidRPr="000F71DC">
        <w:rPr>
          <w:rFonts w:ascii="Arial" w:hAnsi="Arial" w:cs="Arial"/>
          <w:lang w:val="en-US"/>
        </w:rPr>
        <w:t>III</w:t>
      </w:r>
      <w:r w:rsidRPr="000F71DC">
        <w:rPr>
          <w:rFonts w:ascii="Arial" w:hAnsi="Arial" w:cs="Arial"/>
        </w:rPr>
        <w:t xml:space="preserve"> Положения дополнить статьей 15.1 следующего содержания:</w:t>
      </w:r>
    </w:p>
    <w:p w:rsidR="000F71DC" w:rsidRPr="000F71DC" w:rsidRDefault="000F71DC" w:rsidP="000F71DC">
      <w:pPr>
        <w:pStyle w:val="a5"/>
        <w:rPr>
          <w:rFonts w:ascii="Arial" w:hAnsi="Arial" w:cs="Arial"/>
        </w:rPr>
      </w:pPr>
      <w:r w:rsidRPr="000F71DC">
        <w:rPr>
          <w:rFonts w:ascii="Arial" w:hAnsi="Arial" w:cs="Arial"/>
        </w:rPr>
        <w:t xml:space="preserve">"Статья 15.1. </w:t>
      </w:r>
      <w:r w:rsidRPr="000F71DC">
        <w:rPr>
          <w:rFonts w:ascii="Arial" w:hAnsi="Arial" w:cs="Arial"/>
          <w:b/>
          <w:bCs/>
        </w:rPr>
        <w:t>Представление сведений о размещении информации в информационно-телекоммуникационной сети "Интернет"</w:t>
      </w:r>
    </w:p>
    <w:p w:rsidR="000F71DC" w:rsidRPr="000F71DC" w:rsidRDefault="000F71DC" w:rsidP="000F71DC">
      <w:pPr>
        <w:pStyle w:val="a5"/>
        <w:rPr>
          <w:rFonts w:ascii="Arial" w:hAnsi="Arial" w:cs="Arial"/>
        </w:rPr>
      </w:pPr>
      <w:r w:rsidRPr="000F71DC">
        <w:rPr>
          <w:rFonts w:ascii="Arial" w:hAnsi="Arial" w:cs="Arial"/>
        </w:rP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0F71DC" w:rsidRPr="000F71DC" w:rsidRDefault="000F71DC" w:rsidP="000F71DC">
      <w:pPr>
        <w:pStyle w:val="a5"/>
        <w:rPr>
          <w:rFonts w:ascii="Arial" w:hAnsi="Arial" w:cs="Arial"/>
        </w:rPr>
      </w:pPr>
      <w:r w:rsidRPr="000F71DC">
        <w:rPr>
          <w:rFonts w:ascii="Arial" w:hAnsi="Arial" w:cs="Arial"/>
        </w:rP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0F71DC" w:rsidRPr="000F71DC" w:rsidRDefault="000F71DC" w:rsidP="000F71DC">
      <w:pPr>
        <w:pStyle w:val="a5"/>
        <w:rPr>
          <w:rFonts w:ascii="Arial" w:hAnsi="Arial" w:cs="Arial"/>
        </w:rPr>
      </w:pPr>
      <w:r w:rsidRPr="000F71DC">
        <w:rPr>
          <w:rFonts w:ascii="Arial" w:hAnsi="Arial" w:cs="Arial"/>
        </w:rP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0F71DC" w:rsidRPr="000F71DC" w:rsidRDefault="000F71DC" w:rsidP="000F71DC">
      <w:pPr>
        <w:pStyle w:val="a5"/>
        <w:rPr>
          <w:rFonts w:ascii="Arial" w:hAnsi="Arial" w:cs="Arial"/>
        </w:rPr>
      </w:pPr>
      <w:r w:rsidRPr="000F71DC">
        <w:rPr>
          <w:rFonts w:ascii="Arial" w:hAnsi="Arial" w:cs="Arial"/>
        </w:rPr>
        <w:t xml:space="preserve">2. Сведения, указанные в части 1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w:t>
      </w:r>
      <w:proofErr w:type="gramStart"/>
      <w:r w:rsidRPr="000F71DC">
        <w:rPr>
          <w:rFonts w:ascii="Arial" w:hAnsi="Arial" w:cs="Arial"/>
        </w:rPr>
        <w:t>за</w:t>
      </w:r>
      <w:proofErr w:type="gramEnd"/>
      <w:r w:rsidRPr="000F71DC">
        <w:rPr>
          <w:rFonts w:ascii="Arial" w:hAnsi="Arial" w:cs="Arial"/>
        </w:rPr>
        <w:t xml:space="preserve"> отчетным. Сведения, указанные в части 1 настоящей статьи, представляются по форме, установленной Правительством Российской Федерации.</w:t>
      </w:r>
    </w:p>
    <w:p w:rsidR="000F71DC" w:rsidRPr="000F71DC" w:rsidRDefault="000F71DC" w:rsidP="000F71DC">
      <w:pPr>
        <w:pStyle w:val="a5"/>
        <w:rPr>
          <w:rFonts w:ascii="Arial" w:hAnsi="Arial" w:cs="Arial"/>
        </w:rPr>
      </w:pPr>
      <w:r w:rsidRPr="000F71DC">
        <w:rPr>
          <w:rFonts w:ascii="Arial" w:hAnsi="Arial" w:cs="Arial"/>
        </w:rPr>
        <w:t>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частью 1 настоящей статьи</w:t>
      </w:r>
      <w:proofErr w:type="gramStart"/>
      <w:r w:rsidRPr="000F71DC">
        <w:rPr>
          <w:rFonts w:ascii="Arial" w:hAnsi="Arial" w:cs="Arial"/>
        </w:rPr>
        <w:t>.";</w:t>
      </w:r>
    </w:p>
    <w:p w:rsidR="000F71DC" w:rsidRPr="000F71DC" w:rsidRDefault="000F71DC" w:rsidP="000F71DC">
      <w:pPr>
        <w:pStyle w:val="a5"/>
        <w:rPr>
          <w:rFonts w:ascii="Arial" w:hAnsi="Arial" w:cs="Arial"/>
        </w:rPr>
      </w:pPr>
      <w:proofErr w:type="gramEnd"/>
      <w:r w:rsidRPr="000F71DC">
        <w:rPr>
          <w:rFonts w:ascii="Arial" w:hAnsi="Arial" w:cs="Arial"/>
        </w:rPr>
        <w:t>г) часть 3 статьи 16 дополнить пунктом 10.1 следующего содержания:</w:t>
      </w:r>
    </w:p>
    <w:p w:rsidR="000F71DC" w:rsidRPr="000F71DC" w:rsidRDefault="000F71DC" w:rsidP="000F71DC">
      <w:pPr>
        <w:pStyle w:val="a5"/>
        <w:rPr>
          <w:rFonts w:ascii="Arial" w:hAnsi="Arial" w:cs="Arial"/>
        </w:rPr>
      </w:pPr>
      <w:r w:rsidRPr="000F71DC">
        <w:rPr>
          <w:rFonts w:ascii="Arial" w:hAnsi="Arial" w:cs="Arial"/>
        </w:rPr>
        <w:t>«10.1) сведения, предусмотренные статьей 15.1 настоящего Положения</w:t>
      </w:r>
      <w:proofErr w:type="gramStart"/>
      <w:r w:rsidRPr="000F71DC">
        <w:rPr>
          <w:rFonts w:ascii="Arial" w:hAnsi="Arial" w:cs="Arial"/>
        </w:rPr>
        <w:t>;"</w:t>
      </w:r>
      <w:proofErr w:type="gramEnd"/>
      <w:r w:rsidRPr="000F71DC">
        <w:rPr>
          <w:rFonts w:ascii="Arial" w:hAnsi="Arial" w:cs="Arial"/>
        </w:rPr>
        <w:t>.</w:t>
      </w:r>
    </w:p>
    <w:p w:rsidR="000F71DC" w:rsidRPr="000F71DC" w:rsidRDefault="000F71DC" w:rsidP="000F71DC">
      <w:pPr>
        <w:autoSpaceDE w:val="0"/>
        <w:autoSpaceDN w:val="0"/>
        <w:adjustRightInd w:val="0"/>
        <w:spacing w:after="0" w:line="240" w:lineRule="auto"/>
        <w:ind w:firstLine="540"/>
        <w:jc w:val="both"/>
        <w:rPr>
          <w:rFonts w:ascii="Arial" w:hAnsi="Arial" w:cs="Arial"/>
          <w:sz w:val="24"/>
          <w:szCs w:val="24"/>
        </w:rPr>
      </w:pPr>
      <w:r w:rsidRPr="000F71DC">
        <w:rPr>
          <w:rFonts w:ascii="Arial" w:hAnsi="Arial" w:cs="Arial"/>
          <w:sz w:val="24"/>
          <w:szCs w:val="24"/>
        </w:rPr>
        <w:t>2.Решение вступает в силу со дня  подписания и распространяется на   правоотношения, возникшие с  1июля 2016 года.</w:t>
      </w:r>
    </w:p>
    <w:p w:rsidR="000F71DC" w:rsidRPr="000F71DC" w:rsidRDefault="000F71DC" w:rsidP="000F71DC">
      <w:pPr>
        <w:autoSpaceDE w:val="0"/>
        <w:autoSpaceDN w:val="0"/>
        <w:adjustRightInd w:val="0"/>
        <w:spacing w:after="0" w:line="240" w:lineRule="auto"/>
        <w:ind w:firstLine="540"/>
        <w:jc w:val="both"/>
        <w:rPr>
          <w:rFonts w:ascii="Arial" w:hAnsi="Arial" w:cs="Arial"/>
          <w:sz w:val="24"/>
          <w:szCs w:val="24"/>
        </w:rPr>
      </w:pPr>
    </w:p>
    <w:p w:rsidR="000F71DC" w:rsidRPr="000F71DC" w:rsidRDefault="000F71DC" w:rsidP="000F71DC">
      <w:pPr>
        <w:autoSpaceDE w:val="0"/>
        <w:autoSpaceDN w:val="0"/>
        <w:adjustRightInd w:val="0"/>
        <w:spacing w:after="0" w:line="240" w:lineRule="auto"/>
        <w:ind w:firstLine="540"/>
        <w:jc w:val="both"/>
        <w:rPr>
          <w:rFonts w:ascii="Arial" w:hAnsi="Arial" w:cs="Arial"/>
          <w:sz w:val="24"/>
          <w:szCs w:val="24"/>
        </w:rPr>
      </w:pPr>
      <w:r w:rsidRPr="000F71DC">
        <w:rPr>
          <w:rFonts w:ascii="Arial" w:hAnsi="Arial" w:cs="Arial"/>
          <w:sz w:val="24"/>
          <w:szCs w:val="24"/>
        </w:rPr>
        <w:t>Председатель Собрания депутатов</w:t>
      </w:r>
    </w:p>
    <w:p w:rsidR="000F71DC" w:rsidRPr="000F71DC" w:rsidRDefault="000F71DC" w:rsidP="000F71DC">
      <w:pPr>
        <w:autoSpaceDE w:val="0"/>
        <w:autoSpaceDN w:val="0"/>
        <w:adjustRightInd w:val="0"/>
        <w:spacing w:after="0" w:line="240" w:lineRule="auto"/>
        <w:ind w:firstLine="540"/>
        <w:jc w:val="both"/>
        <w:rPr>
          <w:rFonts w:ascii="Arial" w:hAnsi="Arial" w:cs="Arial"/>
          <w:sz w:val="24"/>
          <w:szCs w:val="24"/>
        </w:rPr>
      </w:pPr>
      <w:proofErr w:type="spellStart"/>
      <w:r>
        <w:rPr>
          <w:rFonts w:ascii="Arial" w:hAnsi="Arial" w:cs="Arial"/>
          <w:sz w:val="24"/>
          <w:szCs w:val="24"/>
        </w:rPr>
        <w:lastRenderedPageBreak/>
        <w:t>Ледов</w:t>
      </w:r>
      <w:r w:rsidRPr="000F71DC">
        <w:rPr>
          <w:rFonts w:ascii="Arial" w:hAnsi="Arial" w:cs="Arial"/>
          <w:sz w:val="24"/>
          <w:szCs w:val="24"/>
        </w:rPr>
        <w:t>ского</w:t>
      </w:r>
      <w:proofErr w:type="spellEnd"/>
      <w:r w:rsidRPr="000F71DC">
        <w:rPr>
          <w:rFonts w:ascii="Arial" w:hAnsi="Arial" w:cs="Arial"/>
          <w:sz w:val="24"/>
          <w:szCs w:val="24"/>
        </w:rPr>
        <w:t xml:space="preserve"> сельсовета</w:t>
      </w:r>
    </w:p>
    <w:p w:rsidR="000F71DC" w:rsidRPr="000F71DC" w:rsidRDefault="000F71DC" w:rsidP="000F71DC">
      <w:pPr>
        <w:autoSpaceDE w:val="0"/>
        <w:autoSpaceDN w:val="0"/>
        <w:adjustRightInd w:val="0"/>
        <w:spacing w:after="0" w:line="240" w:lineRule="auto"/>
        <w:ind w:firstLine="540"/>
        <w:jc w:val="both"/>
        <w:rPr>
          <w:rFonts w:ascii="Arial" w:hAnsi="Arial" w:cs="Arial"/>
          <w:sz w:val="24"/>
          <w:szCs w:val="24"/>
        </w:rPr>
      </w:pPr>
      <w:r w:rsidRPr="000F71DC">
        <w:rPr>
          <w:rFonts w:ascii="Arial" w:hAnsi="Arial" w:cs="Arial"/>
          <w:sz w:val="24"/>
          <w:szCs w:val="24"/>
        </w:rPr>
        <w:t xml:space="preserve">Советского района                                                    </w:t>
      </w:r>
      <w:proofErr w:type="spellStart"/>
      <w:r>
        <w:rPr>
          <w:rFonts w:ascii="Arial" w:hAnsi="Arial" w:cs="Arial"/>
          <w:sz w:val="24"/>
          <w:szCs w:val="24"/>
        </w:rPr>
        <w:t>О.Н.Сухорутченко</w:t>
      </w:r>
      <w:proofErr w:type="spellEnd"/>
    </w:p>
    <w:p w:rsidR="000F71DC" w:rsidRPr="000F71DC" w:rsidRDefault="000F71DC" w:rsidP="000F71DC">
      <w:pPr>
        <w:autoSpaceDE w:val="0"/>
        <w:autoSpaceDN w:val="0"/>
        <w:adjustRightInd w:val="0"/>
        <w:spacing w:after="0" w:line="240" w:lineRule="auto"/>
        <w:ind w:firstLine="540"/>
        <w:jc w:val="both"/>
        <w:rPr>
          <w:rFonts w:ascii="Arial" w:hAnsi="Arial" w:cs="Arial"/>
          <w:sz w:val="24"/>
          <w:szCs w:val="24"/>
        </w:rPr>
      </w:pPr>
      <w:r w:rsidRPr="000F71DC">
        <w:rPr>
          <w:rFonts w:ascii="Arial" w:hAnsi="Arial" w:cs="Arial"/>
          <w:sz w:val="24"/>
          <w:szCs w:val="24"/>
        </w:rPr>
        <w:t xml:space="preserve">Глава </w:t>
      </w:r>
      <w:proofErr w:type="spellStart"/>
      <w:r w:rsidRPr="000F71DC">
        <w:rPr>
          <w:rFonts w:ascii="Arial" w:hAnsi="Arial" w:cs="Arial"/>
          <w:sz w:val="24"/>
          <w:szCs w:val="24"/>
        </w:rPr>
        <w:t>Ле</w:t>
      </w:r>
      <w:r>
        <w:rPr>
          <w:rFonts w:ascii="Arial" w:hAnsi="Arial" w:cs="Arial"/>
          <w:sz w:val="24"/>
          <w:szCs w:val="24"/>
        </w:rPr>
        <w:t>дов</w:t>
      </w:r>
      <w:r w:rsidRPr="000F71DC">
        <w:rPr>
          <w:rFonts w:ascii="Arial" w:hAnsi="Arial" w:cs="Arial"/>
          <w:sz w:val="24"/>
          <w:szCs w:val="24"/>
        </w:rPr>
        <w:t>ского</w:t>
      </w:r>
      <w:proofErr w:type="spellEnd"/>
      <w:r w:rsidRPr="000F71DC">
        <w:rPr>
          <w:rFonts w:ascii="Arial" w:hAnsi="Arial" w:cs="Arial"/>
          <w:sz w:val="24"/>
          <w:szCs w:val="24"/>
        </w:rPr>
        <w:t xml:space="preserve"> сельсовета </w:t>
      </w:r>
    </w:p>
    <w:p w:rsidR="000F71DC" w:rsidRPr="000F71DC" w:rsidRDefault="000F71DC" w:rsidP="000F71DC">
      <w:pPr>
        <w:autoSpaceDE w:val="0"/>
        <w:autoSpaceDN w:val="0"/>
        <w:adjustRightInd w:val="0"/>
        <w:spacing w:after="0" w:line="240" w:lineRule="auto"/>
        <w:ind w:firstLine="540"/>
        <w:jc w:val="both"/>
        <w:rPr>
          <w:rFonts w:ascii="Arial" w:hAnsi="Arial" w:cs="Arial"/>
          <w:sz w:val="24"/>
          <w:szCs w:val="24"/>
        </w:rPr>
      </w:pPr>
      <w:r w:rsidRPr="000F71DC">
        <w:rPr>
          <w:rFonts w:ascii="Arial" w:hAnsi="Arial" w:cs="Arial"/>
          <w:sz w:val="24"/>
          <w:szCs w:val="24"/>
        </w:rPr>
        <w:t xml:space="preserve">Советского района                                                    </w:t>
      </w:r>
      <w:proofErr w:type="spellStart"/>
      <w:r>
        <w:rPr>
          <w:rFonts w:ascii="Arial" w:hAnsi="Arial" w:cs="Arial"/>
          <w:sz w:val="24"/>
          <w:szCs w:val="24"/>
        </w:rPr>
        <w:t>С.А.Атанов</w:t>
      </w:r>
      <w:proofErr w:type="spellEnd"/>
    </w:p>
    <w:p w:rsidR="000F71DC" w:rsidRPr="000F71DC" w:rsidRDefault="000F71DC" w:rsidP="000F71DC">
      <w:pPr>
        <w:ind w:firstLine="708"/>
        <w:jc w:val="both"/>
        <w:rPr>
          <w:rFonts w:ascii="Arial" w:hAnsi="Arial" w:cs="Arial"/>
          <w:bCs/>
          <w:sz w:val="24"/>
          <w:szCs w:val="24"/>
        </w:rPr>
      </w:pPr>
    </w:p>
    <w:p w:rsidR="000F71DC" w:rsidRPr="000F71DC" w:rsidRDefault="000F71DC" w:rsidP="000F71DC">
      <w:pPr>
        <w:pStyle w:val="ConsPlusNormal"/>
        <w:ind w:firstLine="540"/>
        <w:jc w:val="both"/>
        <w:rPr>
          <w:sz w:val="24"/>
          <w:szCs w:val="24"/>
        </w:rPr>
      </w:pPr>
      <w:bookmarkStart w:id="1" w:name="Par27"/>
      <w:bookmarkEnd w:id="1"/>
    </w:p>
    <w:p w:rsidR="0061314E" w:rsidRPr="000F71DC" w:rsidRDefault="0061314E">
      <w:pPr>
        <w:rPr>
          <w:rFonts w:ascii="Arial" w:hAnsi="Arial" w:cs="Arial"/>
          <w:sz w:val="24"/>
          <w:szCs w:val="24"/>
        </w:rPr>
      </w:pPr>
    </w:p>
    <w:sectPr w:rsidR="0061314E" w:rsidRPr="000F71DC" w:rsidSect="005112BD">
      <w:headerReference w:type="default" r:id="rId4"/>
      <w:footerReference w:type="default" r:id="rId5"/>
      <w:pgSz w:w="11906" w:h="16838"/>
      <w:pgMar w:top="1440" w:right="566" w:bottom="1440" w:left="1133"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B93" w:rsidRDefault="000F71DC">
    <w:pPr>
      <w:widowControl w:val="0"/>
      <w:pBdr>
        <w:bottom w:val="single" w:sz="12" w:space="0" w:color="auto"/>
      </w:pBdr>
      <w:autoSpaceDE w:val="0"/>
      <w:autoSpaceDN w:val="0"/>
      <w:adjustRightInd w:val="0"/>
      <w:spacing w:after="0" w:line="240" w:lineRule="auto"/>
      <w:jc w:val="center"/>
      <w:rPr>
        <w:rFonts w:ascii="Times New Roman" w:hAnsi="Times New Roman"/>
        <w:sz w:val="2"/>
        <w:szCs w:val="2"/>
      </w:rPr>
    </w:pPr>
    <w:r>
      <w:rPr>
        <w:rFonts w:ascii="Times New Roman" w:hAnsi="Times New Roman"/>
        <w:sz w:val="10"/>
        <w:szCs w:val="10"/>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B93" w:rsidRDefault="000F71DC">
    <w:pPr>
      <w:widowControl w:val="0"/>
      <w:pBdr>
        <w:bottom w:val="single" w:sz="12" w:space="0" w:color="auto"/>
      </w:pBdr>
      <w:autoSpaceDE w:val="0"/>
      <w:autoSpaceDN w:val="0"/>
      <w:adjustRightInd w:val="0"/>
      <w:spacing w:after="0" w:line="240" w:lineRule="auto"/>
      <w:jc w:val="center"/>
      <w:rPr>
        <w:rFonts w:ascii="Times New Roman" w:hAnsi="Times New Roman"/>
        <w:sz w:val="2"/>
        <w:szCs w:val="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0F71DC"/>
    <w:rsid w:val="000F71DC"/>
    <w:rsid w:val="006131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71DC"/>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F71D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nformat">
    <w:name w:val="ConsNonformat"/>
    <w:rsid w:val="000F71DC"/>
    <w:pPr>
      <w:widowControl w:val="0"/>
      <w:suppressAutoHyphens/>
      <w:autoSpaceDE w:val="0"/>
      <w:spacing w:after="0" w:line="240" w:lineRule="auto"/>
      <w:ind w:right="19772"/>
    </w:pPr>
    <w:rPr>
      <w:rFonts w:ascii="Courier New" w:eastAsia="Times New Roman" w:hAnsi="Courier New" w:cs="Tahoma"/>
      <w:sz w:val="20"/>
      <w:szCs w:val="20"/>
      <w:lang w:eastAsia="ar-SA"/>
    </w:rPr>
  </w:style>
  <w:style w:type="paragraph" w:customStyle="1" w:styleId="a3">
    <w:name w:val="Содержимое таблицы"/>
    <w:basedOn w:val="a"/>
    <w:rsid w:val="000F71DC"/>
    <w:pPr>
      <w:widowControl w:val="0"/>
      <w:suppressLineNumbers/>
      <w:suppressAutoHyphens/>
      <w:spacing w:after="0" w:line="240" w:lineRule="auto"/>
    </w:pPr>
    <w:rPr>
      <w:rFonts w:ascii="Times New Roman" w:hAnsi="Times New Roman" w:cs="Tahoma"/>
      <w:sz w:val="24"/>
      <w:szCs w:val="20"/>
      <w:lang w:eastAsia="ar-SA"/>
    </w:rPr>
  </w:style>
  <w:style w:type="paragraph" w:styleId="a4">
    <w:name w:val="No Spacing"/>
    <w:uiPriority w:val="1"/>
    <w:qFormat/>
    <w:rsid w:val="000F71DC"/>
    <w:pPr>
      <w:spacing w:after="0" w:line="240" w:lineRule="auto"/>
    </w:pPr>
    <w:rPr>
      <w:rFonts w:ascii="Calibri" w:eastAsia="Times New Roman" w:hAnsi="Calibri" w:cs="Times New Roman"/>
      <w:lang w:eastAsia="ru-RU"/>
    </w:rPr>
  </w:style>
  <w:style w:type="paragraph" w:styleId="a5">
    <w:name w:val="Normal (Web)"/>
    <w:basedOn w:val="a"/>
    <w:uiPriority w:val="99"/>
    <w:semiHidden/>
    <w:unhideWhenUsed/>
    <w:rsid w:val="000F71DC"/>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01-gostr3411"/>
    <Reference URI="#idPackageObject" Type="http://www.w3.org/2000/09/xmldsig#Object">
      <DigestMethod Algorithm="urn:ietf:params:xml:ns:cpxmlsec:algorithms:gostr3411"/>
      <DigestValue>xarbdhMAS2R1lpAs1y5XSOKyiDMJuCGlwJ5L3VFWnwQ=</DigestValue>
    </Reference>
    <Reference URI="#idOfficeObject" Type="http://www.w3.org/2000/09/xmldsig#Object">
      <DigestMethod Algorithm="urn:ietf:params:xml:ns:cpxmlsec:algorithms:gostr3411"/>
      <DigestValue>IGYP3IXM5svtY8Nm6WB8vdnSDg0gpVxjixsrslGjn1I=</DigestValue>
    </Reference>
  </SignedInfo>
  <SignatureValue>vBx37lRHKfBYW7YNaZc/ThKJidIIyumApyM8Wkw+NVB0oHXxQWoIkOjqaBp5UOm6
cduKnstcEMh1EhIRkMKhuw==</SignatureValue>
  <KeyInfo>
    <X509Data>
      <X509Certificate>MIILTjCCCv2gAwIBAgIKYgvoFgACAC/fljAIBgYqhQMCAgMwggFjMRgwFgYFKoUD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</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7"/>
            <mdssi:RelationshipReference SourceId="rId2"/>
            <mdssi:RelationshipReference SourceId="rId1"/>
            <mdssi:RelationshipReference SourceId="rId6"/>
            <mdssi:RelationshipReference SourceId="rId5"/>
            <mdssi:RelationshipReference SourceId="rId4"/>
          </Transform>
          <Transform Algorithm="http://www.w3.org/TR/2001/REC-xml-c14n-20010315"/>
        </Transforms>
        <DigestMethod Algorithm="http://www.w3.org/2000/09/xmldsig#sha1"/>
        <DigestValue>4lxduDD3fvVtRhKm3oVnm7AigxA=</DigestValue>
      </Reference>
      <Reference URI="/word/document.xml?ContentType=application/vnd.openxmlformats-officedocument.wordprocessingml.document.main+xml">
        <DigestMethod Algorithm="http://www.w3.org/2000/09/xmldsig#sha1"/>
        <DigestValue>j3DJwPJmeKety++dQaot8oCiEU0=</DigestValue>
      </Reference>
      <Reference URI="/word/fontTable.xml?ContentType=application/vnd.openxmlformats-officedocument.wordprocessingml.fontTable+xml">
        <DigestMethod Algorithm="http://www.w3.org/2000/09/xmldsig#sha1"/>
        <DigestValue>6WCzvIiPDhKdp8zpM2KNSpDaMrA=</DigestValue>
      </Reference>
      <Reference URI="/word/footer1.xml?ContentType=application/vnd.openxmlformats-officedocument.wordprocessingml.footer+xml">
        <DigestMethod Algorithm="http://www.w3.org/2000/09/xmldsig#sha1"/>
        <DigestValue>w/TPjNrlFHT/m/LKMunHe1eA1Rs=</DigestValue>
      </Reference>
      <Reference URI="/word/header1.xml?ContentType=application/vnd.openxmlformats-officedocument.wordprocessingml.header+xml">
        <DigestMethod Algorithm="http://www.w3.org/2000/09/xmldsig#sha1"/>
        <DigestValue>3GB/tDyRZp1fiNYeaSnV5BHukHo=</DigestValue>
      </Reference>
      <Reference URI="/word/settings.xml?ContentType=application/vnd.openxmlformats-officedocument.wordprocessingml.settings+xml">
        <DigestMethod Algorithm="http://www.w3.org/2000/09/xmldsig#sha1"/>
        <DigestValue>Zr70Q9wNehrEtrfsdTqGhT5O+Jc=</DigestValue>
      </Reference>
      <Reference URI="/word/styles.xml?ContentType=application/vnd.openxmlformats-officedocument.wordprocessingml.styles+xml">
        <DigestMethod Algorithm="http://www.w3.org/2000/09/xmldsig#sha1"/>
        <DigestValue>SoHZTjiszd5Bhq4mmIUtl9pKh3c=</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lsJpQUi3QcTiTVvBBf6+hbXAN/o=</DigestValue>
      </Reference>
    </Manifest>
    <SignatureProperties>
      <SignatureProperty Id="idSignatureTime" Target="#idPackageSignature">
        <mdssi:SignatureTime>
          <mdssi:Format>YYYY-MM-DDThh:mm:ssTZD</mdssi:Format>
          <mdssi:Value>2016-12-09T12:55:56Z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1280</HorizontalResolution>
          <VerticalResolution>768</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5</TotalTime>
  <Pages>3</Pages>
  <Words>706</Words>
  <Characters>4029</Characters>
  <Application>Microsoft Office Word</Application>
  <DocSecurity>0</DocSecurity>
  <Lines>33</Lines>
  <Paragraphs>9</Paragraphs>
  <ScaleCrop>false</ScaleCrop>
  <Company>Reanimator Extreme Edition</Company>
  <LinksUpToDate>false</LinksUpToDate>
  <CharactersWithSpaces>4726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ЖердеваВИ</dc:creator>
  <cp:lastModifiedBy>ЖердеваВИ</cp:lastModifiedBy>
  <cp:revision>1</cp:revision>
  <dcterms:created xsi:type="dcterms:W3CDTF">2016-12-09T09:41:00Z</dcterms:created>
  <dcterms:modified xsi:type="dcterms:W3CDTF">2016-12-09T09:46:00Z</dcterms:modified>
</cp:coreProperties>
</file>