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Default Extension="sigs" ContentType="application/vnd.openxmlformats-package.digital-signature-origin"/>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2327" w:rsidRPr="001772BC" w:rsidRDefault="007B184A" w:rsidP="001772BC">
      <w:pPr>
        <w:keepNext/>
        <w:spacing w:before="240" w:after="60" w:line="240" w:lineRule="auto"/>
        <w:jc w:val="center"/>
        <w:outlineLvl w:val="1"/>
        <w:rPr>
          <w:rFonts w:ascii="Arial" w:eastAsiaTheme="majorEastAsia" w:hAnsi="Arial" w:cs="Arial"/>
          <w:b/>
          <w:bCs/>
          <w:iCs/>
          <w:sz w:val="32"/>
          <w:szCs w:val="32"/>
          <w:lang w:eastAsia="en-US"/>
        </w:rPr>
      </w:pPr>
      <w:r w:rsidRPr="001772BC">
        <w:rPr>
          <w:rFonts w:ascii="Arial" w:eastAsiaTheme="majorEastAsia" w:hAnsi="Arial" w:cs="Arial"/>
          <w:b/>
          <w:bCs/>
          <w:iCs/>
          <w:sz w:val="32"/>
          <w:szCs w:val="32"/>
          <w:lang w:eastAsia="en-US"/>
        </w:rPr>
        <w:t>СОБРАНИЕ  ДЕПУТАТОВ</w:t>
      </w:r>
    </w:p>
    <w:p w:rsidR="007B184A" w:rsidRPr="001772BC" w:rsidRDefault="008A2327" w:rsidP="001772BC">
      <w:pPr>
        <w:keepNext/>
        <w:spacing w:before="240" w:after="60" w:line="240" w:lineRule="auto"/>
        <w:jc w:val="center"/>
        <w:outlineLvl w:val="1"/>
        <w:rPr>
          <w:rFonts w:ascii="Arial" w:eastAsiaTheme="minorHAnsi" w:hAnsi="Arial" w:cs="Arial"/>
          <w:b/>
          <w:sz w:val="32"/>
          <w:szCs w:val="32"/>
          <w:lang w:eastAsia="en-US"/>
        </w:rPr>
      </w:pPr>
      <w:r w:rsidRPr="001772BC">
        <w:rPr>
          <w:rFonts w:ascii="Arial" w:eastAsiaTheme="minorHAnsi" w:hAnsi="Arial" w:cs="Arial"/>
          <w:b/>
          <w:sz w:val="32"/>
          <w:szCs w:val="32"/>
          <w:lang w:eastAsia="en-US"/>
        </w:rPr>
        <w:t>ЛЕДОВ</w:t>
      </w:r>
      <w:r w:rsidR="007B184A" w:rsidRPr="001772BC">
        <w:rPr>
          <w:rFonts w:ascii="Arial" w:eastAsiaTheme="minorHAnsi" w:hAnsi="Arial" w:cs="Arial"/>
          <w:b/>
          <w:sz w:val="32"/>
          <w:szCs w:val="32"/>
          <w:lang w:eastAsia="en-US"/>
        </w:rPr>
        <w:t>СКОГО  СЕЛЬСОВЕТА</w:t>
      </w:r>
    </w:p>
    <w:p w:rsidR="00CA2AF7" w:rsidRPr="001772BC" w:rsidRDefault="007B184A" w:rsidP="001772BC">
      <w:pPr>
        <w:spacing w:after="0" w:line="240" w:lineRule="auto"/>
        <w:jc w:val="center"/>
        <w:rPr>
          <w:rFonts w:ascii="Arial" w:eastAsia="Times New Roman" w:hAnsi="Arial" w:cs="Arial"/>
          <w:b/>
          <w:bCs/>
          <w:sz w:val="32"/>
          <w:szCs w:val="32"/>
        </w:rPr>
      </w:pPr>
      <w:r w:rsidRPr="001772BC">
        <w:rPr>
          <w:rFonts w:ascii="Arial" w:eastAsiaTheme="minorHAnsi" w:hAnsi="Arial" w:cs="Arial"/>
          <w:b/>
          <w:sz w:val="32"/>
          <w:szCs w:val="32"/>
          <w:lang w:eastAsia="en-US"/>
        </w:rPr>
        <w:t>СОВЕТСКОГО РАЙОНА    КУРСКОЙ  ОБЛАСТИ</w:t>
      </w:r>
    </w:p>
    <w:p w:rsidR="00CA2AF7" w:rsidRPr="001772BC" w:rsidRDefault="00CA2AF7" w:rsidP="001772BC">
      <w:pPr>
        <w:spacing w:before="100" w:beforeAutospacing="1" w:after="100" w:afterAutospacing="1" w:line="240" w:lineRule="auto"/>
        <w:jc w:val="center"/>
        <w:outlineLvl w:val="1"/>
        <w:rPr>
          <w:rFonts w:ascii="Arial" w:eastAsia="Times New Roman" w:hAnsi="Arial" w:cs="Arial"/>
          <w:b/>
          <w:bCs/>
          <w:sz w:val="32"/>
          <w:szCs w:val="32"/>
        </w:rPr>
      </w:pPr>
      <w:r w:rsidRPr="001772BC">
        <w:rPr>
          <w:rFonts w:ascii="Arial" w:eastAsia="Times New Roman" w:hAnsi="Arial" w:cs="Arial"/>
          <w:b/>
          <w:bCs/>
          <w:sz w:val="32"/>
          <w:szCs w:val="32"/>
        </w:rPr>
        <w:t>РЕШЕНИЕ</w:t>
      </w:r>
    </w:p>
    <w:p w:rsidR="00CA2AF7" w:rsidRPr="001772BC" w:rsidRDefault="008A2327" w:rsidP="001772BC">
      <w:pPr>
        <w:spacing w:before="100" w:beforeAutospacing="1" w:after="100" w:afterAutospacing="1" w:line="240" w:lineRule="auto"/>
        <w:jc w:val="center"/>
        <w:outlineLvl w:val="1"/>
        <w:rPr>
          <w:rFonts w:ascii="Arial" w:eastAsia="Times New Roman" w:hAnsi="Arial" w:cs="Arial"/>
          <w:b/>
          <w:bCs/>
          <w:sz w:val="32"/>
          <w:szCs w:val="32"/>
        </w:rPr>
      </w:pPr>
      <w:r w:rsidRPr="001772BC">
        <w:rPr>
          <w:rFonts w:ascii="Arial" w:eastAsia="Times New Roman" w:hAnsi="Arial" w:cs="Arial"/>
          <w:b/>
          <w:bCs/>
          <w:sz w:val="32"/>
          <w:szCs w:val="32"/>
        </w:rPr>
        <w:t>от 1 июля 2016 года          №18</w:t>
      </w:r>
    </w:p>
    <w:p w:rsidR="00CA2AF7" w:rsidRPr="001772BC" w:rsidRDefault="00CA2AF7" w:rsidP="001772BC">
      <w:pPr>
        <w:spacing w:before="100" w:beforeAutospacing="1" w:after="100" w:afterAutospacing="1" w:line="240" w:lineRule="auto"/>
        <w:jc w:val="center"/>
        <w:outlineLvl w:val="1"/>
        <w:rPr>
          <w:rFonts w:ascii="Arial" w:eastAsia="Times New Roman" w:hAnsi="Arial" w:cs="Arial"/>
          <w:b/>
          <w:bCs/>
          <w:sz w:val="32"/>
          <w:szCs w:val="32"/>
        </w:rPr>
      </w:pPr>
      <w:r w:rsidRPr="001772BC">
        <w:rPr>
          <w:rFonts w:ascii="Arial" w:eastAsia="Times New Roman" w:hAnsi="Arial" w:cs="Arial"/>
          <w:b/>
          <w:bCs/>
          <w:sz w:val="32"/>
          <w:szCs w:val="32"/>
        </w:rPr>
        <w:t>Об утверждении Правил благоустройства территории муниципального образования "</w:t>
      </w:r>
      <w:proofErr w:type="spellStart"/>
      <w:r w:rsidR="008A2327" w:rsidRPr="001772BC">
        <w:rPr>
          <w:rFonts w:ascii="Arial" w:eastAsia="Times New Roman" w:hAnsi="Arial" w:cs="Arial"/>
          <w:b/>
          <w:bCs/>
          <w:sz w:val="32"/>
          <w:szCs w:val="32"/>
        </w:rPr>
        <w:t>Ледов</w:t>
      </w:r>
      <w:r w:rsidR="007B184A" w:rsidRPr="001772BC">
        <w:rPr>
          <w:rFonts w:ascii="Arial" w:eastAsia="Times New Roman" w:hAnsi="Arial" w:cs="Arial"/>
          <w:b/>
          <w:bCs/>
          <w:sz w:val="32"/>
          <w:szCs w:val="32"/>
        </w:rPr>
        <w:t>ский</w:t>
      </w:r>
      <w:proofErr w:type="spellEnd"/>
      <w:r w:rsidRPr="001772BC">
        <w:rPr>
          <w:rFonts w:ascii="Arial" w:eastAsia="Times New Roman" w:hAnsi="Arial" w:cs="Arial"/>
          <w:b/>
          <w:bCs/>
          <w:sz w:val="32"/>
          <w:szCs w:val="32"/>
        </w:rPr>
        <w:t xml:space="preserve"> сельсовет"</w:t>
      </w:r>
      <w:r w:rsidR="00B51A4C" w:rsidRPr="001772BC">
        <w:rPr>
          <w:rFonts w:ascii="Arial" w:eastAsia="Times New Roman" w:hAnsi="Arial" w:cs="Arial"/>
          <w:b/>
          <w:bCs/>
          <w:sz w:val="32"/>
          <w:szCs w:val="32"/>
        </w:rPr>
        <w:t xml:space="preserve"> Советского района Курской области</w:t>
      </w:r>
    </w:p>
    <w:p w:rsidR="00CA2AF7" w:rsidRPr="001772BC" w:rsidRDefault="00CA2AF7" w:rsidP="00CA2AF7">
      <w:pPr>
        <w:spacing w:before="100" w:beforeAutospacing="1" w:after="100" w:afterAutospacing="1" w:line="240" w:lineRule="auto"/>
        <w:rPr>
          <w:rFonts w:ascii="Arial" w:eastAsia="Times New Roman" w:hAnsi="Arial" w:cs="Arial"/>
          <w:sz w:val="24"/>
          <w:szCs w:val="24"/>
        </w:rPr>
      </w:pPr>
      <w:r w:rsidRPr="001772BC">
        <w:rPr>
          <w:rFonts w:ascii="Arial" w:eastAsia="Times New Roman" w:hAnsi="Arial" w:cs="Arial"/>
          <w:sz w:val="24"/>
          <w:szCs w:val="24"/>
        </w:rPr>
        <w:t> </w:t>
      </w:r>
    </w:p>
    <w:p w:rsidR="00CA2AF7" w:rsidRPr="001772BC" w:rsidRDefault="00CA2AF7" w:rsidP="00CA2AF7">
      <w:pPr>
        <w:spacing w:before="100" w:beforeAutospacing="1" w:after="100" w:afterAutospacing="1" w:line="240" w:lineRule="auto"/>
        <w:rPr>
          <w:rFonts w:ascii="Arial" w:eastAsia="Times New Roman" w:hAnsi="Arial" w:cs="Arial"/>
          <w:sz w:val="24"/>
          <w:szCs w:val="24"/>
        </w:rPr>
      </w:pPr>
      <w:r w:rsidRPr="001772BC">
        <w:rPr>
          <w:rFonts w:ascii="Arial" w:eastAsia="Times New Roman" w:hAnsi="Arial" w:cs="Arial"/>
          <w:sz w:val="24"/>
          <w:szCs w:val="24"/>
        </w:rPr>
        <w:t xml:space="preserve">В соответствии с Федеральным законом от 6 октября 2003 года N 131-ФЗ "Об общих принципах организации местного самоуправления в Российской Федерации", </w:t>
      </w:r>
      <w:hyperlink r:id="rId5" w:history="1">
        <w:r w:rsidRPr="001772BC">
          <w:rPr>
            <w:rFonts w:ascii="Arial" w:eastAsia="Times New Roman" w:hAnsi="Arial" w:cs="Arial"/>
            <w:sz w:val="24"/>
            <w:szCs w:val="24"/>
          </w:rPr>
          <w:t>Уставом</w:t>
        </w:r>
      </w:hyperlink>
      <w:r w:rsidRPr="001772BC">
        <w:rPr>
          <w:rFonts w:ascii="Arial" w:eastAsia="Times New Roman" w:hAnsi="Arial" w:cs="Arial"/>
          <w:sz w:val="24"/>
          <w:szCs w:val="24"/>
        </w:rPr>
        <w:t xml:space="preserve"> муниципального образования  «</w:t>
      </w:r>
      <w:proofErr w:type="spellStart"/>
      <w:r w:rsidR="008A2327" w:rsidRPr="001772BC">
        <w:rPr>
          <w:rFonts w:ascii="Arial" w:eastAsia="Times New Roman" w:hAnsi="Arial" w:cs="Arial"/>
          <w:sz w:val="24"/>
          <w:szCs w:val="24"/>
        </w:rPr>
        <w:t>Ледов</w:t>
      </w:r>
      <w:r w:rsidR="007B184A" w:rsidRPr="001772BC">
        <w:rPr>
          <w:rFonts w:ascii="Arial" w:eastAsia="Times New Roman" w:hAnsi="Arial" w:cs="Arial"/>
          <w:sz w:val="24"/>
          <w:szCs w:val="24"/>
        </w:rPr>
        <w:t>ский</w:t>
      </w:r>
      <w:proofErr w:type="spellEnd"/>
      <w:r w:rsidRPr="001772BC">
        <w:rPr>
          <w:rFonts w:ascii="Arial" w:eastAsia="Times New Roman" w:hAnsi="Arial" w:cs="Arial"/>
          <w:sz w:val="24"/>
          <w:szCs w:val="24"/>
        </w:rPr>
        <w:t xml:space="preserve"> сельсовет» </w:t>
      </w:r>
      <w:r w:rsidR="007B184A" w:rsidRPr="001772BC">
        <w:rPr>
          <w:rFonts w:ascii="Arial" w:eastAsia="Times New Roman" w:hAnsi="Arial" w:cs="Arial"/>
          <w:sz w:val="24"/>
          <w:szCs w:val="24"/>
        </w:rPr>
        <w:t>Советского</w:t>
      </w:r>
      <w:r w:rsidRPr="001772BC">
        <w:rPr>
          <w:rFonts w:ascii="Arial" w:eastAsia="Times New Roman" w:hAnsi="Arial" w:cs="Arial"/>
          <w:sz w:val="24"/>
          <w:szCs w:val="24"/>
        </w:rPr>
        <w:t xml:space="preserve"> района,   Собрание депутатов </w:t>
      </w:r>
      <w:proofErr w:type="spellStart"/>
      <w:r w:rsidR="008A2327" w:rsidRPr="001772BC">
        <w:rPr>
          <w:rFonts w:ascii="Arial" w:eastAsia="Times New Roman" w:hAnsi="Arial" w:cs="Arial"/>
          <w:sz w:val="24"/>
          <w:szCs w:val="24"/>
        </w:rPr>
        <w:t>Ледов</w:t>
      </w:r>
      <w:r w:rsidR="007B184A" w:rsidRPr="001772BC">
        <w:rPr>
          <w:rFonts w:ascii="Arial" w:eastAsia="Times New Roman" w:hAnsi="Arial" w:cs="Arial"/>
          <w:sz w:val="24"/>
          <w:szCs w:val="24"/>
        </w:rPr>
        <w:t>ского</w:t>
      </w:r>
      <w:proofErr w:type="spellEnd"/>
      <w:r w:rsidRPr="001772BC">
        <w:rPr>
          <w:rFonts w:ascii="Arial" w:eastAsia="Times New Roman" w:hAnsi="Arial" w:cs="Arial"/>
          <w:sz w:val="24"/>
          <w:szCs w:val="24"/>
        </w:rPr>
        <w:t xml:space="preserve"> сельсовета </w:t>
      </w:r>
      <w:r w:rsidR="007B184A" w:rsidRPr="001772BC">
        <w:rPr>
          <w:rFonts w:ascii="Arial" w:eastAsia="Times New Roman" w:hAnsi="Arial" w:cs="Arial"/>
          <w:sz w:val="24"/>
          <w:szCs w:val="24"/>
        </w:rPr>
        <w:t xml:space="preserve">Советского района </w:t>
      </w:r>
      <w:r w:rsidRPr="001772BC">
        <w:rPr>
          <w:rFonts w:ascii="Arial" w:eastAsia="Times New Roman" w:hAnsi="Arial" w:cs="Arial"/>
          <w:sz w:val="24"/>
          <w:szCs w:val="24"/>
        </w:rPr>
        <w:t>решило:</w:t>
      </w:r>
    </w:p>
    <w:p w:rsidR="00CA2AF7" w:rsidRPr="001772BC" w:rsidRDefault="00CA2AF7" w:rsidP="00CA2AF7">
      <w:pPr>
        <w:spacing w:before="100" w:beforeAutospacing="1" w:after="100" w:afterAutospacing="1" w:line="240" w:lineRule="auto"/>
        <w:rPr>
          <w:rFonts w:ascii="Arial" w:eastAsia="Times New Roman" w:hAnsi="Arial" w:cs="Arial"/>
          <w:sz w:val="24"/>
          <w:szCs w:val="24"/>
        </w:rPr>
      </w:pPr>
      <w:r w:rsidRPr="001772BC">
        <w:rPr>
          <w:rFonts w:ascii="Arial" w:eastAsia="Times New Roman" w:hAnsi="Arial" w:cs="Arial"/>
          <w:sz w:val="24"/>
          <w:szCs w:val="24"/>
        </w:rPr>
        <w:t>1.Утвердить прилагаемые Правила благоустройства территории муниципального образования "</w:t>
      </w:r>
      <w:proofErr w:type="spellStart"/>
      <w:r w:rsidR="008A2327" w:rsidRPr="001772BC">
        <w:rPr>
          <w:rFonts w:ascii="Arial" w:eastAsia="Times New Roman" w:hAnsi="Arial" w:cs="Arial"/>
          <w:sz w:val="24"/>
          <w:szCs w:val="24"/>
        </w:rPr>
        <w:t>Ледов</w:t>
      </w:r>
      <w:r w:rsidR="007B184A" w:rsidRPr="001772BC">
        <w:rPr>
          <w:rFonts w:ascii="Arial" w:eastAsia="Times New Roman" w:hAnsi="Arial" w:cs="Arial"/>
          <w:sz w:val="24"/>
          <w:szCs w:val="24"/>
        </w:rPr>
        <w:t>ский</w:t>
      </w:r>
      <w:proofErr w:type="spellEnd"/>
      <w:r w:rsidRPr="001772BC">
        <w:rPr>
          <w:rFonts w:ascii="Arial" w:eastAsia="Times New Roman" w:hAnsi="Arial" w:cs="Arial"/>
          <w:sz w:val="24"/>
          <w:szCs w:val="24"/>
        </w:rPr>
        <w:t xml:space="preserve"> сельсовет" </w:t>
      </w:r>
      <w:r w:rsidR="007B184A" w:rsidRPr="001772BC">
        <w:rPr>
          <w:rFonts w:ascii="Arial" w:eastAsia="Times New Roman" w:hAnsi="Arial" w:cs="Arial"/>
          <w:sz w:val="24"/>
          <w:szCs w:val="24"/>
        </w:rPr>
        <w:t>Советского</w:t>
      </w:r>
      <w:r w:rsidRPr="001772BC">
        <w:rPr>
          <w:rFonts w:ascii="Arial" w:eastAsia="Times New Roman" w:hAnsi="Arial" w:cs="Arial"/>
          <w:sz w:val="24"/>
          <w:szCs w:val="24"/>
        </w:rPr>
        <w:t xml:space="preserve"> района /приложение 1/.</w:t>
      </w:r>
    </w:p>
    <w:p w:rsidR="00CA2AF7" w:rsidRPr="001772BC" w:rsidRDefault="00CA2AF7" w:rsidP="00CA2AF7">
      <w:pPr>
        <w:spacing w:before="100" w:beforeAutospacing="1" w:after="100" w:afterAutospacing="1" w:line="240" w:lineRule="auto"/>
        <w:rPr>
          <w:rFonts w:ascii="Arial" w:eastAsia="Times New Roman" w:hAnsi="Arial" w:cs="Arial"/>
          <w:sz w:val="24"/>
          <w:szCs w:val="24"/>
        </w:rPr>
      </w:pPr>
      <w:r w:rsidRPr="001772BC">
        <w:rPr>
          <w:rFonts w:ascii="Arial" w:eastAsia="Times New Roman" w:hAnsi="Arial" w:cs="Arial"/>
          <w:sz w:val="24"/>
          <w:szCs w:val="24"/>
        </w:rPr>
        <w:t xml:space="preserve">2. Признать утратившими силу решения Собрания депутатов </w:t>
      </w:r>
      <w:proofErr w:type="spellStart"/>
      <w:r w:rsidR="00B57937" w:rsidRPr="001772BC">
        <w:rPr>
          <w:rFonts w:ascii="Arial" w:eastAsia="Times New Roman" w:hAnsi="Arial" w:cs="Arial"/>
          <w:sz w:val="24"/>
          <w:szCs w:val="24"/>
        </w:rPr>
        <w:t>Ледов</w:t>
      </w:r>
      <w:r w:rsidR="007B184A" w:rsidRPr="001772BC">
        <w:rPr>
          <w:rFonts w:ascii="Arial" w:eastAsia="Times New Roman" w:hAnsi="Arial" w:cs="Arial"/>
          <w:sz w:val="24"/>
          <w:szCs w:val="24"/>
        </w:rPr>
        <w:t>ского</w:t>
      </w:r>
      <w:proofErr w:type="spellEnd"/>
      <w:r w:rsidR="00B57937" w:rsidRPr="001772BC">
        <w:rPr>
          <w:rFonts w:ascii="Arial" w:eastAsia="Times New Roman" w:hAnsi="Arial" w:cs="Arial"/>
          <w:sz w:val="24"/>
          <w:szCs w:val="24"/>
        </w:rPr>
        <w:t xml:space="preserve"> сельсовета №15 </w:t>
      </w:r>
      <w:r w:rsidR="00AE6184" w:rsidRPr="001772BC">
        <w:rPr>
          <w:rFonts w:ascii="Arial" w:eastAsia="Times New Roman" w:hAnsi="Arial" w:cs="Arial"/>
          <w:sz w:val="24"/>
          <w:szCs w:val="24"/>
        </w:rPr>
        <w:t>от </w:t>
      </w:r>
      <w:r w:rsidR="00B57937" w:rsidRPr="001772BC">
        <w:rPr>
          <w:rFonts w:ascii="Arial" w:eastAsia="Times New Roman" w:hAnsi="Arial" w:cs="Arial"/>
          <w:sz w:val="24"/>
          <w:szCs w:val="24"/>
        </w:rPr>
        <w:t xml:space="preserve"> 11</w:t>
      </w:r>
      <w:r w:rsidRPr="001772BC">
        <w:rPr>
          <w:rFonts w:ascii="Arial" w:eastAsia="Times New Roman" w:hAnsi="Arial" w:cs="Arial"/>
          <w:sz w:val="24"/>
          <w:szCs w:val="24"/>
        </w:rPr>
        <w:t>.0</w:t>
      </w:r>
      <w:r w:rsidR="00AE6184" w:rsidRPr="001772BC">
        <w:rPr>
          <w:rFonts w:ascii="Arial" w:eastAsia="Times New Roman" w:hAnsi="Arial" w:cs="Arial"/>
          <w:sz w:val="24"/>
          <w:szCs w:val="24"/>
        </w:rPr>
        <w:t>6.2012 года</w:t>
      </w:r>
      <w:r w:rsidRPr="001772BC">
        <w:rPr>
          <w:rFonts w:ascii="Arial" w:eastAsia="Times New Roman" w:hAnsi="Arial" w:cs="Arial"/>
          <w:sz w:val="24"/>
          <w:szCs w:val="24"/>
        </w:rPr>
        <w:t xml:space="preserve"> «Об утверждении Правил </w:t>
      </w:r>
      <w:r w:rsidR="00AE6184" w:rsidRPr="001772BC">
        <w:rPr>
          <w:rFonts w:ascii="Arial" w:eastAsia="Times New Roman" w:hAnsi="Arial" w:cs="Arial"/>
          <w:sz w:val="24"/>
          <w:szCs w:val="24"/>
        </w:rPr>
        <w:t xml:space="preserve">обеспечения </w:t>
      </w:r>
      <w:r w:rsidRPr="001772BC">
        <w:rPr>
          <w:rFonts w:ascii="Arial" w:eastAsia="Times New Roman" w:hAnsi="Arial" w:cs="Arial"/>
          <w:sz w:val="24"/>
          <w:szCs w:val="24"/>
        </w:rPr>
        <w:t>благоустройства</w:t>
      </w:r>
      <w:r w:rsidR="00AE6184" w:rsidRPr="001772BC">
        <w:rPr>
          <w:rFonts w:ascii="Arial" w:eastAsia="Times New Roman" w:hAnsi="Arial" w:cs="Arial"/>
          <w:sz w:val="24"/>
          <w:szCs w:val="24"/>
        </w:rPr>
        <w:t>,</w:t>
      </w:r>
      <w:r w:rsidR="00B57937" w:rsidRPr="001772BC">
        <w:rPr>
          <w:rFonts w:ascii="Arial" w:eastAsia="Times New Roman" w:hAnsi="Arial" w:cs="Arial"/>
          <w:sz w:val="24"/>
          <w:szCs w:val="24"/>
        </w:rPr>
        <w:t xml:space="preserve"> озеленения </w:t>
      </w:r>
      <w:r w:rsidR="00AE6184" w:rsidRPr="001772BC">
        <w:rPr>
          <w:rFonts w:ascii="Arial" w:eastAsia="Times New Roman" w:hAnsi="Arial" w:cs="Arial"/>
          <w:sz w:val="24"/>
          <w:szCs w:val="24"/>
        </w:rPr>
        <w:t xml:space="preserve"> чистоты и порядка в населенных пунктах</w:t>
      </w:r>
      <w:r w:rsidRPr="001772BC">
        <w:rPr>
          <w:rFonts w:ascii="Arial" w:eastAsia="Times New Roman" w:hAnsi="Arial" w:cs="Arial"/>
          <w:sz w:val="24"/>
          <w:szCs w:val="24"/>
        </w:rPr>
        <w:t xml:space="preserve"> </w:t>
      </w:r>
      <w:proofErr w:type="spellStart"/>
      <w:r w:rsidR="008A2327" w:rsidRPr="001772BC">
        <w:rPr>
          <w:rFonts w:ascii="Arial" w:eastAsia="Times New Roman" w:hAnsi="Arial" w:cs="Arial"/>
          <w:sz w:val="24"/>
          <w:szCs w:val="24"/>
        </w:rPr>
        <w:t>Ледов</w:t>
      </w:r>
      <w:r w:rsidR="007B184A" w:rsidRPr="001772BC">
        <w:rPr>
          <w:rFonts w:ascii="Arial" w:eastAsia="Times New Roman" w:hAnsi="Arial" w:cs="Arial"/>
          <w:sz w:val="24"/>
          <w:szCs w:val="24"/>
        </w:rPr>
        <w:t>ского</w:t>
      </w:r>
      <w:proofErr w:type="spellEnd"/>
      <w:r w:rsidRPr="001772BC">
        <w:rPr>
          <w:rFonts w:ascii="Arial" w:eastAsia="Times New Roman" w:hAnsi="Arial" w:cs="Arial"/>
          <w:sz w:val="24"/>
          <w:szCs w:val="24"/>
        </w:rPr>
        <w:t xml:space="preserve"> сельсовета</w:t>
      </w:r>
      <w:r w:rsidR="00AE6184" w:rsidRPr="001772BC">
        <w:rPr>
          <w:rFonts w:ascii="Arial" w:eastAsia="Times New Roman" w:hAnsi="Arial" w:cs="Arial"/>
          <w:sz w:val="24"/>
          <w:szCs w:val="24"/>
        </w:rPr>
        <w:t xml:space="preserve"> Советского района Курской области</w:t>
      </w:r>
      <w:r w:rsidRPr="001772BC">
        <w:rPr>
          <w:rFonts w:ascii="Arial" w:eastAsia="Times New Roman" w:hAnsi="Arial" w:cs="Arial"/>
          <w:sz w:val="24"/>
          <w:szCs w:val="24"/>
        </w:rPr>
        <w:t>»</w:t>
      </w:r>
    </w:p>
    <w:p w:rsidR="00CA2AF7" w:rsidRPr="001772BC" w:rsidRDefault="00CA2AF7" w:rsidP="00CA2AF7">
      <w:pPr>
        <w:spacing w:before="100" w:beforeAutospacing="1" w:after="100" w:afterAutospacing="1" w:line="240" w:lineRule="auto"/>
        <w:rPr>
          <w:rFonts w:ascii="Arial" w:eastAsia="Times New Roman" w:hAnsi="Arial" w:cs="Arial"/>
          <w:sz w:val="24"/>
          <w:szCs w:val="24"/>
        </w:rPr>
      </w:pPr>
      <w:r w:rsidRPr="001772BC">
        <w:rPr>
          <w:rFonts w:ascii="Arial" w:eastAsia="Times New Roman" w:hAnsi="Arial" w:cs="Arial"/>
          <w:sz w:val="24"/>
          <w:szCs w:val="24"/>
        </w:rPr>
        <w:t>3.Настоящее решение вступает в силу со дня его официального обнародования.</w:t>
      </w:r>
    </w:p>
    <w:p w:rsidR="00AE6184" w:rsidRPr="001772BC" w:rsidRDefault="00CA2AF7" w:rsidP="00AE6184">
      <w:pPr>
        <w:rPr>
          <w:rFonts w:ascii="Arial" w:hAnsi="Arial" w:cs="Arial"/>
          <w:sz w:val="24"/>
          <w:szCs w:val="24"/>
        </w:rPr>
      </w:pPr>
      <w:r w:rsidRPr="001772BC">
        <w:rPr>
          <w:rFonts w:ascii="Arial" w:eastAsia="Times New Roman" w:hAnsi="Arial" w:cs="Arial"/>
          <w:sz w:val="24"/>
          <w:szCs w:val="24"/>
        </w:rPr>
        <w:t>  </w:t>
      </w:r>
      <w:bookmarkStart w:id="0" w:name="_GoBack"/>
      <w:bookmarkEnd w:id="0"/>
    </w:p>
    <w:p w:rsidR="00CA2AF7" w:rsidRPr="001772BC" w:rsidRDefault="00CA2AF7" w:rsidP="00CA2AF7">
      <w:pPr>
        <w:spacing w:before="100" w:beforeAutospacing="1" w:after="100" w:afterAutospacing="1" w:line="240" w:lineRule="auto"/>
        <w:rPr>
          <w:rFonts w:ascii="Arial" w:eastAsia="Times New Roman" w:hAnsi="Arial" w:cs="Arial"/>
          <w:sz w:val="24"/>
          <w:szCs w:val="24"/>
        </w:rPr>
      </w:pPr>
    </w:p>
    <w:p w:rsidR="00CA2AF7" w:rsidRPr="001772BC" w:rsidRDefault="00CA2AF7" w:rsidP="00CA2AF7">
      <w:pPr>
        <w:spacing w:before="100" w:beforeAutospacing="1" w:after="100" w:afterAutospacing="1" w:line="240" w:lineRule="auto"/>
        <w:rPr>
          <w:rFonts w:ascii="Arial" w:eastAsia="Times New Roman" w:hAnsi="Arial" w:cs="Arial"/>
          <w:sz w:val="24"/>
          <w:szCs w:val="24"/>
        </w:rPr>
      </w:pPr>
      <w:r w:rsidRPr="001772BC">
        <w:rPr>
          <w:rFonts w:ascii="Arial" w:eastAsia="Times New Roman" w:hAnsi="Arial" w:cs="Arial"/>
          <w:sz w:val="24"/>
          <w:szCs w:val="24"/>
        </w:rPr>
        <w:t> </w:t>
      </w:r>
    </w:p>
    <w:p w:rsidR="00CA2AF7" w:rsidRPr="001772BC" w:rsidRDefault="00CA2AF7" w:rsidP="007B184A">
      <w:pPr>
        <w:spacing w:after="0" w:line="240" w:lineRule="auto"/>
        <w:rPr>
          <w:rFonts w:ascii="Arial" w:eastAsia="Times New Roman" w:hAnsi="Arial" w:cs="Arial"/>
          <w:sz w:val="24"/>
          <w:szCs w:val="24"/>
        </w:rPr>
      </w:pPr>
      <w:r w:rsidRPr="001772BC">
        <w:rPr>
          <w:rFonts w:ascii="Arial" w:eastAsia="Times New Roman" w:hAnsi="Arial" w:cs="Arial"/>
          <w:sz w:val="24"/>
          <w:szCs w:val="24"/>
        </w:rPr>
        <w:t>            Председатель Собрания  депутатов                            </w:t>
      </w:r>
    </w:p>
    <w:p w:rsidR="00CA2AF7" w:rsidRPr="001772BC" w:rsidRDefault="00CA2AF7" w:rsidP="007B184A">
      <w:pPr>
        <w:spacing w:after="0" w:line="240" w:lineRule="auto"/>
        <w:rPr>
          <w:rFonts w:ascii="Arial" w:eastAsia="Times New Roman" w:hAnsi="Arial" w:cs="Arial"/>
          <w:sz w:val="24"/>
          <w:szCs w:val="24"/>
        </w:rPr>
      </w:pPr>
      <w:r w:rsidRPr="001772BC">
        <w:rPr>
          <w:rFonts w:ascii="Arial" w:eastAsia="Times New Roman" w:hAnsi="Arial" w:cs="Arial"/>
          <w:sz w:val="24"/>
          <w:szCs w:val="24"/>
        </w:rPr>
        <w:t xml:space="preserve">            </w:t>
      </w:r>
      <w:proofErr w:type="spellStart"/>
      <w:r w:rsidR="008A2327" w:rsidRPr="001772BC">
        <w:rPr>
          <w:rFonts w:ascii="Arial" w:eastAsia="Times New Roman" w:hAnsi="Arial" w:cs="Arial"/>
          <w:sz w:val="24"/>
          <w:szCs w:val="24"/>
        </w:rPr>
        <w:t>Ледов</w:t>
      </w:r>
      <w:r w:rsidR="007B184A" w:rsidRPr="001772BC">
        <w:rPr>
          <w:rFonts w:ascii="Arial" w:eastAsia="Times New Roman" w:hAnsi="Arial" w:cs="Arial"/>
          <w:sz w:val="24"/>
          <w:szCs w:val="24"/>
        </w:rPr>
        <w:t>ского</w:t>
      </w:r>
      <w:proofErr w:type="spellEnd"/>
      <w:r w:rsidRPr="001772BC">
        <w:rPr>
          <w:rFonts w:ascii="Arial" w:eastAsia="Times New Roman" w:hAnsi="Arial" w:cs="Arial"/>
          <w:sz w:val="24"/>
          <w:szCs w:val="24"/>
        </w:rPr>
        <w:t>  сельсовета                                            </w:t>
      </w:r>
    </w:p>
    <w:p w:rsidR="00CA2AF7" w:rsidRPr="001772BC" w:rsidRDefault="00CA2AF7" w:rsidP="007B184A">
      <w:pPr>
        <w:spacing w:after="0" w:line="240" w:lineRule="auto"/>
        <w:rPr>
          <w:rFonts w:ascii="Arial" w:eastAsia="Times New Roman" w:hAnsi="Arial" w:cs="Arial"/>
          <w:sz w:val="24"/>
          <w:szCs w:val="24"/>
        </w:rPr>
      </w:pPr>
      <w:r w:rsidRPr="001772BC">
        <w:rPr>
          <w:rFonts w:ascii="Arial" w:eastAsia="Times New Roman" w:hAnsi="Arial" w:cs="Arial"/>
          <w:sz w:val="24"/>
          <w:szCs w:val="24"/>
        </w:rPr>
        <w:t xml:space="preserve">            </w:t>
      </w:r>
      <w:r w:rsidR="007B184A" w:rsidRPr="001772BC">
        <w:rPr>
          <w:rFonts w:ascii="Arial" w:eastAsia="Times New Roman" w:hAnsi="Arial" w:cs="Arial"/>
          <w:sz w:val="24"/>
          <w:szCs w:val="24"/>
        </w:rPr>
        <w:t>Советского</w:t>
      </w:r>
      <w:r w:rsidRPr="001772BC">
        <w:rPr>
          <w:rFonts w:ascii="Arial" w:eastAsia="Times New Roman" w:hAnsi="Arial" w:cs="Arial"/>
          <w:sz w:val="24"/>
          <w:szCs w:val="24"/>
        </w:rPr>
        <w:t xml:space="preserve">  района                                                      </w:t>
      </w:r>
      <w:proofErr w:type="spellStart"/>
      <w:r w:rsidR="008A2327" w:rsidRPr="001772BC">
        <w:rPr>
          <w:rFonts w:ascii="Arial" w:eastAsia="Times New Roman" w:hAnsi="Arial" w:cs="Arial"/>
          <w:sz w:val="24"/>
          <w:szCs w:val="24"/>
        </w:rPr>
        <w:t>О.Н.Сухорутченко</w:t>
      </w:r>
      <w:proofErr w:type="spellEnd"/>
    </w:p>
    <w:p w:rsidR="00CA2AF7" w:rsidRPr="001772BC" w:rsidRDefault="00CA2AF7" w:rsidP="007B184A">
      <w:pPr>
        <w:spacing w:after="0" w:line="240" w:lineRule="auto"/>
        <w:rPr>
          <w:rFonts w:ascii="Arial" w:eastAsia="Times New Roman" w:hAnsi="Arial" w:cs="Arial"/>
          <w:sz w:val="24"/>
          <w:szCs w:val="24"/>
        </w:rPr>
      </w:pPr>
      <w:r w:rsidRPr="001772BC">
        <w:rPr>
          <w:rFonts w:ascii="Arial" w:eastAsia="Times New Roman" w:hAnsi="Arial" w:cs="Arial"/>
          <w:sz w:val="24"/>
          <w:szCs w:val="24"/>
        </w:rPr>
        <w:t> </w:t>
      </w:r>
    </w:p>
    <w:p w:rsidR="00CA2AF7" w:rsidRPr="001772BC" w:rsidRDefault="00CA2AF7" w:rsidP="007B184A">
      <w:pPr>
        <w:spacing w:after="0" w:line="240" w:lineRule="auto"/>
        <w:rPr>
          <w:rFonts w:ascii="Arial" w:eastAsia="Times New Roman" w:hAnsi="Arial" w:cs="Arial"/>
          <w:sz w:val="24"/>
          <w:szCs w:val="24"/>
        </w:rPr>
      </w:pPr>
      <w:r w:rsidRPr="001772BC">
        <w:rPr>
          <w:rFonts w:ascii="Arial" w:eastAsia="Times New Roman" w:hAnsi="Arial" w:cs="Arial"/>
          <w:sz w:val="24"/>
          <w:szCs w:val="24"/>
        </w:rPr>
        <w:t xml:space="preserve">            </w:t>
      </w:r>
      <w:r w:rsidR="008A2327" w:rsidRPr="001772BC">
        <w:rPr>
          <w:rFonts w:ascii="Arial" w:eastAsia="Times New Roman" w:hAnsi="Arial" w:cs="Arial"/>
          <w:sz w:val="24"/>
          <w:szCs w:val="24"/>
        </w:rPr>
        <w:t xml:space="preserve">Глава </w:t>
      </w:r>
      <w:proofErr w:type="spellStart"/>
      <w:r w:rsidR="008A2327" w:rsidRPr="001772BC">
        <w:rPr>
          <w:rFonts w:ascii="Arial" w:eastAsia="Times New Roman" w:hAnsi="Arial" w:cs="Arial"/>
          <w:sz w:val="24"/>
          <w:szCs w:val="24"/>
        </w:rPr>
        <w:t>Ледов</w:t>
      </w:r>
      <w:r w:rsidR="007B184A" w:rsidRPr="001772BC">
        <w:rPr>
          <w:rFonts w:ascii="Arial" w:eastAsia="Times New Roman" w:hAnsi="Arial" w:cs="Arial"/>
          <w:sz w:val="24"/>
          <w:szCs w:val="24"/>
        </w:rPr>
        <w:t>ского</w:t>
      </w:r>
      <w:proofErr w:type="spellEnd"/>
      <w:r w:rsidR="007B184A" w:rsidRPr="001772BC">
        <w:rPr>
          <w:rFonts w:ascii="Arial" w:eastAsia="Times New Roman" w:hAnsi="Arial" w:cs="Arial"/>
          <w:sz w:val="24"/>
          <w:szCs w:val="24"/>
        </w:rPr>
        <w:t xml:space="preserve"> сельсовета</w:t>
      </w:r>
    </w:p>
    <w:p w:rsidR="007B184A" w:rsidRPr="001772BC" w:rsidRDefault="007B184A" w:rsidP="007B184A">
      <w:pPr>
        <w:spacing w:after="0" w:line="240" w:lineRule="auto"/>
        <w:rPr>
          <w:rFonts w:ascii="Arial" w:eastAsia="Times New Roman" w:hAnsi="Arial" w:cs="Arial"/>
          <w:sz w:val="24"/>
          <w:szCs w:val="24"/>
        </w:rPr>
      </w:pPr>
      <w:r w:rsidRPr="001772BC">
        <w:rPr>
          <w:rFonts w:ascii="Arial" w:eastAsia="Times New Roman" w:hAnsi="Arial" w:cs="Arial"/>
          <w:sz w:val="24"/>
          <w:szCs w:val="24"/>
        </w:rPr>
        <w:t xml:space="preserve">            Советского района                                                       </w:t>
      </w:r>
      <w:proofErr w:type="spellStart"/>
      <w:r w:rsidR="008A2327" w:rsidRPr="001772BC">
        <w:rPr>
          <w:rFonts w:ascii="Arial" w:eastAsia="Times New Roman" w:hAnsi="Arial" w:cs="Arial"/>
          <w:sz w:val="24"/>
          <w:szCs w:val="24"/>
        </w:rPr>
        <w:t>С.А.Атанов</w:t>
      </w:r>
      <w:proofErr w:type="spellEnd"/>
    </w:p>
    <w:p w:rsidR="00CA2AF7" w:rsidRPr="001772BC" w:rsidRDefault="00CA2AF7" w:rsidP="00CA2AF7">
      <w:pPr>
        <w:spacing w:before="100" w:beforeAutospacing="1" w:after="100" w:afterAutospacing="1" w:line="240" w:lineRule="auto"/>
        <w:rPr>
          <w:rFonts w:ascii="Arial" w:eastAsia="Times New Roman" w:hAnsi="Arial" w:cs="Arial"/>
          <w:sz w:val="24"/>
          <w:szCs w:val="24"/>
        </w:rPr>
      </w:pPr>
      <w:r w:rsidRPr="001772BC">
        <w:rPr>
          <w:rFonts w:ascii="Arial" w:eastAsia="Times New Roman" w:hAnsi="Arial" w:cs="Arial"/>
          <w:sz w:val="24"/>
          <w:szCs w:val="24"/>
        </w:rPr>
        <w:t> </w:t>
      </w:r>
    </w:p>
    <w:p w:rsidR="00CA2AF7" w:rsidRPr="001772BC" w:rsidRDefault="00CA2AF7" w:rsidP="00CA2AF7">
      <w:pPr>
        <w:spacing w:before="100" w:beforeAutospacing="1" w:after="100" w:afterAutospacing="1" w:line="240" w:lineRule="auto"/>
        <w:rPr>
          <w:rFonts w:ascii="Arial" w:eastAsia="Times New Roman" w:hAnsi="Arial" w:cs="Arial"/>
          <w:sz w:val="24"/>
          <w:szCs w:val="24"/>
        </w:rPr>
      </w:pPr>
      <w:r w:rsidRPr="001772BC">
        <w:rPr>
          <w:rFonts w:ascii="Arial" w:eastAsia="Times New Roman" w:hAnsi="Arial" w:cs="Arial"/>
          <w:sz w:val="24"/>
          <w:szCs w:val="24"/>
        </w:rPr>
        <w:t> </w:t>
      </w:r>
    </w:p>
    <w:p w:rsidR="00CA2AF7" w:rsidRPr="001772BC" w:rsidRDefault="00CA2AF7" w:rsidP="00CA2AF7">
      <w:pPr>
        <w:spacing w:before="100" w:beforeAutospacing="1" w:after="100" w:afterAutospacing="1" w:line="240" w:lineRule="auto"/>
        <w:rPr>
          <w:rFonts w:ascii="Arial" w:eastAsia="Times New Roman" w:hAnsi="Arial" w:cs="Arial"/>
          <w:sz w:val="24"/>
          <w:szCs w:val="24"/>
        </w:rPr>
      </w:pPr>
      <w:r w:rsidRPr="001772BC">
        <w:rPr>
          <w:rFonts w:ascii="Arial" w:eastAsia="Times New Roman" w:hAnsi="Arial" w:cs="Arial"/>
          <w:sz w:val="24"/>
          <w:szCs w:val="24"/>
        </w:rPr>
        <w:lastRenderedPageBreak/>
        <w:t> </w:t>
      </w:r>
    </w:p>
    <w:p w:rsidR="00CA2AF7" w:rsidRPr="001772BC" w:rsidRDefault="00CA2AF7" w:rsidP="00CA2AF7">
      <w:pPr>
        <w:spacing w:before="100" w:beforeAutospacing="1" w:after="100" w:afterAutospacing="1" w:line="240" w:lineRule="auto"/>
        <w:rPr>
          <w:rFonts w:ascii="Arial" w:eastAsia="Times New Roman" w:hAnsi="Arial" w:cs="Arial"/>
          <w:sz w:val="24"/>
          <w:szCs w:val="24"/>
        </w:rPr>
      </w:pPr>
      <w:r w:rsidRPr="001772BC">
        <w:rPr>
          <w:rFonts w:ascii="Arial" w:eastAsia="Times New Roman" w:hAnsi="Arial" w:cs="Arial"/>
          <w:sz w:val="24"/>
          <w:szCs w:val="24"/>
        </w:rPr>
        <w:t> </w:t>
      </w:r>
    </w:p>
    <w:p w:rsidR="00CA2AF7" w:rsidRPr="001772BC" w:rsidRDefault="00CA2AF7" w:rsidP="007B184A">
      <w:pPr>
        <w:spacing w:after="0" w:line="240" w:lineRule="auto"/>
        <w:rPr>
          <w:rFonts w:ascii="Arial" w:eastAsia="Times New Roman" w:hAnsi="Arial" w:cs="Arial"/>
          <w:sz w:val="24"/>
          <w:szCs w:val="24"/>
        </w:rPr>
      </w:pPr>
      <w:r w:rsidRPr="001772BC">
        <w:rPr>
          <w:rFonts w:ascii="Arial" w:eastAsia="Times New Roman" w:hAnsi="Arial" w:cs="Arial"/>
          <w:sz w:val="24"/>
          <w:szCs w:val="24"/>
        </w:rPr>
        <w:t> </w:t>
      </w:r>
      <w:r w:rsidR="007B184A" w:rsidRPr="001772BC">
        <w:rPr>
          <w:rFonts w:ascii="Arial" w:eastAsia="Times New Roman" w:hAnsi="Arial" w:cs="Arial"/>
          <w:sz w:val="24"/>
          <w:szCs w:val="24"/>
        </w:rPr>
        <w:t xml:space="preserve">                                                                                             </w:t>
      </w:r>
      <w:r w:rsidRPr="001772BC">
        <w:rPr>
          <w:rFonts w:ascii="Arial" w:eastAsia="Times New Roman" w:hAnsi="Arial" w:cs="Arial"/>
          <w:sz w:val="24"/>
          <w:szCs w:val="24"/>
        </w:rPr>
        <w:t>Утверждено решением Собрания</w:t>
      </w:r>
    </w:p>
    <w:p w:rsidR="00CA2AF7" w:rsidRPr="001772BC" w:rsidRDefault="007B184A" w:rsidP="007B184A">
      <w:pPr>
        <w:spacing w:after="0" w:line="240" w:lineRule="auto"/>
        <w:jc w:val="right"/>
        <w:rPr>
          <w:rFonts w:ascii="Arial" w:eastAsia="Times New Roman" w:hAnsi="Arial" w:cs="Arial"/>
          <w:sz w:val="24"/>
          <w:szCs w:val="24"/>
        </w:rPr>
      </w:pPr>
      <w:r w:rsidRPr="001772BC">
        <w:rPr>
          <w:rFonts w:ascii="Arial" w:eastAsia="Times New Roman" w:hAnsi="Arial" w:cs="Arial"/>
          <w:sz w:val="24"/>
          <w:szCs w:val="24"/>
        </w:rPr>
        <w:t>д</w:t>
      </w:r>
      <w:r w:rsidR="00CA2AF7" w:rsidRPr="001772BC">
        <w:rPr>
          <w:rFonts w:ascii="Arial" w:eastAsia="Times New Roman" w:hAnsi="Arial" w:cs="Arial"/>
          <w:sz w:val="24"/>
          <w:szCs w:val="24"/>
        </w:rPr>
        <w:t xml:space="preserve">епутатов </w:t>
      </w:r>
      <w:proofErr w:type="spellStart"/>
      <w:r w:rsidR="008A2327" w:rsidRPr="001772BC">
        <w:rPr>
          <w:rFonts w:ascii="Arial" w:eastAsia="Times New Roman" w:hAnsi="Arial" w:cs="Arial"/>
          <w:sz w:val="24"/>
          <w:szCs w:val="24"/>
        </w:rPr>
        <w:t>Ледов</w:t>
      </w:r>
      <w:r w:rsidRPr="001772BC">
        <w:rPr>
          <w:rFonts w:ascii="Arial" w:eastAsia="Times New Roman" w:hAnsi="Arial" w:cs="Arial"/>
          <w:sz w:val="24"/>
          <w:szCs w:val="24"/>
        </w:rPr>
        <w:t>ского</w:t>
      </w:r>
      <w:proofErr w:type="spellEnd"/>
      <w:r w:rsidR="00CA2AF7" w:rsidRPr="001772BC">
        <w:rPr>
          <w:rFonts w:ascii="Arial" w:eastAsia="Times New Roman" w:hAnsi="Arial" w:cs="Arial"/>
          <w:sz w:val="24"/>
          <w:szCs w:val="24"/>
        </w:rPr>
        <w:t xml:space="preserve"> сельсовета</w:t>
      </w:r>
    </w:p>
    <w:p w:rsidR="007B184A" w:rsidRPr="001772BC" w:rsidRDefault="007B184A" w:rsidP="007B184A">
      <w:pPr>
        <w:spacing w:after="0" w:line="240" w:lineRule="auto"/>
        <w:jc w:val="right"/>
        <w:rPr>
          <w:rFonts w:ascii="Arial" w:eastAsia="Times New Roman" w:hAnsi="Arial" w:cs="Arial"/>
          <w:sz w:val="24"/>
          <w:szCs w:val="24"/>
        </w:rPr>
      </w:pPr>
      <w:r w:rsidRPr="001772BC">
        <w:rPr>
          <w:rFonts w:ascii="Arial" w:eastAsia="Times New Roman" w:hAnsi="Arial" w:cs="Arial"/>
          <w:sz w:val="24"/>
          <w:szCs w:val="24"/>
        </w:rPr>
        <w:t>Советского района</w:t>
      </w:r>
    </w:p>
    <w:p w:rsidR="00B51A4C" w:rsidRPr="001772BC" w:rsidRDefault="00B51A4C" w:rsidP="007B184A">
      <w:pPr>
        <w:spacing w:after="0" w:line="240" w:lineRule="auto"/>
        <w:jc w:val="right"/>
        <w:rPr>
          <w:rFonts w:ascii="Arial" w:eastAsia="Times New Roman" w:hAnsi="Arial" w:cs="Arial"/>
          <w:sz w:val="24"/>
          <w:szCs w:val="24"/>
        </w:rPr>
      </w:pPr>
      <w:r w:rsidRPr="001772BC">
        <w:rPr>
          <w:rFonts w:ascii="Arial" w:eastAsia="Times New Roman" w:hAnsi="Arial" w:cs="Arial"/>
          <w:sz w:val="24"/>
          <w:szCs w:val="24"/>
        </w:rPr>
        <w:t>Курской области</w:t>
      </w:r>
    </w:p>
    <w:p w:rsidR="00CA2AF7" w:rsidRPr="001772BC" w:rsidRDefault="00B51A4C" w:rsidP="007B184A">
      <w:pPr>
        <w:spacing w:after="0" w:line="240" w:lineRule="auto"/>
        <w:jc w:val="right"/>
        <w:rPr>
          <w:rFonts w:ascii="Arial" w:eastAsia="Times New Roman" w:hAnsi="Arial" w:cs="Arial"/>
          <w:sz w:val="24"/>
          <w:szCs w:val="24"/>
        </w:rPr>
      </w:pPr>
      <w:r w:rsidRPr="001772BC">
        <w:rPr>
          <w:rFonts w:ascii="Arial" w:eastAsia="Times New Roman" w:hAnsi="Arial" w:cs="Arial"/>
          <w:sz w:val="24"/>
          <w:szCs w:val="24"/>
        </w:rPr>
        <w:t>о</w:t>
      </w:r>
      <w:r w:rsidR="00CA2AF7" w:rsidRPr="001772BC">
        <w:rPr>
          <w:rFonts w:ascii="Arial" w:eastAsia="Times New Roman" w:hAnsi="Arial" w:cs="Arial"/>
          <w:sz w:val="24"/>
          <w:szCs w:val="24"/>
        </w:rPr>
        <w:t>т</w:t>
      </w:r>
      <w:r w:rsidR="007B184A" w:rsidRPr="001772BC">
        <w:rPr>
          <w:rFonts w:ascii="Arial" w:eastAsia="Times New Roman" w:hAnsi="Arial" w:cs="Arial"/>
          <w:sz w:val="24"/>
          <w:szCs w:val="24"/>
        </w:rPr>
        <w:t xml:space="preserve"> 01.07.</w:t>
      </w:r>
      <w:r w:rsidR="00CA2AF7" w:rsidRPr="001772BC">
        <w:rPr>
          <w:rFonts w:ascii="Arial" w:eastAsia="Times New Roman" w:hAnsi="Arial" w:cs="Arial"/>
          <w:sz w:val="24"/>
          <w:szCs w:val="24"/>
        </w:rPr>
        <w:t xml:space="preserve"> 2016 года №</w:t>
      </w:r>
      <w:r w:rsidR="00B57937" w:rsidRPr="001772BC">
        <w:rPr>
          <w:rFonts w:ascii="Arial" w:eastAsia="Times New Roman" w:hAnsi="Arial" w:cs="Arial"/>
          <w:sz w:val="24"/>
          <w:szCs w:val="24"/>
        </w:rPr>
        <w:t>18</w:t>
      </w:r>
    </w:p>
    <w:p w:rsidR="00CA2AF7" w:rsidRPr="001772BC" w:rsidRDefault="00CA2AF7" w:rsidP="00CA2AF7">
      <w:pPr>
        <w:spacing w:before="100" w:beforeAutospacing="1" w:after="100" w:afterAutospacing="1" w:line="240" w:lineRule="auto"/>
        <w:rPr>
          <w:rFonts w:ascii="Arial" w:eastAsia="Times New Roman" w:hAnsi="Arial" w:cs="Arial"/>
          <w:sz w:val="24"/>
          <w:szCs w:val="24"/>
        </w:rPr>
      </w:pPr>
      <w:r w:rsidRPr="001772BC">
        <w:rPr>
          <w:rFonts w:ascii="Arial" w:eastAsia="Times New Roman" w:hAnsi="Arial" w:cs="Arial"/>
          <w:sz w:val="24"/>
          <w:szCs w:val="24"/>
        </w:rPr>
        <w:t> </w:t>
      </w:r>
    </w:p>
    <w:p w:rsidR="00CA2AF7" w:rsidRPr="001772BC" w:rsidRDefault="00CA2AF7" w:rsidP="00CA2AF7">
      <w:pPr>
        <w:spacing w:before="100" w:beforeAutospacing="1" w:after="100" w:afterAutospacing="1" w:line="240" w:lineRule="auto"/>
        <w:outlineLvl w:val="3"/>
        <w:rPr>
          <w:rFonts w:ascii="Arial" w:eastAsia="Times New Roman" w:hAnsi="Arial" w:cs="Arial"/>
          <w:b/>
          <w:bCs/>
          <w:sz w:val="24"/>
          <w:szCs w:val="24"/>
        </w:rPr>
      </w:pPr>
      <w:r w:rsidRPr="001772BC">
        <w:rPr>
          <w:rFonts w:ascii="Arial" w:eastAsia="Times New Roman" w:hAnsi="Arial" w:cs="Arial"/>
          <w:b/>
          <w:bCs/>
          <w:sz w:val="24"/>
          <w:szCs w:val="24"/>
        </w:rPr>
        <w:t>Раздел 1. ОБЩИЕ ПОЛОЖЕНИЯ</w:t>
      </w:r>
    </w:p>
    <w:p w:rsidR="00CA2AF7" w:rsidRPr="001772BC" w:rsidRDefault="00CA2AF7" w:rsidP="00CA2AF7">
      <w:pPr>
        <w:spacing w:before="100" w:beforeAutospacing="1" w:after="100" w:afterAutospacing="1" w:line="240" w:lineRule="auto"/>
        <w:rPr>
          <w:rFonts w:ascii="Arial" w:eastAsia="Times New Roman" w:hAnsi="Arial" w:cs="Arial"/>
          <w:sz w:val="24"/>
          <w:szCs w:val="24"/>
        </w:rPr>
      </w:pPr>
      <w:r w:rsidRPr="001772BC">
        <w:rPr>
          <w:rFonts w:ascii="Arial" w:eastAsia="Times New Roman" w:hAnsi="Arial" w:cs="Arial"/>
          <w:sz w:val="24"/>
          <w:szCs w:val="24"/>
        </w:rPr>
        <w:t>1. Правила благоустройства территории муниципального образования "«</w:t>
      </w:r>
      <w:proofErr w:type="spellStart"/>
      <w:r w:rsidR="008A2327" w:rsidRPr="001772BC">
        <w:rPr>
          <w:rFonts w:ascii="Arial" w:eastAsia="Times New Roman" w:hAnsi="Arial" w:cs="Arial"/>
          <w:sz w:val="24"/>
          <w:szCs w:val="24"/>
        </w:rPr>
        <w:t>Ледов</w:t>
      </w:r>
      <w:r w:rsidR="007B184A" w:rsidRPr="001772BC">
        <w:rPr>
          <w:rFonts w:ascii="Arial" w:eastAsia="Times New Roman" w:hAnsi="Arial" w:cs="Arial"/>
          <w:sz w:val="24"/>
          <w:szCs w:val="24"/>
        </w:rPr>
        <w:t>ский</w:t>
      </w:r>
      <w:proofErr w:type="spellEnd"/>
      <w:r w:rsidRPr="001772BC">
        <w:rPr>
          <w:rFonts w:ascii="Arial" w:eastAsia="Times New Roman" w:hAnsi="Arial" w:cs="Arial"/>
          <w:sz w:val="24"/>
          <w:szCs w:val="24"/>
        </w:rPr>
        <w:t xml:space="preserve"> сельсовет» </w:t>
      </w:r>
      <w:r w:rsidR="007B184A" w:rsidRPr="001772BC">
        <w:rPr>
          <w:rFonts w:ascii="Arial" w:eastAsia="Times New Roman" w:hAnsi="Arial" w:cs="Arial"/>
          <w:sz w:val="24"/>
          <w:szCs w:val="24"/>
        </w:rPr>
        <w:t>Советского</w:t>
      </w:r>
      <w:r w:rsidRPr="001772BC">
        <w:rPr>
          <w:rFonts w:ascii="Arial" w:eastAsia="Times New Roman" w:hAnsi="Arial" w:cs="Arial"/>
          <w:sz w:val="24"/>
          <w:szCs w:val="24"/>
        </w:rPr>
        <w:t xml:space="preserve"> района (далее по тексту - Правила) разработаны в соответствии с Градостроительным кодексом РФ, Земельным кодексом РФ, Лесным кодексом РФ, Федеральным законом от 6 октября 2003 года N 131-ФЗ "Об общих принципах организации местного самоуправления в Российской Федерации", Федеральным законом от 30 марта 1999 года N 52-ФЗ "О санитарно-эпидемиологическом благополучии населения", Федеральным законом от 10 января 2002 года N 7-ФЗ "Об охране окружающей среды", приказом </w:t>
      </w:r>
      <w:proofErr w:type="spellStart"/>
      <w:r w:rsidRPr="001772BC">
        <w:rPr>
          <w:rFonts w:ascii="Arial" w:eastAsia="Times New Roman" w:hAnsi="Arial" w:cs="Arial"/>
          <w:sz w:val="24"/>
          <w:szCs w:val="24"/>
        </w:rPr>
        <w:t>Минрегиона</w:t>
      </w:r>
      <w:proofErr w:type="spellEnd"/>
      <w:r w:rsidRPr="001772BC">
        <w:rPr>
          <w:rFonts w:ascii="Arial" w:eastAsia="Times New Roman" w:hAnsi="Arial" w:cs="Arial"/>
          <w:sz w:val="24"/>
          <w:szCs w:val="24"/>
        </w:rPr>
        <w:t xml:space="preserve"> РФ от 27 декабря 2011 года N 613 "Об утверждении Методических рекомендаций по разработке норм и правил по благоустройству территорий муниципальных образований", иными нормативными правовыми актами, регулирующими правоотношения по благоустройству, уборке, озеленению населенных пунктов.</w:t>
      </w:r>
    </w:p>
    <w:p w:rsidR="00CA2AF7" w:rsidRPr="001772BC" w:rsidRDefault="00CA2AF7" w:rsidP="00CA2AF7">
      <w:pPr>
        <w:spacing w:before="100" w:beforeAutospacing="1" w:after="100" w:afterAutospacing="1" w:line="240" w:lineRule="auto"/>
        <w:rPr>
          <w:rFonts w:ascii="Arial" w:eastAsia="Times New Roman" w:hAnsi="Arial" w:cs="Arial"/>
          <w:sz w:val="24"/>
          <w:szCs w:val="24"/>
        </w:rPr>
      </w:pPr>
      <w:r w:rsidRPr="001772BC">
        <w:rPr>
          <w:rFonts w:ascii="Arial" w:eastAsia="Times New Roman" w:hAnsi="Arial" w:cs="Arial"/>
          <w:sz w:val="24"/>
          <w:szCs w:val="24"/>
        </w:rPr>
        <w:t>Настоящие Правила устанавливают общие параметры и рекомендуемое минимальное сочетание элементов благоустройства для создания безопасной, удобной и привлекательной среды территорий муниципального образования "</w:t>
      </w:r>
      <w:proofErr w:type="spellStart"/>
      <w:r w:rsidR="008A2327" w:rsidRPr="001772BC">
        <w:rPr>
          <w:rFonts w:ascii="Arial" w:eastAsia="Times New Roman" w:hAnsi="Arial" w:cs="Arial"/>
          <w:sz w:val="24"/>
          <w:szCs w:val="24"/>
        </w:rPr>
        <w:t>Ледов</w:t>
      </w:r>
      <w:r w:rsidR="007B184A" w:rsidRPr="001772BC">
        <w:rPr>
          <w:rFonts w:ascii="Arial" w:eastAsia="Times New Roman" w:hAnsi="Arial" w:cs="Arial"/>
          <w:sz w:val="24"/>
          <w:szCs w:val="24"/>
        </w:rPr>
        <w:t>ский</w:t>
      </w:r>
      <w:proofErr w:type="spellEnd"/>
      <w:r w:rsidRPr="001772BC">
        <w:rPr>
          <w:rFonts w:ascii="Arial" w:eastAsia="Times New Roman" w:hAnsi="Arial" w:cs="Arial"/>
          <w:sz w:val="24"/>
          <w:szCs w:val="24"/>
        </w:rPr>
        <w:t xml:space="preserve"> сельсовет» </w:t>
      </w:r>
      <w:r w:rsidR="007B184A" w:rsidRPr="001772BC">
        <w:rPr>
          <w:rFonts w:ascii="Arial" w:eastAsia="Times New Roman" w:hAnsi="Arial" w:cs="Arial"/>
          <w:sz w:val="24"/>
          <w:szCs w:val="24"/>
        </w:rPr>
        <w:t>Советского</w:t>
      </w:r>
      <w:r w:rsidRPr="001772BC">
        <w:rPr>
          <w:rFonts w:ascii="Arial" w:eastAsia="Times New Roman" w:hAnsi="Arial" w:cs="Arial"/>
          <w:sz w:val="24"/>
          <w:szCs w:val="24"/>
        </w:rPr>
        <w:t xml:space="preserve"> района .</w:t>
      </w:r>
    </w:p>
    <w:p w:rsidR="00CA2AF7" w:rsidRPr="001772BC" w:rsidRDefault="00CA2AF7" w:rsidP="00CA2AF7">
      <w:pPr>
        <w:spacing w:before="100" w:beforeAutospacing="1" w:after="100" w:afterAutospacing="1" w:line="240" w:lineRule="auto"/>
        <w:rPr>
          <w:rFonts w:ascii="Arial" w:eastAsia="Times New Roman" w:hAnsi="Arial" w:cs="Arial"/>
          <w:sz w:val="24"/>
          <w:szCs w:val="24"/>
        </w:rPr>
      </w:pPr>
      <w:r w:rsidRPr="001772BC">
        <w:rPr>
          <w:rFonts w:ascii="Arial" w:eastAsia="Times New Roman" w:hAnsi="Arial" w:cs="Arial"/>
          <w:sz w:val="24"/>
          <w:szCs w:val="24"/>
        </w:rPr>
        <w:t xml:space="preserve">1.2. Проектирование и эксплуатация элементов благоустройства обеспечивают требования охраны здоровья человека, исторической и природной среды, архитектурной привлекательности, создают технические возможности беспрепятственного передвижения маломобильных групп населения по территории </w:t>
      </w:r>
      <w:proofErr w:type="spellStart"/>
      <w:r w:rsidR="008A2327" w:rsidRPr="001772BC">
        <w:rPr>
          <w:rFonts w:ascii="Arial" w:eastAsia="Times New Roman" w:hAnsi="Arial" w:cs="Arial"/>
          <w:sz w:val="24"/>
          <w:szCs w:val="24"/>
        </w:rPr>
        <w:t>Ледов</w:t>
      </w:r>
      <w:r w:rsidR="007B184A" w:rsidRPr="001772BC">
        <w:rPr>
          <w:rFonts w:ascii="Arial" w:eastAsia="Times New Roman" w:hAnsi="Arial" w:cs="Arial"/>
          <w:sz w:val="24"/>
          <w:szCs w:val="24"/>
        </w:rPr>
        <w:t>ского</w:t>
      </w:r>
      <w:proofErr w:type="spellEnd"/>
      <w:r w:rsidRPr="001772BC">
        <w:rPr>
          <w:rFonts w:ascii="Arial" w:eastAsia="Times New Roman" w:hAnsi="Arial" w:cs="Arial"/>
          <w:sz w:val="24"/>
          <w:szCs w:val="24"/>
        </w:rPr>
        <w:t xml:space="preserve"> сельсовета.</w:t>
      </w:r>
    </w:p>
    <w:p w:rsidR="00CA2AF7" w:rsidRPr="001772BC" w:rsidRDefault="00CA2AF7" w:rsidP="00CA2AF7">
      <w:pPr>
        <w:spacing w:before="100" w:beforeAutospacing="1" w:after="100" w:afterAutospacing="1" w:line="240" w:lineRule="auto"/>
        <w:rPr>
          <w:rFonts w:ascii="Arial" w:eastAsia="Times New Roman" w:hAnsi="Arial" w:cs="Arial"/>
          <w:sz w:val="24"/>
          <w:szCs w:val="24"/>
        </w:rPr>
      </w:pPr>
      <w:r w:rsidRPr="001772BC">
        <w:rPr>
          <w:rFonts w:ascii="Arial" w:eastAsia="Times New Roman" w:hAnsi="Arial" w:cs="Arial"/>
          <w:sz w:val="24"/>
          <w:szCs w:val="24"/>
        </w:rPr>
        <w:t xml:space="preserve">1.3. Правила устанавливают обязательные нормы и требования в сфере благоустройства территории </w:t>
      </w:r>
      <w:proofErr w:type="spellStart"/>
      <w:r w:rsidR="008A2327" w:rsidRPr="001772BC">
        <w:rPr>
          <w:rFonts w:ascii="Arial" w:eastAsia="Times New Roman" w:hAnsi="Arial" w:cs="Arial"/>
          <w:sz w:val="24"/>
          <w:szCs w:val="24"/>
        </w:rPr>
        <w:t>Ледов</w:t>
      </w:r>
      <w:r w:rsidR="007B184A" w:rsidRPr="001772BC">
        <w:rPr>
          <w:rFonts w:ascii="Arial" w:eastAsia="Times New Roman" w:hAnsi="Arial" w:cs="Arial"/>
          <w:sz w:val="24"/>
          <w:szCs w:val="24"/>
        </w:rPr>
        <w:t>ского</w:t>
      </w:r>
      <w:proofErr w:type="spellEnd"/>
      <w:r w:rsidRPr="001772BC">
        <w:rPr>
          <w:rFonts w:ascii="Arial" w:eastAsia="Times New Roman" w:hAnsi="Arial" w:cs="Arial"/>
          <w:sz w:val="24"/>
          <w:szCs w:val="24"/>
        </w:rPr>
        <w:t xml:space="preserve"> сельсовета для всех юридических и физических лиц и форм хозяйственной деятельности, в том числе требования по содержанию зданий (включая жилые дома), сооружений и земельных участков, на которых они расположены, к внешнему виду фасадов и ограждений соответствующих зданий и сооружений, перечень работ по благоустройству и периодичность их выполнения, установление порядка участия собственников зданий (помещений в них) и сооружений в благоустройстве прилегающих территорий; организация благоустройства территории </w:t>
      </w:r>
      <w:proofErr w:type="spellStart"/>
      <w:r w:rsidR="008A2327" w:rsidRPr="001772BC">
        <w:rPr>
          <w:rFonts w:ascii="Arial" w:eastAsia="Times New Roman" w:hAnsi="Arial" w:cs="Arial"/>
          <w:sz w:val="24"/>
          <w:szCs w:val="24"/>
        </w:rPr>
        <w:t>Ледов</w:t>
      </w:r>
      <w:r w:rsidR="007B184A" w:rsidRPr="001772BC">
        <w:rPr>
          <w:rFonts w:ascii="Arial" w:eastAsia="Times New Roman" w:hAnsi="Arial" w:cs="Arial"/>
          <w:sz w:val="24"/>
          <w:szCs w:val="24"/>
        </w:rPr>
        <w:t>ского</w:t>
      </w:r>
      <w:proofErr w:type="spellEnd"/>
      <w:r w:rsidRPr="001772BC">
        <w:rPr>
          <w:rFonts w:ascii="Arial" w:eastAsia="Times New Roman" w:hAnsi="Arial" w:cs="Arial"/>
          <w:sz w:val="24"/>
          <w:szCs w:val="24"/>
        </w:rPr>
        <w:t xml:space="preserve"> сельсовета (включая освещение улиц, озеленение территории, установку указателей с наименованиями улиц и номерами домов, установку информационных дорожных модулей с информацией об объектах притяжения участников дорожного </w:t>
      </w:r>
      <w:r w:rsidRPr="001772BC">
        <w:rPr>
          <w:rFonts w:ascii="Arial" w:eastAsia="Times New Roman" w:hAnsi="Arial" w:cs="Arial"/>
          <w:sz w:val="24"/>
          <w:szCs w:val="24"/>
        </w:rPr>
        <w:lastRenderedPageBreak/>
        <w:t>движения, размещение и содержание малых архитектурных форм), а также использования, охраны, защиты, воспроизводства городских лесов, лесов особо охраняемых природных территорий, расположенных в границах</w:t>
      </w:r>
      <w:r w:rsidR="008A2327" w:rsidRPr="001772BC">
        <w:rPr>
          <w:rFonts w:ascii="Arial" w:eastAsia="Times New Roman" w:hAnsi="Arial" w:cs="Arial"/>
          <w:sz w:val="24"/>
          <w:szCs w:val="24"/>
        </w:rPr>
        <w:t xml:space="preserve"> </w:t>
      </w:r>
      <w:r w:rsidRPr="001772BC">
        <w:rPr>
          <w:rFonts w:ascii="Arial" w:eastAsia="Times New Roman" w:hAnsi="Arial" w:cs="Arial"/>
          <w:sz w:val="24"/>
          <w:szCs w:val="24"/>
        </w:rPr>
        <w:t xml:space="preserve"> </w:t>
      </w:r>
      <w:proofErr w:type="spellStart"/>
      <w:r w:rsidR="008A2327" w:rsidRPr="001772BC">
        <w:rPr>
          <w:rFonts w:ascii="Arial" w:eastAsia="Times New Roman" w:hAnsi="Arial" w:cs="Arial"/>
          <w:sz w:val="24"/>
          <w:szCs w:val="24"/>
        </w:rPr>
        <w:t>Ледов</w:t>
      </w:r>
      <w:r w:rsidR="007B184A" w:rsidRPr="001772BC">
        <w:rPr>
          <w:rFonts w:ascii="Arial" w:eastAsia="Times New Roman" w:hAnsi="Arial" w:cs="Arial"/>
          <w:sz w:val="24"/>
          <w:szCs w:val="24"/>
        </w:rPr>
        <w:t>ского</w:t>
      </w:r>
      <w:proofErr w:type="spellEnd"/>
      <w:r w:rsidRPr="001772BC">
        <w:rPr>
          <w:rFonts w:ascii="Arial" w:eastAsia="Times New Roman" w:hAnsi="Arial" w:cs="Arial"/>
          <w:sz w:val="24"/>
          <w:szCs w:val="24"/>
        </w:rPr>
        <w:t xml:space="preserve"> сельсовета.</w:t>
      </w:r>
    </w:p>
    <w:p w:rsidR="00CA2AF7" w:rsidRPr="001772BC" w:rsidRDefault="00CA2AF7" w:rsidP="00CA2AF7">
      <w:pPr>
        <w:spacing w:before="100" w:beforeAutospacing="1" w:after="100" w:afterAutospacing="1" w:line="240" w:lineRule="auto"/>
        <w:rPr>
          <w:rFonts w:ascii="Arial" w:eastAsia="Times New Roman" w:hAnsi="Arial" w:cs="Arial"/>
          <w:sz w:val="24"/>
          <w:szCs w:val="24"/>
        </w:rPr>
      </w:pPr>
      <w:r w:rsidRPr="001772BC">
        <w:rPr>
          <w:rFonts w:ascii="Arial" w:eastAsia="Times New Roman" w:hAnsi="Arial" w:cs="Arial"/>
          <w:sz w:val="24"/>
          <w:szCs w:val="24"/>
        </w:rPr>
        <w:t>1.4. Основные понятия, используемые в настоящих Правилах.</w:t>
      </w:r>
    </w:p>
    <w:p w:rsidR="00CA2AF7" w:rsidRPr="001772BC" w:rsidRDefault="00CA2AF7" w:rsidP="00CA2AF7">
      <w:pPr>
        <w:spacing w:before="100" w:beforeAutospacing="1" w:after="100" w:afterAutospacing="1" w:line="240" w:lineRule="auto"/>
        <w:rPr>
          <w:rFonts w:ascii="Arial" w:eastAsia="Times New Roman" w:hAnsi="Arial" w:cs="Arial"/>
          <w:sz w:val="24"/>
          <w:szCs w:val="24"/>
        </w:rPr>
      </w:pPr>
      <w:r w:rsidRPr="001772BC">
        <w:rPr>
          <w:rFonts w:ascii="Arial" w:eastAsia="Times New Roman" w:hAnsi="Arial" w:cs="Arial"/>
          <w:sz w:val="24"/>
          <w:szCs w:val="24"/>
        </w:rPr>
        <w:t>Благоустройство территории - комплекс мероприятий по инженерной подготовке и обеспечению безопасности, озеленению, устройству покрытий, освещению, размещению малых архитектурных форм .</w:t>
      </w:r>
    </w:p>
    <w:p w:rsidR="00CA2AF7" w:rsidRPr="001772BC" w:rsidRDefault="00CA2AF7" w:rsidP="00CA2AF7">
      <w:pPr>
        <w:spacing w:before="100" w:beforeAutospacing="1" w:after="100" w:afterAutospacing="1" w:line="240" w:lineRule="auto"/>
        <w:rPr>
          <w:rFonts w:ascii="Arial" w:eastAsia="Times New Roman" w:hAnsi="Arial" w:cs="Arial"/>
          <w:sz w:val="24"/>
          <w:szCs w:val="24"/>
        </w:rPr>
      </w:pPr>
      <w:r w:rsidRPr="001772BC">
        <w:rPr>
          <w:rFonts w:ascii="Arial" w:eastAsia="Times New Roman" w:hAnsi="Arial" w:cs="Arial"/>
          <w:sz w:val="24"/>
          <w:szCs w:val="24"/>
        </w:rPr>
        <w:t>Элементы благоустройства территории - декоративные, технические, планировочные, конструктивные устройства, растительные компоненты, различные виды оборудования и оформления, малые архитектурные формы, нестационарные (некапитальные) сооружения, наружная реклама и информация, информационные объекты субъектов предпринимательства, указатели, информационные дорожные модули, используемые как составные части благоустройства.</w:t>
      </w:r>
    </w:p>
    <w:p w:rsidR="00CA2AF7" w:rsidRPr="001772BC" w:rsidRDefault="00CA2AF7" w:rsidP="00CA2AF7">
      <w:pPr>
        <w:spacing w:before="100" w:beforeAutospacing="1" w:after="100" w:afterAutospacing="1" w:line="240" w:lineRule="auto"/>
        <w:rPr>
          <w:rFonts w:ascii="Arial" w:eastAsia="Times New Roman" w:hAnsi="Arial" w:cs="Arial"/>
          <w:sz w:val="24"/>
          <w:szCs w:val="24"/>
        </w:rPr>
      </w:pPr>
      <w:r w:rsidRPr="001772BC">
        <w:rPr>
          <w:rFonts w:ascii="Arial" w:eastAsia="Times New Roman" w:hAnsi="Arial" w:cs="Arial"/>
          <w:sz w:val="24"/>
          <w:szCs w:val="24"/>
        </w:rPr>
        <w:t xml:space="preserve">Нормируемый комплекс элементов благоустройства - необходимое минимальное сочетание элементов благоустройства для создания на территории муниципального образования " </w:t>
      </w:r>
      <w:proofErr w:type="spellStart"/>
      <w:r w:rsidR="008A2327" w:rsidRPr="001772BC">
        <w:rPr>
          <w:rFonts w:ascii="Arial" w:eastAsia="Times New Roman" w:hAnsi="Arial" w:cs="Arial"/>
          <w:sz w:val="24"/>
          <w:szCs w:val="24"/>
        </w:rPr>
        <w:t>Ледов</w:t>
      </w:r>
      <w:r w:rsidR="007B184A" w:rsidRPr="001772BC">
        <w:rPr>
          <w:rFonts w:ascii="Arial" w:eastAsia="Times New Roman" w:hAnsi="Arial" w:cs="Arial"/>
          <w:sz w:val="24"/>
          <w:szCs w:val="24"/>
        </w:rPr>
        <w:t>ский</w:t>
      </w:r>
      <w:proofErr w:type="spellEnd"/>
      <w:r w:rsidRPr="001772BC">
        <w:rPr>
          <w:rFonts w:ascii="Arial" w:eastAsia="Times New Roman" w:hAnsi="Arial" w:cs="Arial"/>
          <w:sz w:val="24"/>
          <w:szCs w:val="24"/>
        </w:rPr>
        <w:t xml:space="preserve"> сельсовет " безопасной, удобной и привлекательной среды.</w:t>
      </w:r>
    </w:p>
    <w:p w:rsidR="00CA2AF7" w:rsidRPr="001772BC" w:rsidRDefault="00CA2AF7" w:rsidP="00CA2AF7">
      <w:pPr>
        <w:spacing w:before="100" w:beforeAutospacing="1" w:after="100" w:afterAutospacing="1" w:line="240" w:lineRule="auto"/>
        <w:rPr>
          <w:rFonts w:ascii="Arial" w:eastAsia="Times New Roman" w:hAnsi="Arial" w:cs="Arial"/>
          <w:sz w:val="24"/>
          <w:szCs w:val="24"/>
        </w:rPr>
      </w:pPr>
      <w:r w:rsidRPr="001772BC">
        <w:rPr>
          <w:rFonts w:ascii="Arial" w:eastAsia="Times New Roman" w:hAnsi="Arial" w:cs="Arial"/>
          <w:sz w:val="24"/>
          <w:szCs w:val="24"/>
        </w:rPr>
        <w:t xml:space="preserve">Объекты благоустройства территории - территории муниципального образования " </w:t>
      </w:r>
      <w:proofErr w:type="spellStart"/>
      <w:r w:rsidR="00915C3E" w:rsidRPr="001772BC">
        <w:rPr>
          <w:rFonts w:ascii="Arial" w:eastAsia="Times New Roman" w:hAnsi="Arial" w:cs="Arial"/>
          <w:sz w:val="24"/>
          <w:szCs w:val="24"/>
        </w:rPr>
        <w:t>Ледов</w:t>
      </w:r>
      <w:r w:rsidR="007B184A" w:rsidRPr="001772BC">
        <w:rPr>
          <w:rFonts w:ascii="Arial" w:eastAsia="Times New Roman" w:hAnsi="Arial" w:cs="Arial"/>
          <w:sz w:val="24"/>
          <w:szCs w:val="24"/>
        </w:rPr>
        <w:t>ский</w:t>
      </w:r>
      <w:proofErr w:type="spellEnd"/>
      <w:r w:rsidRPr="001772BC">
        <w:rPr>
          <w:rFonts w:ascii="Arial" w:eastAsia="Times New Roman" w:hAnsi="Arial" w:cs="Arial"/>
          <w:sz w:val="24"/>
          <w:szCs w:val="24"/>
        </w:rPr>
        <w:t xml:space="preserve"> сельсовет", на которых осуществляется деятельность по благоустройству: площадки, дворы, кварталы, функционально-планировочные образования, а также территории, выделяемые по принципу единой градостроительной регламентации (охранные зоны) или визуально-пространственного восприятия (площадь с застройкой, улица с прилегающей территорией и застройкой).</w:t>
      </w:r>
    </w:p>
    <w:p w:rsidR="00CA2AF7" w:rsidRPr="001772BC" w:rsidRDefault="00CA2AF7" w:rsidP="00CA2AF7">
      <w:pPr>
        <w:spacing w:before="100" w:beforeAutospacing="1" w:after="100" w:afterAutospacing="1" w:line="240" w:lineRule="auto"/>
        <w:rPr>
          <w:rFonts w:ascii="Arial" w:eastAsia="Times New Roman" w:hAnsi="Arial" w:cs="Arial"/>
          <w:sz w:val="24"/>
          <w:szCs w:val="24"/>
        </w:rPr>
      </w:pPr>
      <w:r w:rsidRPr="001772BC">
        <w:rPr>
          <w:rFonts w:ascii="Arial" w:eastAsia="Times New Roman" w:hAnsi="Arial" w:cs="Arial"/>
          <w:sz w:val="24"/>
          <w:szCs w:val="24"/>
        </w:rPr>
        <w:t xml:space="preserve">Объекты нормирования благоустройства территории - территории </w:t>
      </w:r>
      <w:proofErr w:type="spellStart"/>
      <w:r w:rsidR="00915C3E" w:rsidRPr="001772BC">
        <w:rPr>
          <w:rFonts w:ascii="Arial" w:eastAsia="Times New Roman" w:hAnsi="Arial" w:cs="Arial"/>
          <w:sz w:val="24"/>
          <w:szCs w:val="24"/>
        </w:rPr>
        <w:t>Ледов</w:t>
      </w:r>
      <w:r w:rsidR="007B184A" w:rsidRPr="001772BC">
        <w:rPr>
          <w:rFonts w:ascii="Arial" w:eastAsia="Times New Roman" w:hAnsi="Arial" w:cs="Arial"/>
          <w:sz w:val="24"/>
          <w:szCs w:val="24"/>
        </w:rPr>
        <w:t>ского</w:t>
      </w:r>
      <w:proofErr w:type="spellEnd"/>
      <w:r w:rsidRPr="001772BC">
        <w:rPr>
          <w:rFonts w:ascii="Arial" w:eastAsia="Times New Roman" w:hAnsi="Arial" w:cs="Arial"/>
          <w:sz w:val="24"/>
          <w:szCs w:val="24"/>
        </w:rPr>
        <w:t xml:space="preserve"> сельсовета, для которых устанавливаются: нормируемый комплекс элементов благоустройства, нормы и правила их размещения на данной территории. Такими территориями могут являться: площадки различного функционального назначения, пешеходные коммуникации, проезды, общественные пространства, участки и зоны общественной, жилой застройки, санитарно-защитные зоны производственной застройки, объекты рекреации, улично-дорожная сеть, технические (охранно-эксплуатационные) зоны инженерных коммуникаций.</w:t>
      </w:r>
    </w:p>
    <w:p w:rsidR="00CA2AF7" w:rsidRPr="001772BC" w:rsidRDefault="00CA2AF7" w:rsidP="00CA2AF7">
      <w:pPr>
        <w:spacing w:before="100" w:beforeAutospacing="1" w:after="100" w:afterAutospacing="1" w:line="240" w:lineRule="auto"/>
        <w:rPr>
          <w:rFonts w:ascii="Arial" w:eastAsia="Times New Roman" w:hAnsi="Arial" w:cs="Arial"/>
          <w:sz w:val="24"/>
          <w:szCs w:val="24"/>
        </w:rPr>
      </w:pPr>
      <w:r w:rsidRPr="001772BC">
        <w:rPr>
          <w:rFonts w:ascii="Arial" w:eastAsia="Times New Roman" w:hAnsi="Arial" w:cs="Arial"/>
          <w:sz w:val="24"/>
          <w:szCs w:val="24"/>
        </w:rPr>
        <w:t>Архитектурный облик здания, строения, сооружения - внешний облик здания, строения, сооружения, созданный на основе архитектурного проекта.</w:t>
      </w:r>
    </w:p>
    <w:p w:rsidR="00CA2AF7" w:rsidRPr="001772BC" w:rsidRDefault="00CA2AF7" w:rsidP="00CA2AF7">
      <w:pPr>
        <w:spacing w:before="100" w:beforeAutospacing="1" w:after="100" w:afterAutospacing="1" w:line="240" w:lineRule="auto"/>
        <w:rPr>
          <w:rFonts w:ascii="Arial" w:eastAsia="Times New Roman" w:hAnsi="Arial" w:cs="Arial"/>
          <w:sz w:val="24"/>
          <w:szCs w:val="24"/>
        </w:rPr>
      </w:pPr>
      <w:r w:rsidRPr="001772BC">
        <w:rPr>
          <w:rFonts w:ascii="Arial" w:eastAsia="Times New Roman" w:hAnsi="Arial" w:cs="Arial"/>
          <w:sz w:val="24"/>
          <w:szCs w:val="24"/>
        </w:rPr>
        <w:t>Архитектурный облик поселения - формируется из исторически сложившегося архитектурно-планировочного решения, архитектурного облика входящих населенных пунктов, улиц, архитектурных ансамблей,  архитектурного облика зданий, сооружений, малых архитектурных форм, а также объектов, которые ввиду своих художественных, конструктивных или иных качеств концентрируют на себе внимание зрителя, а также формируют зрительные архитектурные акценты, составляющие художественное своеобразие поселения.</w:t>
      </w:r>
    </w:p>
    <w:p w:rsidR="00CA2AF7" w:rsidRPr="001772BC" w:rsidRDefault="00CA2AF7" w:rsidP="00CA2AF7">
      <w:pPr>
        <w:spacing w:before="100" w:beforeAutospacing="1" w:after="100" w:afterAutospacing="1" w:line="240" w:lineRule="auto"/>
        <w:rPr>
          <w:rFonts w:ascii="Arial" w:eastAsia="Times New Roman" w:hAnsi="Arial" w:cs="Arial"/>
          <w:sz w:val="24"/>
          <w:szCs w:val="24"/>
        </w:rPr>
      </w:pPr>
      <w:r w:rsidRPr="001772BC">
        <w:rPr>
          <w:rFonts w:ascii="Arial" w:eastAsia="Times New Roman" w:hAnsi="Arial" w:cs="Arial"/>
          <w:sz w:val="24"/>
          <w:szCs w:val="24"/>
        </w:rPr>
        <w:lastRenderedPageBreak/>
        <w:t>Уборка территорий - вид деятельности, связанный со сбором, вывозом в специально отведенные места отходов производства и потребления, другого мусора, снега, а также иные мероприятия, направленные на обеспечение экологического и санитарно-эпидемиологического благополучия населения и охрану окружающей среды.</w:t>
      </w:r>
    </w:p>
    <w:p w:rsidR="00CA2AF7" w:rsidRPr="001772BC" w:rsidRDefault="00CA2AF7" w:rsidP="00CA2AF7">
      <w:pPr>
        <w:spacing w:before="100" w:beforeAutospacing="1" w:after="100" w:afterAutospacing="1" w:line="240" w:lineRule="auto"/>
        <w:rPr>
          <w:rFonts w:ascii="Arial" w:eastAsia="Times New Roman" w:hAnsi="Arial" w:cs="Arial"/>
          <w:sz w:val="24"/>
          <w:szCs w:val="24"/>
        </w:rPr>
      </w:pPr>
      <w:r w:rsidRPr="001772BC">
        <w:rPr>
          <w:rFonts w:ascii="Arial" w:eastAsia="Times New Roman" w:hAnsi="Arial" w:cs="Arial"/>
          <w:sz w:val="24"/>
          <w:szCs w:val="24"/>
        </w:rPr>
        <w:t>Крупногабаритный мусор (КГМ) - отходы потребления и хозяйственной деятельности (бытовая техника, мебель и др.), утратившие свои потребительские свойства, не помещающиеся по габаритам в стандартные контейнеры.</w:t>
      </w:r>
    </w:p>
    <w:p w:rsidR="00CA2AF7" w:rsidRPr="001772BC" w:rsidRDefault="00CA2AF7" w:rsidP="00CA2AF7">
      <w:pPr>
        <w:spacing w:before="100" w:beforeAutospacing="1" w:after="100" w:afterAutospacing="1" w:line="240" w:lineRule="auto"/>
        <w:rPr>
          <w:rFonts w:ascii="Arial" w:eastAsia="Times New Roman" w:hAnsi="Arial" w:cs="Arial"/>
          <w:sz w:val="24"/>
          <w:szCs w:val="24"/>
        </w:rPr>
      </w:pPr>
      <w:r w:rsidRPr="001772BC">
        <w:rPr>
          <w:rFonts w:ascii="Arial" w:eastAsia="Times New Roman" w:hAnsi="Arial" w:cs="Arial"/>
          <w:sz w:val="24"/>
          <w:szCs w:val="24"/>
        </w:rPr>
        <w:t>Несанкционированная свалка мусора - самовольный сброс (размещение) или складирование ТБО, КГМ, отходов производства и строительства, другого мусора, образованного в процессе деятельности юридических или физических лиц.</w:t>
      </w:r>
    </w:p>
    <w:p w:rsidR="00CA2AF7" w:rsidRPr="001772BC" w:rsidRDefault="00CA2AF7" w:rsidP="00CA2AF7">
      <w:pPr>
        <w:spacing w:before="100" w:beforeAutospacing="1" w:after="100" w:afterAutospacing="1" w:line="240" w:lineRule="auto"/>
        <w:rPr>
          <w:rFonts w:ascii="Arial" w:eastAsia="Times New Roman" w:hAnsi="Arial" w:cs="Arial"/>
          <w:sz w:val="24"/>
          <w:szCs w:val="24"/>
        </w:rPr>
      </w:pPr>
      <w:r w:rsidRPr="001772BC">
        <w:rPr>
          <w:rFonts w:ascii="Arial" w:eastAsia="Times New Roman" w:hAnsi="Arial" w:cs="Arial"/>
          <w:sz w:val="24"/>
          <w:szCs w:val="24"/>
        </w:rPr>
        <w:t> </w:t>
      </w:r>
    </w:p>
    <w:p w:rsidR="00CA2AF7" w:rsidRPr="001772BC" w:rsidRDefault="00CA2AF7" w:rsidP="00CA2AF7">
      <w:pPr>
        <w:spacing w:before="100" w:beforeAutospacing="1" w:after="100" w:afterAutospacing="1" w:line="240" w:lineRule="auto"/>
        <w:outlineLvl w:val="3"/>
        <w:rPr>
          <w:rFonts w:ascii="Arial" w:eastAsia="Times New Roman" w:hAnsi="Arial" w:cs="Arial"/>
          <w:b/>
          <w:bCs/>
          <w:sz w:val="24"/>
          <w:szCs w:val="24"/>
        </w:rPr>
      </w:pPr>
      <w:r w:rsidRPr="001772BC">
        <w:rPr>
          <w:rFonts w:ascii="Arial" w:eastAsia="Times New Roman" w:hAnsi="Arial" w:cs="Arial"/>
          <w:b/>
          <w:bCs/>
          <w:sz w:val="24"/>
          <w:szCs w:val="24"/>
        </w:rPr>
        <w:t>Раздел 2. ЭЛЕМЕНТЫ БЛАГОУСТРОЙСТВА ТЕРРИТОРИИ</w:t>
      </w:r>
    </w:p>
    <w:p w:rsidR="00CA2AF7" w:rsidRPr="001772BC" w:rsidRDefault="00CA2AF7" w:rsidP="00CA2AF7">
      <w:pPr>
        <w:spacing w:before="100" w:beforeAutospacing="1" w:after="100" w:afterAutospacing="1" w:line="240" w:lineRule="auto"/>
        <w:rPr>
          <w:rFonts w:ascii="Arial" w:eastAsia="Times New Roman" w:hAnsi="Arial" w:cs="Arial"/>
          <w:sz w:val="24"/>
          <w:szCs w:val="24"/>
        </w:rPr>
      </w:pPr>
      <w:r w:rsidRPr="001772BC">
        <w:rPr>
          <w:rFonts w:ascii="Arial" w:eastAsia="Times New Roman" w:hAnsi="Arial" w:cs="Arial"/>
          <w:sz w:val="24"/>
          <w:szCs w:val="24"/>
        </w:rPr>
        <w:t> </w:t>
      </w:r>
    </w:p>
    <w:p w:rsidR="00CA2AF7" w:rsidRPr="001772BC" w:rsidRDefault="00CA2AF7" w:rsidP="00CA2AF7">
      <w:pPr>
        <w:spacing w:before="100" w:beforeAutospacing="1" w:after="100" w:afterAutospacing="1" w:line="240" w:lineRule="auto"/>
        <w:jc w:val="center"/>
        <w:rPr>
          <w:rFonts w:ascii="Arial" w:eastAsia="Times New Roman" w:hAnsi="Arial" w:cs="Arial"/>
          <w:sz w:val="24"/>
          <w:szCs w:val="24"/>
        </w:rPr>
      </w:pPr>
      <w:r w:rsidRPr="001772BC">
        <w:rPr>
          <w:rFonts w:ascii="Arial" w:eastAsia="Times New Roman" w:hAnsi="Arial" w:cs="Arial"/>
          <w:b/>
          <w:bCs/>
          <w:sz w:val="24"/>
          <w:szCs w:val="24"/>
        </w:rPr>
        <w:t>2.1. Элементы инженерной подготовки и защиты территории</w:t>
      </w:r>
      <w:r w:rsidRPr="001772BC">
        <w:rPr>
          <w:rFonts w:ascii="Arial" w:eastAsia="Times New Roman" w:hAnsi="Arial" w:cs="Arial"/>
          <w:sz w:val="24"/>
          <w:szCs w:val="24"/>
        </w:rPr>
        <w:t>.</w:t>
      </w:r>
    </w:p>
    <w:p w:rsidR="00CA2AF7" w:rsidRPr="001772BC" w:rsidRDefault="00CA2AF7" w:rsidP="00CA2AF7">
      <w:pPr>
        <w:spacing w:before="100" w:beforeAutospacing="1" w:after="100" w:afterAutospacing="1" w:line="240" w:lineRule="auto"/>
        <w:rPr>
          <w:rFonts w:ascii="Arial" w:eastAsia="Times New Roman" w:hAnsi="Arial" w:cs="Arial"/>
          <w:sz w:val="24"/>
          <w:szCs w:val="24"/>
        </w:rPr>
      </w:pPr>
      <w:r w:rsidRPr="001772BC">
        <w:rPr>
          <w:rFonts w:ascii="Arial" w:eastAsia="Times New Roman" w:hAnsi="Arial" w:cs="Arial"/>
          <w:sz w:val="24"/>
          <w:szCs w:val="24"/>
        </w:rPr>
        <w:t>2.1.1. Элементы инженерной подготовки и защиты территории обеспечивают безопасность и удобство пользования территорией, ее защиту от неблагоприятных явлений природного и техногенного воздействия в связи с новым строительством или реконструкцией. Проектирование элементов инженерной подготовки и защиты территории производится в составе мероприятий по организации рельефа и стока поверхностных вод.</w:t>
      </w:r>
    </w:p>
    <w:p w:rsidR="00CA2AF7" w:rsidRPr="001772BC" w:rsidRDefault="00CA2AF7" w:rsidP="00CA2AF7">
      <w:pPr>
        <w:spacing w:before="100" w:beforeAutospacing="1" w:after="100" w:afterAutospacing="1" w:line="240" w:lineRule="auto"/>
        <w:rPr>
          <w:rFonts w:ascii="Arial" w:eastAsia="Times New Roman" w:hAnsi="Arial" w:cs="Arial"/>
          <w:sz w:val="24"/>
          <w:szCs w:val="24"/>
        </w:rPr>
      </w:pPr>
      <w:r w:rsidRPr="001772BC">
        <w:rPr>
          <w:rFonts w:ascii="Arial" w:eastAsia="Times New Roman" w:hAnsi="Arial" w:cs="Arial"/>
          <w:sz w:val="24"/>
          <w:szCs w:val="24"/>
        </w:rPr>
        <w:t>2.1.2. Задачи организации рельефа при проектировании благоустройства следует определять в зависимости от функционального назначения территории и целей ее преобразования и реконструкции. Организацию рельефа реконструируемой территории, как правило, следует ориентировать на максимальное сохранение рельефа, почвенного покрова, имеющихся зеленых насаждений, условий существующего поверхностного водоотвода, использование вытесняемых грунтов на площадке строительства.</w:t>
      </w:r>
    </w:p>
    <w:p w:rsidR="00CA2AF7" w:rsidRPr="001772BC" w:rsidRDefault="00CA2AF7" w:rsidP="00CA2AF7">
      <w:pPr>
        <w:spacing w:before="100" w:beforeAutospacing="1" w:after="100" w:afterAutospacing="1" w:line="240" w:lineRule="auto"/>
        <w:rPr>
          <w:rFonts w:ascii="Arial" w:eastAsia="Times New Roman" w:hAnsi="Arial" w:cs="Arial"/>
          <w:sz w:val="24"/>
          <w:szCs w:val="24"/>
        </w:rPr>
      </w:pPr>
      <w:r w:rsidRPr="001772BC">
        <w:rPr>
          <w:rFonts w:ascii="Arial" w:eastAsia="Times New Roman" w:hAnsi="Arial" w:cs="Arial"/>
          <w:sz w:val="24"/>
          <w:szCs w:val="24"/>
        </w:rPr>
        <w:t>2.1.3. При организации рельефа рекомендуется предусматривать снятие плодородного слоя почвы толщиной 150 - 200 мм и оборудование места для его временного хранения, а если подтверждено отсутствие в нем сверхнормативного загрязнения любых видов - меры по защите от загрязнения. При проведении подсыпки грунта на территории допускается использовать только минеральные грунты и верхние плодородные слои почвы.</w:t>
      </w:r>
    </w:p>
    <w:p w:rsidR="00CA2AF7" w:rsidRPr="001772BC" w:rsidRDefault="00CA2AF7" w:rsidP="00CA2AF7">
      <w:pPr>
        <w:spacing w:before="100" w:beforeAutospacing="1" w:after="100" w:afterAutospacing="1" w:line="240" w:lineRule="auto"/>
        <w:rPr>
          <w:rFonts w:ascii="Arial" w:eastAsia="Times New Roman" w:hAnsi="Arial" w:cs="Arial"/>
          <w:sz w:val="24"/>
          <w:szCs w:val="24"/>
        </w:rPr>
      </w:pPr>
      <w:r w:rsidRPr="001772BC">
        <w:rPr>
          <w:rFonts w:ascii="Arial" w:eastAsia="Times New Roman" w:hAnsi="Arial" w:cs="Arial"/>
          <w:sz w:val="24"/>
          <w:szCs w:val="24"/>
        </w:rPr>
        <w:t>2.1.4. Рекомендуется проводить укрепление откосов. Выбор материала и технологии укрепления зависят от местоположения откоса в населенном пункте, предполагаемого уровня механических нагрузок на склон, крутизны склона и формируемой среды.</w:t>
      </w:r>
    </w:p>
    <w:p w:rsidR="00CA2AF7" w:rsidRPr="001772BC" w:rsidRDefault="00CA2AF7" w:rsidP="00CA2AF7">
      <w:pPr>
        <w:spacing w:before="100" w:beforeAutospacing="1" w:after="100" w:afterAutospacing="1" w:line="240" w:lineRule="auto"/>
        <w:rPr>
          <w:rFonts w:ascii="Arial" w:eastAsia="Times New Roman" w:hAnsi="Arial" w:cs="Arial"/>
          <w:sz w:val="24"/>
          <w:szCs w:val="24"/>
        </w:rPr>
      </w:pPr>
      <w:r w:rsidRPr="001772BC">
        <w:rPr>
          <w:rFonts w:ascii="Arial" w:eastAsia="Times New Roman" w:hAnsi="Arial" w:cs="Arial"/>
          <w:sz w:val="24"/>
          <w:szCs w:val="24"/>
        </w:rPr>
        <w:t xml:space="preserve">2.1.5. На территориях зон особо охраняемых природных территорий для укрепления откосов открытых русел водоемов используются материалы и приемы, сохраняющие естественный вид берегов, в том числе </w:t>
      </w:r>
      <w:proofErr w:type="spellStart"/>
      <w:r w:rsidRPr="001772BC">
        <w:rPr>
          <w:rFonts w:ascii="Arial" w:eastAsia="Times New Roman" w:hAnsi="Arial" w:cs="Arial"/>
          <w:sz w:val="24"/>
          <w:szCs w:val="24"/>
        </w:rPr>
        <w:t>одерновку</w:t>
      </w:r>
      <w:proofErr w:type="spellEnd"/>
      <w:r w:rsidRPr="001772BC">
        <w:rPr>
          <w:rFonts w:ascii="Arial" w:eastAsia="Times New Roman" w:hAnsi="Arial" w:cs="Arial"/>
          <w:sz w:val="24"/>
          <w:szCs w:val="24"/>
        </w:rPr>
        <w:t xml:space="preserve">, </w:t>
      </w:r>
      <w:r w:rsidRPr="001772BC">
        <w:rPr>
          <w:rFonts w:ascii="Arial" w:eastAsia="Times New Roman" w:hAnsi="Arial" w:cs="Arial"/>
          <w:sz w:val="24"/>
          <w:szCs w:val="24"/>
        </w:rPr>
        <w:lastRenderedPageBreak/>
        <w:t xml:space="preserve">ряжевые деревянные </w:t>
      </w:r>
      <w:proofErr w:type="spellStart"/>
      <w:r w:rsidRPr="001772BC">
        <w:rPr>
          <w:rFonts w:ascii="Arial" w:eastAsia="Times New Roman" w:hAnsi="Arial" w:cs="Arial"/>
          <w:sz w:val="24"/>
          <w:szCs w:val="24"/>
        </w:rPr>
        <w:t>берегоукрепления</w:t>
      </w:r>
      <w:proofErr w:type="spellEnd"/>
      <w:r w:rsidRPr="001772BC">
        <w:rPr>
          <w:rFonts w:ascii="Arial" w:eastAsia="Times New Roman" w:hAnsi="Arial" w:cs="Arial"/>
          <w:sz w:val="24"/>
          <w:szCs w:val="24"/>
        </w:rPr>
        <w:t>, естественный камень, песок, валуны, посадки растений и т.п.</w:t>
      </w:r>
    </w:p>
    <w:p w:rsidR="00CA2AF7" w:rsidRPr="001772BC" w:rsidRDefault="00CA2AF7" w:rsidP="00CA2AF7">
      <w:pPr>
        <w:spacing w:before="100" w:beforeAutospacing="1" w:after="100" w:afterAutospacing="1" w:line="240" w:lineRule="auto"/>
        <w:rPr>
          <w:rFonts w:ascii="Arial" w:eastAsia="Times New Roman" w:hAnsi="Arial" w:cs="Arial"/>
          <w:sz w:val="24"/>
          <w:szCs w:val="24"/>
        </w:rPr>
      </w:pPr>
      <w:r w:rsidRPr="001772BC">
        <w:rPr>
          <w:rFonts w:ascii="Arial" w:eastAsia="Times New Roman" w:hAnsi="Arial" w:cs="Arial"/>
          <w:sz w:val="24"/>
          <w:szCs w:val="24"/>
        </w:rPr>
        <w:t xml:space="preserve">2.1.6. В сельской застройке укрепление откосов открытых русел следует вести с использованием материалов и приемов, предотвращающих неорганизованное попадание поверхностного стока в водоем и разрушение берегов в условиях высокого уровня механических нагрузок: формирование набережных с применением подпорных стенок, стеновых блоков, облицовкой плитами и </w:t>
      </w:r>
      <w:proofErr w:type="spellStart"/>
      <w:r w:rsidRPr="001772BC">
        <w:rPr>
          <w:rFonts w:ascii="Arial" w:eastAsia="Times New Roman" w:hAnsi="Arial" w:cs="Arial"/>
          <w:sz w:val="24"/>
          <w:szCs w:val="24"/>
        </w:rPr>
        <w:t>омоноличиванием</w:t>
      </w:r>
      <w:proofErr w:type="spellEnd"/>
      <w:r w:rsidRPr="001772BC">
        <w:rPr>
          <w:rFonts w:ascii="Arial" w:eastAsia="Times New Roman" w:hAnsi="Arial" w:cs="Arial"/>
          <w:sz w:val="24"/>
          <w:szCs w:val="24"/>
        </w:rPr>
        <w:t xml:space="preserve"> швов, т.п.</w:t>
      </w:r>
    </w:p>
    <w:p w:rsidR="00CA2AF7" w:rsidRPr="001772BC" w:rsidRDefault="00CA2AF7" w:rsidP="00CA2AF7">
      <w:pPr>
        <w:spacing w:before="100" w:beforeAutospacing="1" w:after="100" w:afterAutospacing="1" w:line="240" w:lineRule="auto"/>
        <w:rPr>
          <w:rFonts w:ascii="Arial" w:eastAsia="Times New Roman" w:hAnsi="Arial" w:cs="Arial"/>
          <w:sz w:val="24"/>
          <w:szCs w:val="24"/>
        </w:rPr>
      </w:pPr>
      <w:r w:rsidRPr="001772BC">
        <w:rPr>
          <w:rFonts w:ascii="Arial" w:eastAsia="Times New Roman" w:hAnsi="Arial" w:cs="Arial"/>
          <w:sz w:val="24"/>
          <w:szCs w:val="24"/>
        </w:rPr>
        <w:t>2.1.7. Следует предусматривать ограждение подпорных стенок и верхних бровок откосов при размещении на них транспортных коммуникаций. Также следует предусматривать ограждения пешеходных дорожек, размещаемых вдоль этих сооружений.</w:t>
      </w:r>
    </w:p>
    <w:p w:rsidR="00CA2AF7" w:rsidRPr="001772BC" w:rsidRDefault="00CA2AF7" w:rsidP="00CA2AF7">
      <w:pPr>
        <w:spacing w:before="100" w:beforeAutospacing="1" w:after="100" w:afterAutospacing="1" w:line="240" w:lineRule="auto"/>
        <w:rPr>
          <w:rFonts w:ascii="Arial" w:eastAsia="Times New Roman" w:hAnsi="Arial" w:cs="Arial"/>
          <w:sz w:val="24"/>
          <w:szCs w:val="24"/>
        </w:rPr>
      </w:pPr>
      <w:r w:rsidRPr="001772BC">
        <w:rPr>
          <w:rFonts w:ascii="Arial" w:eastAsia="Times New Roman" w:hAnsi="Arial" w:cs="Arial"/>
          <w:sz w:val="24"/>
          <w:szCs w:val="24"/>
        </w:rPr>
        <w:t xml:space="preserve">2.1.8. При проектировании стока поверхностных вод следует руководствоваться СНиП 2.04.03. При организации стока следует обеспечивать комплексное решение вопросов организации рельефа и устройства открытой или закрытой системы водоотводных устройств: водосточных труб (водостоков), лотков, кюветов, быстротоков, </w:t>
      </w:r>
      <w:proofErr w:type="spellStart"/>
      <w:r w:rsidRPr="001772BC">
        <w:rPr>
          <w:rFonts w:ascii="Arial" w:eastAsia="Times New Roman" w:hAnsi="Arial" w:cs="Arial"/>
          <w:sz w:val="24"/>
          <w:szCs w:val="24"/>
        </w:rPr>
        <w:t>дождеприемных</w:t>
      </w:r>
      <w:proofErr w:type="spellEnd"/>
      <w:r w:rsidRPr="001772BC">
        <w:rPr>
          <w:rFonts w:ascii="Arial" w:eastAsia="Times New Roman" w:hAnsi="Arial" w:cs="Arial"/>
          <w:sz w:val="24"/>
          <w:szCs w:val="24"/>
        </w:rPr>
        <w:t xml:space="preserve"> колодцев. Проектирование поверхностного водоотвода рекомендуется осуществлять с минимальным объемом земляных работ и предусматривать сток воды со скоростями, исключающими возможность эрозии почвы.</w:t>
      </w:r>
    </w:p>
    <w:p w:rsidR="00CA2AF7" w:rsidRPr="001772BC" w:rsidRDefault="00CA2AF7" w:rsidP="00CA2AF7">
      <w:pPr>
        <w:spacing w:before="100" w:beforeAutospacing="1" w:after="100" w:afterAutospacing="1" w:line="240" w:lineRule="auto"/>
        <w:rPr>
          <w:rFonts w:ascii="Arial" w:eastAsia="Times New Roman" w:hAnsi="Arial" w:cs="Arial"/>
          <w:sz w:val="24"/>
          <w:szCs w:val="24"/>
        </w:rPr>
      </w:pPr>
      <w:r w:rsidRPr="001772BC">
        <w:rPr>
          <w:rFonts w:ascii="Arial" w:eastAsia="Times New Roman" w:hAnsi="Arial" w:cs="Arial"/>
          <w:sz w:val="24"/>
          <w:szCs w:val="24"/>
        </w:rPr>
        <w:t>2.1.9. Применение открытых водоотводящих устройств допускается в границах территорий парков и лесопарков в существующей застройке на улицах индивидуального жилого строительства (канавы для отвода паводковых и талых вод). Открытые лотки (канавы, кюветы) по дну или по всему периметру следует укреплять (</w:t>
      </w:r>
      <w:proofErr w:type="spellStart"/>
      <w:r w:rsidRPr="001772BC">
        <w:rPr>
          <w:rFonts w:ascii="Arial" w:eastAsia="Times New Roman" w:hAnsi="Arial" w:cs="Arial"/>
          <w:sz w:val="24"/>
          <w:szCs w:val="24"/>
        </w:rPr>
        <w:t>одерновка</w:t>
      </w:r>
      <w:proofErr w:type="spellEnd"/>
      <w:r w:rsidRPr="001772BC">
        <w:rPr>
          <w:rFonts w:ascii="Arial" w:eastAsia="Times New Roman" w:hAnsi="Arial" w:cs="Arial"/>
          <w:sz w:val="24"/>
          <w:szCs w:val="24"/>
        </w:rPr>
        <w:t>, каменное мощение, монолитный бетон, сборный железобетон, керамика и др.), угол откосов кюветов рекомендуется принимать в зависимости от видов грунтов.</w:t>
      </w:r>
    </w:p>
    <w:p w:rsidR="00CA2AF7" w:rsidRPr="001772BC" w:rsidRDefault="00CA2AF7" w:rsidP="00CA2AF7">
      <w:pPr>
        <w:spacing w:before="100" w:beforeAutospacing="1" w:after="100" w:afterAutospacing="1" w:line="240" w:lineRule="auto"/>
        <w:rPr>
          <w:rFonts w:ascii="Arial" w:eastAsia="Times New Roman" w:hAnsi="Arial" w:cs="Arial"/>
          <w:sz w:val="24"/>
          <w:szCs w:val="24"/>
        </w:rPr>
      </w:pPr>
      <w:r w:rsidRPr="001772BC">
        <w:rPr>
          <w:rFonts w:ascii="Arial" w:eastAsia="Times New Roman" w:hAnsi="Arial" w:cs="Arial"/>
          <w:sz w:val="24"/>
          <w:szCs w:val="24"/>
        </w:rPr>
        <w:t xml:space="preserve">2.1.10. На территориях объектов рекреации водоотводные лотки могут обеспечивать сопряжение покрытия пешеходной коммуникации с газоном, их рекомендуется выполнять из элементов мощения (плоского булыжника, колотой или пиленой брусчатки, каменной плитки и др.), стыки допускается </w:t>
      </w:r>
      <w:proofErr w:type="spellStart"/>
      <w:r w:rsidRPr="001772BC">
        <w:rPr>
          <w:rFonts w:ascii="Arial" w:eastAsia="Times New Roman" w:hAnsi="Arial" w:cs="Arial"/>
          <w:sz w:val="24"/>
          <w:szCs w:val="24"/>
        </w:rPr>
        <w:t>замоноличивать</w:t>
      </w:r>
      <w:proofErr w:type="spellEnd"/>
      <w:r w:rsidRPr="001772BC">
        <w:rPr>
          <w:rFonts w:ascii="Arial" w:eastAsia="Times New Roman" w:hAnsi="Arial" w:cs="Arial"/>
          <w:sz w:val="24"/>
          <w:szCs w:val="24"/>
        </w:rPr>
        <w:t xml:space="preserve"> раствором высококачественной глины.</w:t>
      </w:r>
    </w:p>
    <w:p w:rsidR="00CA2AF7" w:rsidRPr="001772BC" w:rsidRDefault="00CA2AF7" w:rsidP="00CA2AF7">
      <w:pPr>
        <w:spacing w:before="100" w:beforeAutospacing="1" w:after="100" w:afterAutospacing="1" w:line="240" w:lineRule="auto"/>
        <w:rPr>
          <w:rFonts w:ascii="Arial" w:eastAsia="Times New Roman" w:hAnsi="Arial" w:cs="Arial"/>
          <w:sz w:val="24"/>
          <w:szCs w:val="24"/>
        </w:rPr>
      </w:pPr>
      <w:r w:rsidRPr="001772BC">
        <w:rPr>
          <w:rFonts w:ascii="Arial" w:eastAsia="Times New Roman" w:hAnsi="Arial" w:cs="Arial"/>
          <w:sz w:val="24"/>
          <w:szCs w:val="24"/>
        </w:rPr>
        <w:t xml:space="preserve">2.1.15. На территории </w:t>
      </w:r>
      <w:proofErr w:type="spellStart"/>
      <w:r w:rsidR="003C1A34" w:rsidRPr="001772BC">
        <w:rPr>
          <w:rFonts w:ascii="Arial" w:eastAsia="Times New Roman" w:hAnsi="Arial" w:cs="Arial"/>
          <w:sz w:val="24"/>
          <w:szCs w:val="24"/>
        </w:rPr>
        <w:t>Ледов</w:t>
      </w:r>
      <w:r w:rsidR="007B184A" w:rsidRPr="001772BC">
        <w:rPr>
          <w:rFonts w:ascii="Arial" w:eastAsia="Times New Roman" w:hAnsi="Arial" w:cs="Arial"/>
          <w:sz w:val="24"/>
          <w:szCs w:val="24"/>
        </w:rPr>
        <w:t>ского</w:t>
      </w:r>
      <w:proofErr w:type="spellEnd"/>
      <w:r w:rsidRPr="001772BC">
        <w:rPr>
          <w:rFonts w:ascii="Arial" w:eastAsia="Times New Roman" w:hAnsi="Arial" w:cs="Arial"/>
          <w:sz w:val="24"/>
          <w:szCs w:val="24"/>
        </w:rPr>
        <w:t xml:space="preserve"> сельсовета запрещается:</w:t>
      </w:r>
    </w:p>
    <w:p w:rsidR="00CA2AF7" w:rsidRPr="001772BC" w:rsidRDefault="00CA2AF7" w:rsidP="00CA2AF7">
      <w:pPr>
        <w:spacing w:before="100" w:beforeAutospacing="1" w:after="100" w:afterAutospacing="1" w:line="240" w:lineRule="auto"/>
        <w:rPr>
          <w:rFonts w:ascii="Arial" w:eastAsia="Times New Roman" w:hAnsi="Arial" w:cs="Arial"/>
          <w:sz w:val="24"/>
          <w:szCs w:val="24"/>
        </w:rPr>
      </w:pPr>
      <w:r w:rsidRPr="001772BC">
        <w:rPr>
          <w:rFonts w:ascii="Arial" w:eastAsia="Times New Roman" w:hAnsi="Arial" w:cs="Arial"/>
          <w:sz w:val="24"/>
          <w:szCs w:val="24"/>
        </w:rPr>
        <w:t>- сброс сточных вод, бытовых (хозяйственно-фекальных) производственных (промышленных) стоков, а также помоев в систему дождевой канализации и открытых дренажей.</w:t>
      </w:r>
    </w:p>
    <w:p w:rsidR="00CA2AF7" w:rsidRPr="001772BC" w:rsidRDefault="00CA2AF7" w:rsidP="00CA2AF7">
      <w:pPr>
        <w:spacing w:before="100" w:beforeAutospacing="1" w:after="100" w:afterAutospacing="1" w:line="240" w:lineRule="auto"/>
        <w:jc w:val="center"/>
        <w:rPr>
          <w:rFonts w:ascii="Arial" w:eastAsia="Times New Roman" w:hAnsi="Arial" w:cs="Arial"/>
          <w:sz w:val="24"/>
          <w:szCs w:val="24"/>
        </w:rPr>
      </w:pPr>
      <w:r w:rsidRPr="001772BC">
        <w:rPr>
          <w:rFonts w:ascii="Arial" w:eastAsia="Times New Roman" w:hAnsi="Arial" w:cs="Arial"/>
          <w:b/>
          <w:bCs/>
          <w:sz w:val="24"/>
          <w:szCs w:val="24"/>
        </w:rPr>
        <w:t>2.2. Озеленение</w:t>
      </w:r>
      <w:r w:rsidRPr="001772BC">
        <w:rPr>
          <w:rFonts w:ascii="Arial" w:eastAsia="Times New Roman" w:hAnsi="Arial" w:cs="Arial"/>
          <w:sz w:val="24"/>
          <w:szCs w:val="24"/>
        </w:rPr>
        <w:t>.</w:t>
      </w:r>
    </w:p>
    <w:p w:rsidR="00CA2AF7" w:rsidRPr="001772BC" w:rsidRDefault="00CA2AF7" w:rsidP="00CA2AF7">
      <w:pPr>
        <w:spacing w:before="100" w:beforeAutospacing="1" w:after="100" w:afterAutospacing="1" w:line="240" w:lineRule="auto"/>
        <w:rPr>
          <w:rFonts w:ascii="Arial" w:eastAsia="Times New Roman" w:hAnsi="Arial" w:cs="Arial"/>
          <w:sz w:val="24"/>
          <w:szCs w:val="24"/>
        </w:rPr>
      </w:pPr>
      <w:r w:rsidRPr="001772BC">
        <w:rPr>
          <w:rFonts w:ascii="Arial" w:eastAsia="Times New Roman" w:hAnsi="Arial" w:cs="Arial"/>
          <w:sz w:val="24"/>
          <w:szCs w:val="24"/>
        </w:rPr>
        <w:t xml:space="preserve">2.2.1. Озеленение- элемент благоустройства и ландшафтной организации территории, обеспечивающий формирование среды </w:t>
      </w:r>
      <w:proofErr w:type="spellStart"/>
      <w:r w:rsidR="003C1A34" w:rsidRPr="001772BC">
        <w:rPr>
          <w:rFonts w:ascii="Arial" w:eastAsia="Times New Roman" w:hAnsi="Arial" w:cs="Arial"/>
          <w:sz w:val="24"/>
          <w:szCs w:val="24"/>
        </w:rPr>
        <w:t>Ледов</w:t>
      </w:r>
      <w:r w:rsidR="007B184A" w:rsidRPr="001772BC">
        <w:rPr>
          <w:rFonts w:ascii="Arial" w:eastAsia="Times New Roman" w:hAnsi="Arial" w:cs="Arial"/>
          <w:sz w:val="24"/>
          <w:szCs w:val="24"/>
        </w:rPr>
        <w:t>ского</w:t>
      </w:r>
      <w:proofErr w:type="spellEnd"/>
      <w:r w:rsidRPr="001772BC">
        <w:rPr>
          <w:rFonts w:ascii="Arial" w:eastAsia="Times New Roman" w:hAnsi="Arial" w:cs="Arial"/>
          <w:sz w:val="24"/>
          <w:szCs w:val="24"/>
        </w:rPr>
        <w:t xml:space="preserve"> сельсовета с активным использованием растительных компонентов, а также поддержание ранее созданной или изначально существующей природной среды на территории </w:t>
      </w:r>
      <w:proofErr w:type="spellStart"/>
      <w:r w:rsidR="003C1A34" w:rsidRPr="001772BC">
        <w:rPr>
          <w:rFonts w:ascii="Arial" w:eastAsia="Times New Roman" w:hAnsi="Arial" w:cs="Arial"/>
          <w:sz w:val="24"/>
          <w:szCs w:val="24"/>
        </w:rPr>
        <w:t>Ледов</w:t>
      </w:r>
      <w:r w:rsidR="007B184A" w:rsidRPr="001772BC">
        <w:rPr>
          <w:rFonts w:ascii="Arial" w:eastAsia="Times New Roman" w:hAnsi="Arial" w:cs="Arial"/>
          <w:sz w:val="24"/>
          <w:szCs w:val="24"/>
        </w:rPr>
        <w:t>ского</w:t>
      </w:r>
      <w:proofErr w:type="spellEnd"/>
      <w:r w:rsidRPr="001772BC">
        <w:rPr>
          <w:rFonts w:ascii="Arial" w:eastAsia="Times New Roman" w:hAnsi="Arial" w:cs="Arial"/>
          <w:sz w:val="24"/>
          <w:szCs w:val="24"/>
        </w:rPr>
        <w:t xml:space="preserve"> сельсовета.</w:t>
      </w:r>
    </w:p>
    <w:p w:rsidR="00CA2AF7" w:rsidRPr="001772BC" w:rsidRDefault="00CA2AF7" w:rsidP="00CA2AF7">
      <w:pPr>
        <w:spacing w:before="100" w:beforeAutospacing="1" w:after="100" w:afterAutospacing="1" w:line="240" w:lineRule="auto"/>
        <w:rPr>
          <w:rFonts w:ascii="Arial" w:eastAsia="Times New Roman" w:hAnsi="Arial" w:cs="Arial"/>
          <w:sz w:val="24"/>
          <w:szCs w:val="24"/>
        </w:rPr>
      </w:pPr>
      <w:r w:rsidRPr="001772BC">
        <w:rPr>
          <w:rFonts w:ascii="Arial" w:eastAsia="Times New Roman" w:hAnsi="Arial" w:cs="Arial"/>
          <w:sz w:val="24"/>
          <w:szCs w:val="24"/>
        </w:rPr>
        <w:lastRenderedPageBreak/>
        <w:t xml:space="preserve">Озеленение территорий осуществляется по проектам, согласованным с отделом строительства, архитектуры, градостроительной и дорожной деятельности Управления ЖКХ, строительства, дорожной деятельности и муниципального имущества Администрации </w:t>
      </w:r>
      <w:r w:rsidR="007B184A" w:rsidRPr="001772BC">
        <w:rPr>
          <w:rFonts w:ascii="Arial" w:eastAsia="Times New Roman" w:hAnsi="Arial" w:cs="Arial"/>
          <w:sz w:val="24"/>
          <w:szCs w:val="24"/>
        </w:rPr>
        <w:t>Советского</w:t>
      </w:r>
      <w:r w:rsidRPr="001772BC">
        <w:rPr>
          <w:rFonts w:ascii="Arial" w:eastAsia="Times New Roman" w:hAnsi="Arial" w:cs="Arial"/>
          <w:sz w:val="24"/>
          <w:szCs w:val="24"/>
        </w:rPr>
        <w:t xml:space="preserve"> района.</w:t>
      </w:r>
    </w:p>
    <w:p w:rsidR="00CA2AF7" w:rsidRPr="001772BC" w:rsidRDefault="00CA2AF7" w:rsidP="00CA2AF7">
      <w:pPr>
        <w:spacing w:before="100" w:beforeAutospacing="1" w:after="100" w:afterAutospacing="1" w:line="240" w:lineRule="auto"/>
        <w:rPr>
          <w:rFonts w:ascii="Arial" w:eastAsia="Times New Roman" w:hAnsi="Arial" w:cs="Arial"/>
          <w:sz w:val="24"/>
          <w:szCs w:val="24"/>
        </w:rPr>
      </w:pPr>
      <w:r w:rsidRPr="001772BC">
        <w:rPr>
          <w:rFonts w:ascii="Arial" w:eastAsia="Times New Roman" w:hAnsi="Arial" w:cs="Arial"/>
          <w:sz w:val="24"/>
          <w:szCs w:val="24"/>
        </w:rPr>
        <w:t>2.2.2. Основными типами насаждений и озеленения могут являться: массивы, группы, живые изгороди, кулисы, боскеты, шпалеры, газоны, цветники, различные виды посадок (аллейные, рядовые, букетные и др.). В зависимости от выбора типов насаждений определяется объемно-пространственная структура насаждений и обеспечиваются визуально-композиционные и функциональные связи участков озелененных территорий между собой и с застройкой населенного пункта.</w:t>
      </w:r>
    </w:p>
    <w:p w:rsidR="00CA2AF7" w:rsidRPr="001772BC" w:rsidRDefault="00CA2AF7" w:rsidP="00CA2AF7">
      <w:pPr>
        <w:spacing w:before="100" w:beforeAutospacing="1" w:after="100" w:afterAutospacing="1" w:line="240" w:lineRule="auto"/>
        <w:rPr>
          <w:rFonts w:ascii="Arial" w:eastAsia="Times New Roman" w:hAnsi="Arial" w:cs="Arial"/>
          <w:sz w:val="24"/>
          <w:szCs w:val="24"/>
        </w:rPr>
      </w:pPr>
      <w:r w:rsidRPr="001772BC">
        <w:rPr>
          <w:rFonts w:ascii="Arial" w:eastAsia="Times New Roman" w:hAnsi="Arial" w:cs="Arial"/>
          <w:sz w:val="24"/>
          <w:szCs w:val="24"/>
        </w:rPr>
        <w:t>2.2.3.  На территории  </w:t>
      </w:r>
      <w:proofErr w:type="spellStart"/>
      <w:r w:rsidR="003C1A34" w:rsidRPr="001772BC">
        <w:rPr>
          <w:rFonts w:ascii="Arial" w:eastAsia="Times New Roman" w:hAnsi="Arial" w:cs="Arial"/>
          <w:sz w:val="24"/>
          <w:szCs w:val="24"/>
        </w:rPr>
        <w:t>Ледов</w:t>
      </w:r>
      <w:r w:rsidR="007B184A" w:rsidRPr="001772BC">
        <w:rPr>
          <w:rFonts w:ascii="Arial" w:eastAsia="Times New Roman" w:hAnsi="Arial" w:cs="Arial"/>
          <w:sz w:val="24"/>
          <w:szCs w:val="24"/>
        </w:rPr>
        <w:t>ского</w:t>
      </w:r>
      <w:proofErr w:type="spellEnd"/>
      <w:r w:rsidRPr="001772BC">
        <w:rPr>
          <w:rFonts w:ascii="Arial" w:eastAsia="Times New Roman" w:hAnsi="Arial" w:cs="Arial"/>
          <w:sz w:val="24"/>
          <w:szCs w:val="24"/>
        </w:rPr>
        <w:t xml:space="preserve"> сельсовета могут использоваться два вида озеленения: стационарное - посадка растений в грунт и мобильное - посадка растений в специальные передвижные емкости (контейнеры, вазоны и т.п.). Стационарное и мобильное озеленение обычно используют для создания архитектурно-ландшафтных объектов (газонов, садов, цветников, площадок с кустами и деревьями и т.п.) на естественных и искусственных элементах рельефа, (вертикальное озеленение) зданий и сооружений.</w:t>
      </w:r>
    </w:p>
    <w:p w:rsidR="00CA2AF7" w:rsidRPr="001772BC" w:rsidRDefault="00CA2AF7" w:rsidP="00CA2AF7">
      <w:pPr>
        <w:spacing w:before="100" w:beforeAutospacing="1" w:after="100" w:afterAutospacing="1" w:line="240" w:lineRule="auto"/>
        <w:rPr>
          <w:rFonts w:ascii="Arial" w:eastAsia="Times New Roman" w:hAnsi="Arial" w:cs="Arial"/>
          <w:sz w:val="24"/>
          <w:szCs w:val="24"/>
        </w:rPr>
      </w:pPr>
      <w:r w:rsidRPr="001772BC">
        <w:rPr>
          <w:rFonts w:ascii="Arial" w:eastAsia="Times New Roman" w:hAnsi="Arial" w:cs="Arial"/>
          <w:sz w:val="24"/>
          <w:szCs w:val="24"/>
        </w:rPr>
        <w:t xml:space="preserve">2.2.4. Проектирование озеленения и формирование системы зеленых насаждений на территории </w:t>
      </w:r>
      <w:proofErr w:type="spellStart"/>
      <w:r w:rsidR="003C1A34" w:rsidRPr="001772BC">
        <w:rPr>
          <w:rFonts w:ascii="Arial" w:eastAsia="Times New Roman" w:hAnsi="Arial" w:cs="Arial"/>
          <w:sz w:val="24"/>
          <w:szCs w:val="24"/>
        </w:rPr>
        <w:t>Ледов</w:t>
      </w:r>
      <w:r w:rsidR="007B184A" w:rsidRPr="001772BC">
        <w:rPr>
          <w:rFonts w:ascii="Arial" w:eastAsia="Times New Roman" w:hAnsi="Arial" w:cs="Arial"/>
          <w:sz w:val="24"/>
          <w:szCs w:val="24"/>
        </w:rPr>
        <w:t>ского</w:t>
      </w:r>
      <w:proofErr w:type="spellEnd"/>
      <w:r w:rsidRPr="001772BC">
        <w:rPr>
          <w:rFonts w:ascii="Arial" w:eastAsia="Times New Roman" w:hAnsi="Arial" w:cs="Arial"/>
          <w:sz w:val="24"/>
          <w:szCs w:val="24"/>
        </w:rPr>
        <w:t xml:space="preserve"> сельсовета следует вести с учетом факторов потери (в той или иной степени) способности сельских экосистем к </w:t>
      </w:r>
      <w:proofErr w:type="spellStart"/>
      <w:r w:rsidRPr="001772BC">
        <w:rPr>
          <w:rFonts w:ascii="Arial" w:eastAsia="Times New Roman" w:hAnsi="Arial" w:cs="Arial"/>
          <w:sz w:val="24"/>
          <w:szCs w:val="24"/>
        </w:rPr>
        <w:t>саморегуляции</w:t>
      </w:r>
      <w:proofErr w:type="spellEnd"/>
      <w:r w:rsidRPr="001772BC">
        <w:rPr>
          <w:rFonts w:ascii="Arial" w:eastAsia="Times New Roman" w:hAnsi="Arial" w:cs="Arial"/>
          <w:sz w:val="24"/>
          <w:szCs w:val="24"/>
        </w:rPr>
        <w:t>. Для обеспечения жизнеспособности насаждений и озеленяемых территорий населенного пункта обычно необходимо:</w:t>
      </w:r>
    </w:p>
    <w:p w:rsidR="00CA2AF7" w:rsidRPr="001772BC" w:rsidRDefault="00CA2AF7" w:rsidP="00CA2AF7">
      <w:pPr>
        <w:spacing w:before="100" w:beforeAutospacing="1" w:after="100" w:afterAutospacing="1" w:line="240" w:lineRule="auto"/>
        <w:rPr>
          <w:rFonts w:ascii="Arial" w:eastAsia="Times New Roman" w:hAnsi="Arial" w:cs="Arial"/>
          <w:sz w:val="24"/>
          <w:szCs w:val="24"/>
        </w:rPr>
      </w:pPr>
      <w:r w:rsidRPr="001772BC">
        <w:rPr>
          <w:rFonts w:ascii="Arial" w:eastAsia="Times New Roman" w:hAnsi="Arial" w:cs="Arial"/>
          <w:sz w:val="24"/>
          <w:szCs w:val="24"/>
        </w:rPr>
        <w:t>- производить благоустройство территории в зонах особо охраняемых природных территорий в соответствии с установленными режимами хозяйственной деятельности и величиной нормативно допустимой рекреационной нагрузки;</w:t>
      </w:r>
    </w:p>
    <w:p w:rsidR="00CA2AF7" w:rsidRPr="001772BC" w:rsidRDefault="00CA2AF7" w:rsidP="00CA2AF7">
      <w:pPr>
        <w:spacing w:before="100" w:beforeAutospacing="1" w:after="100" w:afterAutospacing="1" w:line="240" w:lineRule="auto"/>
        <w:rPr>
          <w:rFonts w:ascii="Arial" w:eastAsia="Times New Roman" w:hAnsi="Arial" w:cs="Arial"/>
          <w:sz w:val="24"/>
          <w:szCs w:val="24"/>
        </w:rPr>
      </w:pPr>
      <w:r w:rsidRPr="001772BC">
        <w:rPr>
          <w:rFonts w:ascii="Arial" w:eastAsia="Times New Roman" w:hAnsi="Arial" w:cs="Arial"/>
          <w:sz w:val="24"/>
          <w:szCs w:val="24"/>
        </w:rPr>
        <w:t>- учитывать степень техногенных нагрузок от прилегающих территорий;</w:t>
      </w:r>
    </w:p>
    <w:p w:rsidR="00CA2AF7" w:rsidRPr="001772BC" w:rsidRDefault="00CA2AF7" w:rsidP="00CA2AF7">
      <w:pPr>
        <w:spacing w:before="100" w:beforeAutospacing="1" w:after="100" w:afterAutospacing="1" w:line="240" w:lineRule="auto"/>
        <w:rPr>
          <w:rFonts w:ascii="Arial" w:eastAsia="Times New Roman" w:hAnsi="Arial" w:cs="Arial"/>
          <w:sz w:val="24"/>
          <w:szCs w:val="24"/>
        </w:rPr>
      </w:pPr>
      <w:r w:rsidRPr="001772BC">
        <w:rPr>
          <w:rFonts w:ascii="Arial" w:eastAsia="Times New Roman" w:hAnsi="Arial" w:cs="Arial"/>
          <w:sz w:val="24"/>
          <w:szCs w:val="24"/>
        </w:rPr>
        <w:t>- осуществлять для посадок подбор адаптированных пород посадочного материала с учетом характеристик их устойчивости к климатическим условиям.</w:t>
      </w:r>
    </w:p>
    <w:p w:rsidR="00CA2AF7" w:rsidRPr="001772BC" w:rsidRDefault="00CA2AF7" w:rsidP="00CA2AF7">
      <w:pPr>
        <w:spacing w:before="100" w:beforeAutospacing="1" w:after="100" w:afterAutospacing="1" w:line="240" w:lineRule="auto"/>
        <w:rPr>
          <w:rFonts w:ascii="Arial" w:eastAsia="Times New Roman" w:hAnsi="Arial" w:cs="Arial"/>
          <w:sz w:val="24"/>
          <w:szCs w:val="24"/>
        </w:rPr>
      </w:pPr>
      <w:r w:rsidRPr="001772BC">
        <w:rPr>
          <w:rFonts w:ascii="Arial" w:eastAsia="Times New Roman" w:hAnsi="Arial" w:cs="Arial"/>
          <w:sz w:val="24"/>
          <w:szCs w:val="24"/>
        </w:rPr>
        <w:t>2.2.5. При воздействии неблагоприятных техногенных и климатических факторов на различные территории населенного пункта рекомендуется формировать защитные насаждения, при воздействии нескольких факторов рекомендуется выбирать ведущий по интенсивности и (или) наиболее значимый для функционального назначения территории.</w:t>
      </w:r>
    </w:p>
    <w:p w:rsidR="00CA2AF7" w:rsidRPr="001772BC" w:rsidRDefault="00CA2AF7" w:rsidP="00CA2AF7">
      <w:pPr>
        <w:spacing w:before="100" w:beforeAutospacing="1" w:after="100" w:afterAutospacing="1" w:line="240" w:lineRule="auto"/>
        <w:rPr>
          <w:rFonts w:ascii="Arial" w:eastAsia="Times New Roman" w:hAnsi="Arial" w:cs="Arial"/>
          <w:sz w:val="24"/>
          <w:szCs w:val="24"/>
        </w:rPr>
      </w:pPr>
      <w:r w:rsidRPr="001772BC">
        <w:rPr>
          <w:rFonts w:ascii="Arial" w:eastAsia="Times New Roman" w:hAnsi="Arial" w:cs="Arial"/>
          <w:sz w:val="24"/>
          <w:szCs w:val="24"/>
        </w:rPr>
        <w:t xml:space="preserve">2.2.6. </w:t>
      </w:r>
      <w:proofErr w:type="spellStart"/>
      <w:r w:rsidRPr="001772BC">
        <w:rPr>
          <w:rFonts w:ascii="Arial" w:eastAsia="Times New Roman" w:hAnsi="Arial" w:cs="Arial"/>
          <w:sz w:val="24"/>
          <w:szCs w:val="24"/>
        </w:rPr>
        <w:t>Шумозащитные</w:t>
      </w:r>
      <w:proofErr w:type="spellEnd"/>
      <w:r w:rsidRPr="001772BC">
        <w:rPr>
          <w:rFonts w:ascii="Arial" w:eastAsia="Times New Roman" w:hAnsi="Arial" w:cs="Arial"/>
          <w:sz w:val="24"/>
          <w:szCs w:val="24"/>
        </w:rPr>
        <w:t xml:space="preserve"> насаждения в обязательном порядке предусматриваются при проектировании автодорог, автомагистралей, улиц, проспектов, автостоянок, автомоек, предприятий, гаражно-строительных кооперативов, объектов, имеющих </w:t>
      </w:r>
      <w:proofErr w:type="spellStart"/>
      <w:r w:rsidRPr="001772BC">
        <w:rPr>
          <w:rFonts w:ascii="Arial" w:eastAsia="Times New Roman" w:hAnsi="Arial" w:cs="Arial"/>
          <w:sz w:val="24"/>
          <w:szCs w:val="24"/>
        </w:rPr>
        <w:t>автопарковки</w:t>
      </w:r>
      <w:proofErr w:type="spellEnd"/>
      <w:r w:rsidRPr="001772BC">
        <w:rPr>
          <w:rFonts w:ascii="Arial" w:eastAsia="Times New Roman" w:hAnsi="Arial" w:cs="Arial"/>
          <w:sz w:val="24"/>
          <w:szCs w:val="24"/>
        </w:rPr>
        <w:t xml:space="preserve"> более 30 </w:t>
      </w:r>
      <w:proofErr w:type="spellStart"/>
      <w:r w:rsidRPr="001772BC">
        <w:rPr>
          <w:rFonts w:ascii="Arial" w:eastAsia="Times New Roman" w:hAnsi="Arial" w:cs="Arial"/>
          <w:sz w:val="24"/>
          <w:szCs w:val="24"/>
        </w:rPr>
        <w:t>машино-мест</w:t>
      </w:r>
      <w:proofErr w:type="spellEnd"/>
      <w:r w:rsidRPr="001772BC">
        <w:rPr>
          <w:rFonts w:ascii="Arial" w:eastAsia="Times New Roman" w:hAnsi="Arial" w:cs="Arial"/>
          <w:sz w:val="24"/>
          <w:szCs w:val="24"/>
        </w:rPr>
        <w:t>, стадионов, спортивных площадок в виде однорядных или многорядных рядовых посадок не ниже 7 м, обеспечивая в ряду расстояния между стволами взрослых деревьев 8 - 10 м (с широкой кроной), 5 - 6 м (со средней кроной), 3 - 4 м (с узкой кроной).</w:t>
      </w:r>
    </w:p>
    <w:p w:rsidR="00CA2AF7" w:rsidRPr="001772BC" w:rsidRDefault="00CA2AF7" w:rsidP="00CA2AF7">
      <w:pPr>
        <w:spacing w:before="100" w:beforeAutospacing="1" w:after="100" w:afterAutospacing="1" w:line="240" w:lineRule="auto"/>
        <w:rPr>
          <w:rFonts w:ascii="Arial" w:eastAsia="Times New Roman" w:hAnsi="Arial" w:cs="Arial"/>
          <w:sz w:val="24"/>
          <w:szCs w:val="24"/>
        </w:rPr>
      </w:pPr>
      <w:r w:rsidRPr="001772BC">
        <w:rPr>
          <w:rFonts w:ascii="Arial" w:eastAsia="Times New Roman" w:hAnsi="Arial" w:cs="Arial"/>
          <w:sz w:val="24"/>
          <w:szCs w:val="24"/>
        </w:rPr>
        <w:t xml:space="preserve">2.2.7. В условиях высокого уровня загрязнения воздуха рекомендуется формировать многорядные древесно-кустарниковые посадки: при хорошем </w:t>
      </w:r>
      <w:r w:rsidRPr="001772BC">
        <w:rPr>
          <w:rFonts w:ascii="Arial" w:eastAsia="Times New Roman" w:hAnsi="Arial" w:cs="Arial"/>
          <w:sz w:val="24"/>
          <w:szCs w:val="24"/>
        </w:rPr>
        <w:lastRenderedPageBreak/>
        <w:t>режиме проветривания - закрытого типа (смыкание крон), при плохом режиме проветривания - открытого, фильтрующего типа (</w:t>
      </w:r>
      <w:proofErr w:type="spellStart"/>
      <w:r w:rsidRPr="001772BC">
        <w:rPr>
          <w:rFonts w:ascii="Arial" w:eastAsia="Times New Roman" w:hAnsi="Arial" w:cs="Arial"/>
          <w:sz w:val="24"/>
          <w:szCs w:val="24"/>
        </w:rPr>
        <w:t>несмыкание</w:t>
      </w:r>
      <w:proofErr w:type="spellEnd"/>
      <w:r w:rsidRPr="001772BC">
        <w:rPr>
          <w:rFonts w:ascii="Arial" w:eastAsia="Times New Roman" w:hAnsi="Arial" w:cs="Arial"/>
          <w:sz w:val="24"/>
          <w:szCs w:val="24"/>
        </w:rPr>
        <w:t xml:space="preserve"> крон). </w:t>
      </w:r>
    </w:p>
    <w:p w:rsidR="00CA2AF7" w:rsidRPr="001772BC" w:rsidRDefault="00CA2AF7" w:rsidP="00CA2AF7">
      <w:pPr>
        <w:spacing w:before="100" w:beforeAutospacing="1" w:after="100" w:afterAutospacing="1" w:line="240" w:lineRule="auto"/>
        <w:rPr>
          <w:rFonts w:ascii="Arial" w:eastAsia="Times New Roman" w:hAnsi="Arial" w:cs="Arial"/>
          <w:sz w:val="24"/>
          <w:szCs w:val="24"/>
        </w:rPr>
      </w:pPr>
      <w:r w:rsidRPr="001772BC">
        <w:rPr>
          <w:rFonts w:ascii="Arial" w:eastAsia="Times New Roman" w:hAnsi="Arial" w:cs="Arial"/>
          <w:sz w:val="24"/>
          <w:szCs w:val="24"/>
        </w:rPr>
        <w:t>2.2.8. Стационарное, мобильное и смешанное вертикальное озеленение может предусматриваться при разработке проектов строительства, реконструкции и капитального ремонта зданий и сооружений любого назначения, их фрагментов, если эти здания и сооружения имеют фасады или широкие (шириной не менее 5 м) плоскости наружных стен без проемов. Высота вертикального озеленения ограничивается тремя этажами.</w:t>
      </w:r>
    </w:p>
    <w:p w:rsidR="00CA2AF7" w:rsidRPr="001772BC" w:rsidRDefault="00CA2AF7" w:rsidP="00CA2AF7">
      <w:pPr>
        <w:spacing w:before="100" w:beforeAutospacing="1" w:after="100" w:afterAutospacing="1" w:line="240" w:lineRule="auto"/>
        <w:rPr>
          <w:rFonts w:ascii="Arial" w:eastAsia="Times New Roman" w:hAnsi="Arial" w:cs="Arial"/>
          <w:sz w:val="24"/>
          <w:szCs w:val="24"/>
        </w:rPr>
      </w:pPr>
      <w:r w:rsidRPr="001772BC">
        <w:rPr>
          <w:rFonts w:ascii="Arial" w:eastAsia="Times New Roman" w:hAnsi="Arial" w:cs="Arial"/>
          <w:sz w:val="24"/>
          <w:szCs w:val="24"/>
        </w:rPr>
        <w:t xml:space="preserve">2.2.9. При проектировании строительства и реконструкции зданий и сооружений с горизонтальными или </w:t>
      </w:r>
      <w:proofErr w:type="spellStart"/>
      <w:r w:rsidRPr="001772BC">
        <w:rPr>
          <w:rFonts w:ascii="Arial" w:eastAsia="Times New Roman" w:hAnsi="Arial" w:cs="Arial"/>
          <w:sz w:val="24"/>
          <w:szCs w:val="24"/>
        </w:rPr>
        <w:t>малоуклонными</w:t>
      </w:r>
      <w:proofErr w:type="spellEnd"/>
      <w:r w:rsidRPr="001772BC">
        <w:rPr>
          <w:rFonts w:ascii="Arial" w:eastAsia="Times New Roman" w:hAnsi="Arial" w:cs="Arial"/>
          <w:sz w:val="24"/>
          <w:szCs w:val="24"/>
        </w:rPr>
        <w:t xml:space="preserve"> крышами на территориях </w:t>
      </w:r>
      <w:proofErr w:type="spellStart"/>
      <w:r w:rsidR="003C1A34" w:rsidRPr="001772BC">
        <w:rPr>
          <w:rFonts w:ascii="Arial" w:eastAsia="Times New Roman" w:hAnsi="Arial" w:cs="Arial"/>
          <w:sz w:val="24"/>
          <w:szCs w:val="24"/>
        </w:rPr>
        <w:t>Ледов</w:t>
      </w:r>
      <w:r w:rsidR="007B184A" w:rsidRPr="001772BC">
        <w:rPr>
          <w:rFonts w:ascii="Arial" w:eastAsia="Times New Roman" w:hAnsi="Arial" w:cs="Arial"/>
          <w:sz w:val="24"/>
          <w:szCs w:val="24"/>
        </w:rPr>
        <w:t>ского</w:t>
      </w:r>
      <w:proofErr w:type="spellEnd"/>
      <w:r w:rsidRPr="001772BC">
        <w:rPr>
          <w:rFonts w:ascii="Arial" w:eastAsia="Times New Roman" w:hAnsi="Arial" w:cs="Arial"/>
          <w:sz w:val="24"/>
          <w:szCs w:val="24"/>
        </w:rPr>
        <w:t xml:space="preserve"> сельсовета со сложившейся высокоплотной застройкой вертикальное озеленение  не рекомендуется.</w:t>
      </w:r>
    </w:p>
    <w:p w:rsidR="00CA2AF7" w:rsidRPr="001772BC" w:rsidRDefault="00CA2AF7" w:rsidP="00CA2AF7">
      <w:pPr>
        <w:spacing w:before="100" w:beforeAutospacing="1" w:after="100" w:afterAutospacing="1" w:line="240" w:lineRule="auto"/>
        <w:rPr>
          <w:rFonts w:ascii="Arial" w:eastAsia="Times New Roman" w:hAnsi="Arial" w:cs="Arial"/>
          <w:sz w:val="24"/>
          <w:szCs w:val="24"/>
        </w:rPr>
      </w:pPr>
      <w:r w:rsidRPr="001772BC">
        <w:rPr>
          <w:rFonts w:ascii="Arial" w:eastAsia="Times New Roman" w:hAnsi="Arial" w:cs="Arial"/>
          <w:sz w:val="24"/>
          <w:szCs w:val="24"/>
        </w:rPr>
        <w:t>2.2.10. В целях предотвращения повреждения растениями отделки фасадов зданий и сооружений при их вертикальном озеленении на фасадных поверхностях следует надежно закреплять конструкции в виде решеток, систем вертикальных стержней или тросов, точечных консолей-опор для кашпо и т.п.</w:t>
      </w:r>
    </w:p>
    <w:p w:rsidR="00CA2AF7" w:rsidRPr="001772BC" w:rsidRDefault="00CA2AF7" w:rsidP="00CA2AF7">
      <w:pPr>
        <w:spacing w:before="100" w:beforeAutospacing="1" w:after="100" w:afterAutospacing="1" w:line="240" w:lineRule="auto"/>
        <w:rPr>
          <w:rFonts w:ascii="Arial" w:eastAsia="Times New Roman" w:hAnsi="Arial" w:cs="Arial"/>
          <w:sz w:val="24"/>
          <w:szCs w:val="24"/>
        </w:rPr>
      </w:pPr>
      <w:r w:rsidRPr="001772BC">
        <w:rPr>
          <w:rFonts w:ascii="Arial" w:eastAsia="Times New Roman" w:hAnsi="Arial" w:cs="Arial"/>
          <w:sz w:val="24"/>
          <w:szCs w:val="24"/>
        </w:rPr>
        <w:t>2.2.11. Целью зеленых насаждений является снижение антропогенного воздействия, создание архитектурного облика, эстетическая привлекательность.</w:t>
      </w:r>
    </w:p>
    <w:p w:rsidR="00CA2AF7" w:rsidRPr="001772BC" w:rsidRDefault="00CA2AF7" w:rsidP="00CA2AF7">
      <w:pPr>
        <w:spacing w:before="100" w:beforeAutospacing="1" w:after="100" w:afterAutospacing="1" w:line="240" w:lineRule="auto"/>
        <w:rPr>
          <w:rFonts w:ascii="Arial" w:eastAsia="Times New Roman" w:hAnsi="Arial" w:cs="Arial"/>
          <w:sz w:val="24"/>
          <w:szCs w:val="24"/>
        </w:rPr>
      </w:pPr>
      <w:r w:rsidRPr="001772BC">
        <w:rPr>
          <w:rFonts w:ascii="Arial" w:eastAsia="Times New Roman" w:hAnsi="Arial" w:cs="Arial"/>
          <w:sz w:val="24"/>
          <w:szCs w:val="24"/>
        </w:rPr>
        <w:t>Собственники участков, на которых находятся зеленые насаждения, обязаны обеспечить целевое назначение зеленых насаждений.</w:t>
      </w:r>
    </w:p>
    <w:p w:rsidR="00CA2AF7" w:rsidRPr="001772BC" w:rsidRDefault="00CA2AF7" w:rsidP="00CA2AF7">
      <w:pPr>
        <w:spacing w:before="100" w:beforeAutospacing="1" w:after="100" w:afterAutospacing="1" w:line="240" w:lineRule="auto"/>
        <w:rPr>
          <w:rFonts w:ascii="Arial" w:eastAsia="Times New Roman" w:hAnsi="Arial" w:cs="Arial"/>
          <w:sz w:val="24"/>
          <w:szCs w:val="24"/>
        </w:rPr>
      </w:pPr>
      <w:r w:rsidRPr="001772BC">
        <w:rPr>
          <w:rFonts w:ascii="Arial" w:eastAsia="Times New Roman" w:hAnsi="Arial" w:cs="Arial"/>
          <w:sz w:val="24"/>
          <w:szCs w:val="24"/>
        </w:rPr>
        <w:t>Запрещается использование зеленых насаждений для любых иных целей, в том числе расклеивания, размещения, крепления афиш, объявлений, иной малоформатной информации, в том числе рекламной.</w:t>
      </w:r>
    </w:p>
    <w:p w:rsidR="00CA2AF7" w:rsidRPr="001772BC" w:rsidRDefault="00CA2AF7" w:rsidP="00CA2AF7">
      <w:pPr>
        <w:spacing w:before="100" w:beforeAutospacing="1" w:after="100" w:afterAutospacing="1" w:line="240" w:lineRule="auto"/>
        <w:rPr>
          <w:rFonts w:ascii="Arial" w:eastAsia="Times New Roman" w:hAnsi="Arial" w:cs="Arial"/>
          <w:sz w:val="24"/>
          <w:szCs w:val="24"/>
        </w:rPr>
      </w:pPr>
      <w:r w:rsidRPr="001772BC">
        <w:rPr>
          <w:rFonts w:ascii="Arial" w:eastAsia="Times New Roman" w:hAnsi="Arial" w:cs="Arial"/>
          <w:sz w:val="24"/>
          <w:szCs w:val="24"/>
        </w:rPr>
        <w:t> </w:t>
      </w:r>
    </w:p>
    <w:p w:rsidR="00CA2AF7" w:rsidRPr="001772BC" w:rsidRDefault="00CA2AF7" w:rsidP="00CA2AF7">
      <w:pPr>
        <w:spacing w:before="100" w:beforeAutospacing="1" w:after="100" w:afterAutospacing="1" w:line="240" w:lineRule="auto"/>
        <w:jc w:val="center"/>
        <w:rPr>
          <w:rFonts w:ascii="Arial" w:eastAsia="Times New Roman" w:hAnsi="Arial" w:cs="Arial"/>
          <w:sz w:val="24"/>
          <w:szCs w:val="24"/>
        </w:rPr>
      </w:pPr>
      <w:r w:rsidRPr="001772BC">
        <w:rPr>
          <w:rFonts w:ascii="Arial" w:eastAsia="Times New Roman" w:hAnsi="Arial" w:cs="Arial"/>
          <w:b/>
          <w:bCs/>
          <w:sz w:val="24"/>
          <w:szCs w:val="24"/>
        </w:rPr>
        <w:t>2.3. Виды покрытий</w:t>
      </w:r>
      <w:r w:rsidRPr="001772BC">
        <w:rPr>
          <w:rFonts w:ascii="Arial" w:eastAsia="Times New Roman" w:hAnsi="Arial" w:cs="Arial"/>
          <w:sz w:val="24"/>
          <w:szCs w:val="24"/>
        </w:rPr>
        <w:t>.</w:t>
      </w:r>
    </w:p>
    <w:p w:rsidR="00CA2AF7" w:rsidRPr="001772BC" w:rsidRDefault="00CA2AF7" w:rsidP="00CA2AF7">
      <w:pPr>
        <w:spacing w:before="100" w:beforeAutospacing="1" w:after="100" w:afterAutospacing="1" w:line="240" w:lineRule="auto"/>
        <w:rPr>
          <w:rFonts w:ascii="Arial" w:eastAsia="Times New Roman" w:hAnsi="Arial" w:cs="Arial"/>
          <w:sz w:val="24"/>
          <w:szCs w:val="24"/>
        </w:rPr>
      </w:pPr>
      <w:r w:rsidRPr="001772BC">
        <w:rPr>
          <w:rFonts w:ascii="Arial" w:eastAsia="Times New Roman" w:hAnsi="Arial" w:cs="Arial"/>
          <w:sz w:val="24"/>
          <w:szCs w:val="24"/>
        </w:rPr>
        <w:t xml:space="preserve">2.3.1. Покрытия поверхности обеспечивают на территории </w:t>
      </w:r>
      <w:proofErr w:type="spellStart"/>
      <w:r w:rsidR="003C1A34" w:rsidRPr="001772BC">
        <w:rPr>
          <w:rFonts w:ascii="Arial" w:eastAsia="Times New Roman" w:hAnsi="Arial" w:cs="Arial"/>
          <w:sz w:val="24"/>
          <w:szCs w:val="24"/>
        </w:rPr>
        <w:t>Ледов</w:t>
      </w:r>
      <w:r w:rsidR="007B184A" w:rsidRPr="001772BC">
        <w:rPr>
          <w:rFonts w:ascii="Arial" w:eastAsia="Times New Roman" w:hAnsi="Arial" w:cs="Arial"/>
          <w:sz w:val="24"/>
          <w:szCs w:val="24"/>
        </w:rPr>
        <w:t>ского</w:t>
      </w:r>
      <w:proofErr w:type="spellEnd"/>
      <w:r w:rsidRPr="001772BC">
        <w:rPr>
          <w:rFonts w:ascii="Arial" w:eastAsia="Times New Roman" w:hAnsi="Arial" w:cs="Arial"/>
          <w:sz w:val="24"/>
          <w:szCs w:val="24"/>
        </w:rPr>
        <w:t xml:space="preserve"> сельсовета условия безопасного и комфортного передвижения, а также формируют архитектурно-художественный облик среды. Для целей благоустройства территории рекомендуется определять следующие виды покрытий:</w:t>
      </w:r>
    </w:p>
    <w:p w:rsidR="00CA2AF7" w:rsidRPr="001772BC" w:rsidRDefault="00CA2AF7" w:rsidP="00CA2AF7">
      <w:pPr>
        <w:spacing w:before="100" w:beforeAutospacing="1" w:after="100" w:afterAutospacing="1" w:line="240" w:lineRule="auto"/>
        <w:rPr>
          <w:rFonts w:ascii="Arial" w:eastAsia="Times New Roman" w:hAnsi="Arial" w:cs="Arial"/>
          <w:sz w:val="24"/>
          <w:szCs w:val="24"/>
        </w:rPr>
      </w:pPr>
      <w:r w:rsidRPr="001772BC">
        <w:rPr>
          <w:rFonts w:ascii="Arial" w:eastAsia="Times New Roman" w:hAnsi="Arial" w:cs="Arial"/>
          <w:sz w:val="24"/>
          <w:szCs w:val="24"/>
        </w:rPr>
        <w:t xml:space="preserve">- твердые (капитальные) - монолитные или сборные, выполняемые из асфальтобетона, </w:t>
      </w:r>
      <w:proofErr w:type="spellStart"/>
      <w:r w:rsidRPr="001772BC">
        <w:rPr>
          <w:rFonts w:ascii="Arial" w:eastAsia="Times New Roman" w:hAnsi="Arial" w:cs="Arial"/>
          <w:sz w:val="24"/>
          <w:szCs w:val="24"/>
        </w:rPr>
        <w:t>цементобетона</w:t>
      </w:r>
      <w:proofErr w:type="spellEnd"/>
      <w:r w:rsidRPr="001772BC">
        <w:rPr>
          <w:rFonts w:ascii="Arial" w:eastAsia="Times New Roman" w:hAnsi="Arial" w:cs="Arial"/>
          <w:sz w:val="24"/>
          <w:szCs w:val="24"/>
        </w:rPr>
        <w:t>, природного камня и т.п. материалов;</w:t>
      </w:r>
    </w:p>
    <w:p w:rsidR="00CA2AF7" w:rsidRPr="001772BC" w:rsidRDefault="00CA2AF7" w:rsidP="00CA2AF7">
      <w:pPr>
        <w:spacing w:before="100" w:beforeAutospacing="1" w:after="100" w:afterAutospacing="1" w:line="240" w:lineRule="auto"/>
        <w:rPr>
          <w:rFonts w:ascii="Arial" w:eastAsia="Times New Roman" w:hAnsi="Arial" w:cs="Arial"/>
          <w:sz w:val="24"/>
          <w:szCs w:val="24"/>
        </w:rPr>
      </w:pPr>
      <w:r w:rsidRPr="001772BC">
        <w:rPr>
          <w:rFonts w:ascii="Arial" w:eastAsia="Times New Roman" w:hAnsi="Arial" w:cs="Arial"/>
          <w:sz w:val="24"/>
          <w:szCs w:val="24"/>
        </w:rPr>
        <w:t>- мягкие (некапитальные) - выполняемые из природных или искусственных сыпучих материалов (песок, щебень, гранитные высевки, керамзит, резиновая крошка и др.), находящихся в естественном состоянии, сухих смесях, уплотненных или укрепленных вяжущими;</w:t>
      </w:r>
    </w:p>
    <w:p w:rsidR="00CA2AF7" w:rsidRPr="001772BC" w:rsidRDefault="00CA2AF7" w:rsidP="00CA2AF7">
      <w:pPr>
        <w:spacing w:before="100" w:beforeAutospacing="1" w:after="100" w:afterAutospacing="1" w:line="240" w:lineRule="auto"/>
        <w:rPr>
          <w:rFonts w:ascii="Arial" w:eastAsia="Times New Roman" w:hAnsi="Arial" w:cs="Arial"/>
          <w:sz w:val="24"/>
          <w:szCs w:val="24"/>
        </w:rPr>
      </w:pPr>
      <w:r w:rsidRPr="001772BC">
        <w:rPr>
          <w:rFonts w:ascii="Arial" w:eastAsia="Times New Roman" w:hAnsi="Arial" w:cs="Arial"/>
          <w:sz w:val="24"/>
          <w:szCs w:val="24"/>
        </w:rPr>
        <w:t>- газонные, выполняемые по специальным технологиям подготовки и посадки травяного покрова;</w:t>
      </w:r>
    </w:p>
    <w:p w:rsidR="00CA2AF7" w:rsidRPr="001772BC" w:rsidRDefault="00CA2AF7" w:rsidP="00CA2AF7">
      <w:pPr>
        <w:spacing w:before="100" w:beforeAutospacing="1" w:after="100" w:afterAutospacing="1" w:line="240" w:lineRule="auto"/>
        <w:rPr>
          <w:rFonts w:ascii="Arial" w:eastAsia="Times New Roman" w:hAnsi="Arial" w:cs="Arial"/>
          <w:sz w:val="24"/>
          <w:szCs w:val="24"/>
        </w:rPr>
      </w:pPr>
      <w:r w:rsidRPr="001772BC">
        <w:rPr>
          <w:rFonts w:ascii="Arial" w:eastAsia="Times New Roman" w:hAnsi="Arial" w:cs="Arial"/>
          <w:sz w:val="24"/>
          <w:szCs w:val="24"/>
        </w:rPr>
        <w:t>- комбинированные, представляющие сочетания покрытий, указанных выше (например, плитка, утопленная в газон, и т.п.).</w:t>
      </w:r>
    </w:p>
    <w:p w:rsidR="00CA2AF7" w:rsidRPr="001772BC" w:rsidRDefault="00CA2AF7" w:rsidP="00CA2AF7">
      <w:pPr>
        <w:spacing w:before="100" w:beforeAutospacing="1" w:after="100" w:afterAutospacing="1" w:line="240" w:lineRule="auto"/>
        <w:rPr>
          <w:rFonts w:ascii="Arial" w:eastAsia="Times New Roman" w:hAnsi="Arial" w:cs="Arial"/>
          <w:sz w:val="24"/>
          <w:szCs w:val="24"/>
        </w:rPr>
      </w:pPr>
      <w:r w:rsidRPr="001772BC">
        <w:rPr>
          <w:rFonts w:ascii="Arial" w:eastAsia="Times New Roman" w:hAnsi="Arial" w:cs="Arial"/>
          <w:sz w:val="24"/>
          <w:szCs w:val="24"/>
        </w:rPr>
        <w:lastRenderedPageBreak/>
        <w:t>2.3.2. Вид покрытия определяется при проведении проектирования объекта и является обязательным условием ввода объекта в эксплуатацию.</w:t>
      </w:r>
    </w:p>
    <w:p w:rsidR="00CA2AF7" w:rsidRPr="001772BC" w:rsidRDefault="00CA2AF7" w:rsidP="00CA2AF7">
      <w:pPr>
        <w:spacing w:before="100" w:beforeAutospacing="1" w:after="100" w:afterAutospacing="1" w:line="240" w:lineRule="auto"/>
        <w:rPr>
          <w:rFonts w:ascii="Arial" w:eastAsia="Times New Roman" w:hAnsi="Arial" w:cs="Arial"/>
          <w:sz w:val="24"/>
          <w:szCs w:val="24"/>
        </w:rPr>
      </w:pPr>
      <w:r w:rsidRPr="001772BC">
        <w:rPr>
          <w:rFonts w:ascii="Arial" w:eastAsia="Times New Roman" w:hAnsi="Arial" w:cs="Arial"/>
          <w:sz w:val="24"/>
          <w:szCs w:val="24"/>
        </w:rPr>
        <w:t>2.3.3. Правообладатель земельного участка, а также лица, у которых в соответствии с действующим законодательством, муниципальными правовыми актами или договором существует обязанность по уборке или благоустройству этой территории, обязаны обеспечить содержание покрытия в состоянии, которое было на момент ввода объекта в эксплуатацию, согласно проекту с учетом естественного износа. Возникшие повреждения покрытия должны быть устранены в 10-дневный срок, за исключением твердых покрытий, поврежденных в результате погодных условий в зимний период, которые должны быть восстановлены не позднее 1 мая.</w:t>
      </w:r>
    </w:p>
    <w:p w:rsidR="00CA2AF7" w:rsidRPr="001772BC" w:rsidRDefault="00CA2AF7" w:rsidP="00CA2AF7">
      <w:pPr>
        <w:spacing w:before="100" w:beforeAutospacing="1" w:after="100" w:afterAutospacing="1" w:line="240" w:lineRule="auto"/>
        <w:rPr>
          <w:rFonts w:ascii="Arial" w:eastAsia="Times New Roman" w:hAnsi="Arial" w:cs="Arial"/>
          <w:sz w:val="24"/>
          <w:szCs w:val="24"/>
        </w:rPr>
      </w:pPr>
      <w:r w:rsidRPr="001772BC">
        <w:rPr>
          <w:rFonts w:ascii="Arial" w:eastAsia="Times New Roman" w:hAnsi="Arial" w:cs="Arial"/>
          <w:sz w:val="24"/>
          <w:szCs w:val="24"/>
        </w:rPr>
        <w:t>2.3.4. Не допускается применение в качестве покрытия кафельной, гладких или отполированных плит из искусственного и естественного камня на территории пешеходных дорожках, на ступенях лестниц, площадках крылец входных групп зданий.</w:t>
      </w:r>
    </w:p>
    <w:p w:rsidR="00CA2AF7" w:rsidRPr="001772BC" w:rsidRDefault="00CA2AF7" w:rsidP="00CA2AF7">
      <w:pPr>
        <w:spacing w:before="100" w:beforeAutospacing="1" w:after="100" w:afterAutospacing="1" w:line="240" w:lineRule="auto"/>
        <w:rPr>
          <w:rFonts w:ascii="Arial" w:eastAsia="Times New Roman" w:hAnsi="Arial" w:cs="Arial"/>
          <w:sz w:val="24"/>
          <w:szCs w:val="24"/>
        </w:rPr>
      </w:pPr>
      <w:r w:rsidRPr="001772BC">
        <w:rPr>
          <w:rFonts w:ascii="Arial" w:eastAsia="Times New Roman" w:hAnsi="Arial" w:cs="Arial"/>
          <w:sz w:val="24"/>
          <w:szCs w:val="24"/>
        </w:rPr>
        <w:t> </w:t>
      </w:r>
    </w:p>
    <w:p w:rsidR="00CA2AF7" w:rsidRPr="001772BC" w:rsidRDefault="00CA2AF7" w:rsidP="00CA2AF7">
      <w:pPr>
        <w:spacing w:before="100" w:beforeAutospacing="1" w:after="100" w:afterAutospacing="1" w:line="240" w:lineRule="auto"/>
        <w:jc w:val="center"/>
        <w:rPr>
          <w:rFonts w:ascii="Arial" w:eastAsia="Times New Roman" w:hAnsi="Arial" w:cs="Arial"/>
          <w:sz w:val="24"/>
          <w:szCs w:val="24"/>
        </w:rPr>
      </w:pPr>
      <w:r w:rsidRPr="001772BC">
        <w:rPr>
          <w:rFonts w:ascii="Arial" w:eastAsia="Times New Roman" w:hAnsi="Arial" w:cs="Arial"/>
          <w:b/>
          <w:bCs/>
          <w:sz w:val="24"/>
          <w:szCs w:val="24"/>
        </w:rPr>
        <w:t>2.4. Сопряжения поверхностей</w:t>
      </w:r>
      <w:r w:rsidRPr="001772BC">
        <w:rPr>
          <w:rFonts w:ascii="Arial" w:eastAsia="Times New Roman" w:hAnsi="Arial" w:cs="Arial"/>
          <w:sz w:val="24"/>
          <w:szCs w:val="24"/>
        </w:rPr>
        <w:t>.</w:t>
      </w:r>
    </w:p>
    <w:p w:rsidR="00CA2AF7" w:rsidRPr="001772BC" w:rsidRDefault="00CA2AF7" w:rsidP="00CA2AF7">
      <w:pPr>
        <w:spacing w:before="100" w:beforeAutospacing="1" w:after="100" w:afterAutospacing="1" w:line="240" w:lineRule="auto"/>
        <w:rPr>
          <w:rFonts w:ascii="Arial" w:eastAsia="Times New Roman" w:hAnsi="Arial" w:cs="Arial"/>
          <w:sz w:val="24"/>
          <w:szCs w:val="24"/>
        </w:rPr>
      </w:pPr>
      <w:r w:rsidRPr="001772BC">
        <w:rPr>
          <w:rFonts w:ascii="Arial" w:eastAsia="Times New Roman" w:hAnsi="Arial" w:cs="Arial"/>
          <w:sz w:val="24"/>
          <w:szCs w:val="24"/>
        </w:rPr>
        <w:t>2.4.1. К элементам сопряжения поверхностей обычно относят различные виды бортовых камней, пандусы, ступени, лестницы.</w:t>
      </w:r>
    </w:p>
    <w:p w:rsidR="00CA2AF7" w:rsidRPr="001772BC" w:rsidRDefault="00CA2AF7" w:rsidP="00CA2AF7">
      <w:pPr>
        <w:spacing w:before="100" w:beforeAutospacing="1" w:after="100" w:afterAutospacing="1" w:line="240" w:lineRule="auto"/>
        <w:rPr>
          <w:rFonts w:ascii="Arial" w:eastAsia="Times New Roman" w:hAnsi="Arial" w:cs="Arial"/>
          <w:sz w:val="24"/>
          <w:szCs w:val="24"/>
        </w:rPr>
      </w:pPr>
      <w:r w:rsidRPr="001772BC">
        <w:rPr>
          <w:rFonts w:ascii="Arial" w:eastAsia="Times New Roman" w:hAnsi="Arial" w:cs="Arial"/>
          <w:sz w:val="24"/>
          <w:szCs w:val="24"/>
        </w:rPr>
        <w:t> </w:t>
      </w:r>
    </w:p>
    <w:p w:rsidR="00CA2AF7" w:rsidRPr="001772BC" w:rsidRDefault="00CA2AF7" w:rsidP="00CA2AF7">
      <w:pPr>
        <w:spacing w:before="100" w:beforeAutospacing="1" w:after="100" w:afterAutospacing="1" w:line="240" w:lineRule="auto"/>
        <w:jc w:val="center"/>
        <w:rPr>
          <w:rFonts w:ascii="Arial" w:eastAsia="Times New Roman" w:hAnsi="Arial" w:cs="Arial"/>
          <w:sz w:val="24"/>
          <w:szCs w:val="24"/>
        </w:rPr>
      </w:pPr>
      <w:r w:rsidRPr="001772BC">
        <w:rPr>
          <w:rFonts w:ascii="Arial" w:eastAsia="Times New Roman" w:hAnsi="Arial" w:cs="Arial"/>
          <w:b/>
          <w:bCs/>
          <w:sz w:val="24"/>
          <w:szCs w:val="24"/>
        </w:rPr>
        <w:t>Бортовые камни</w:t>
      </w:r>
      <w:r w:rsidRPr="001772BC">
        <w:rPr>
          <w:rFonts w:ascii="Arial" w:eastAsia="Times New Roman" w:hAnsi="Arial" w:cs="Arial"/>
          <w:sz w:val="24"/>
          <w:szCs w:val="24"/>
        </w:rPr>
        <w:t>.</w:t>
      </w:r>
    </w:p>
    <w:p w:rsidR="00CA2AF7" w:rsidRPr="001772BC" w:rsidRDefault="00CA2AF7" w:rsidP="00CA2AF7">
      <w:pPr>
        <w:spacing w:before="100" w:beforeAutospacing="1" w:after="100" w:afterAutospacing="1" w:line="240" w:lineRule="auto"/>
        <w:rPr>
          <w:rFonts w:ascii="Arial" w:eastAsia="Times New Roman" w:hAnsi="Arial" w:cs="Arial"/>
          <w:sz w:val="24"/>
          <w:szCs w:val="24"/>
        </w:rPr>
      </w:pPr>
      <w:r w:rsidRPr="001772BC">
        <w:rPr>
          <w:rFonts w:ascii="Arial" w:eastAsia="Times New Roman" w:hAnsi="Arial" w:cs="Arial"/>
          <w:sz w:val="24"/>
          <w:szCs w:val="24"/>
        </w:rPr>
        <w:t>2.4.2. На стыке тротуара и проезжей части, как правило, следует устанавливать дорожные бортовые камни. Бортовые камни рекомендуется устанавливать с нормативным превышением над уровнем проезжей части не менее 150 мм, которое должно сохраняться и в случае ремонта поверхностей покрытий. Для предотвращения наезда автотранспорта на газон в местах сопряжения покрытия проезжей части с газоном рекомендуется применение повышенного бортового камня на улицах, а также площадках автостоянок при крупных объектах обслуживания.</w:t>
      </w:r>
    </w:p>
    <w:p w:rsidR="00CA2AF7" w:rsidRPr="001772BC" w:rsidRDefault="00CA2AF7" w:rsidP="00CA2AF7">
      <w:pPr>
        <w:spacing w:before="100" w:beforeAutospacing="1" w:after="100" w:afterAutospacing="1" w:line="240" w:lineRule="auto"/>
        <w:rPr>
          <w:rFonts w:ascii="Arial" w:eastAsia="Times New Roman" w:hAnsi="Arial" w:cs="Arial"/>
          <w:sz w:val="24"/>
          <w:szCs w:val="24"/>
        </w:rPr>
      </w:pPr>
      <w:r w:rsidRPr="001772BC">
        <w:rPr>
          <w:rFonts w:ascii="Arial" w:eastAsia="Times New Roman" w:hAnsi="Arial" w:cs="Arial"/>
          <w:sz w:val="24"/>
          <w:szCs w:val="24"/>
        </w:rPr>
        <w:t>2.4.3. При сопряжении покрытия пешеходных коммуникаций с газоном можно устанавливать садовый борт, дающий превышение над уровнем газона не менее 50 мм на расстоянии не менее 0,5 м, что защищает газон и предотвращает попадание грязи и растительного мусора на покрытие, увеличивая срок его службы. На территории пешеходных зон возможно использование естественных материалов (кирпич, дерево, валуны, керамический борт и т.п.) для оформления примыкания различных типов покрытия.</w:t>
      </w:r>
    </w:p>
    <w:p w:rsidR="00CA2AF7" w:rsidRPr="001772BC" w:rsidRDefault="00CA2AF7" w:rsidP="00CA2AF7">
      <w:pPr>
        <w:spacing w:before="100" w:beforeAutospacing="1" w:after="100" w:afterAutospacing="1" w:line="240" w:lineRule="auto"/>
        <w:rPr>
          <w:rFonts w:ascii="Arial" w:eastAsia="Times New Roman" w:hAnsi="Arial" w:cs="Arial"/>
          <w:sz w:val="24"/>
          <w:szCs w:val="24"/>
        </w:rPr>
      </w:pPr>
      <w:r w:rsidRPr="001772BC">
        <w:rPr>
          <w:rFonts w:ascii="Arial" w:eastAsia="Times New Roman" w:hAnsi="Arial" w:cs="Arial"/>
          <w:sz w:val="24"/>
          <w:szCs w:val="24"/>
        </w:rPr>
        <w:t> </w:t>
      </w:r>
    </w:p>
    <w:p w:rsidR="00CA2AF7" w:rsidRPr="001772BC" w:rsidRDefault="00CA2AF7" w:rsidP="00CA2AF7">
      <w:pPr>
        <w:spacing w:before="100" w:beforeAutospacing="1" w:after="100" w:afterAutospacing="1" w:line="240" w:lineRule="auto"/>
        <w:jc w:val="center"/>
        <w:rPr>
          <w:rFonts w:ascii="Arial" w:eastAsia="Times New Roman" w:hAnsi="Arial" w:cs="Arial"/>
          <w:sz w:val="24"/>
          <w:szCs w:val="24"/>
        </w:rPr>
      </w:pPr>
      <w:r w:rsidRPr="001772BC">
        <w:rPr>
          <w:rFonts w:ascii="Arial" w:eastAsia="Times New Roman" w:hAnsi="Arial" w:cs="Arial"/>
          <w:b/>
          <w:bCs/>
          <w:sz w:val="24"/>
          <w:szCs w:val="24"/>
        </w:rPr>
        <w:t>Ступени, лестницы, пандусы</w:t>
      </w:r>
      <w:r w:rsidRPr="001772BC">
        <w:rPr>
          <w:rFonts w:ascii="Arial" w:eastAsia="Times New Roman" w:hAnsi="Arial" w:cs="Arial"/>
          <w:sz w:val="24"/>
          <w:szCs w:val="24"/>
        </w:rPr>
        <w:t>.</w:t>
      </w:r>
    </w:p>
    <w:p w:rsidR="00CA2AF7" w:rsidRPr="001772BC" w:rsidRDefault="00CA2AF7" w:rsidP="00CA2AF7">
      <w:pPr>
        <w:spacing w:before="100" w:beforeAutospacing="1" w:after="100" w:afterAutospacing="1" w:line="240" w:lineRule="auto"/>
        <w:rPr>
          <w:rFonts w:ascii="Arial" w:eastAsia="Times New Roman" w:hAnsi="Arial" w:cs="Arial"/>
          <w:sz w:val="24"/>
          <w:szCs w:val="24"/>
        </w:rPr>
      </w:pPr>
      <w:r w:rsidRPr="001772BC">
        <w:rPr>
          <w:rFonts w:ascii="Arial" w:eastAsia="Times New Roman" w:hAnsi="Arial" w:cs="Arial"/>
          <w:sz w:val="24"/>
          <w:szCs w:val="24"/>
        </w:rPr>
        <w:t xml:space="preserve">2.4.4. При уклонах пешеходных коммуникаций более 6% предусматривается устройство лестниц. На основных пешеходных коммуникациях в местах </w:t>
      </w:r>
      <w:r w:rsidRPr="001772BC">
        <w:rPr>
          <w:rFonts w:ascii="Arial" w:eastAsia="Times New Roman" w:hAnsi="Arial" w:cs="Arial"/>
          <w:sz w:val="24"/>
          <w:szCs w:val="24"/>
        </w:rPr>
        <w:lastRenderedPageBreak/>
        <w:t>размещения учреждений культуры и других объектов массового посещения, ступени и лестницы следует предусматривать при уклонах более 5%, обязательно сопровождая их пандусом. При пересечении основных пешеходных коммуникаций с проездами или в иных случаях, оговоренных в задании на проектирование, следует предусматривать бордюрный пандус для обеспечения спуска с покрытия тротуара на уровень дорожного покрытия.</w:t>
      </w:r>
    </w:p>
    <w:p w:rsidR="00CA2AF7" w:rsidRPr="001772BC" w:rsidRDefault="00CA2AF7" w:rsidP="00CA2AF7">
      <w:pPr>
        <w:spacing w:before="100" w:beforeAutospacing="1" w:after="100" w:afterAutospacing="1" w:line="240" w:lineRule="auto"/>
        <w:rPr>
          <w:rFonts w:ascii="Arial" w:eastAsia="Times New Roman" w:hAnsi="Arial" w:cs="Arial"/>
          <w:sz w:val="24"/>
          <w:szCs w:val="24"/>
        </w:rPr>
      </w:pPr>
      <w:r w:rsidRPr="001772BC">
        <w:rPr>
          <w:rFonts w:ascii="Arial" w:eastAsia="Times New Roman" w:hAnsi="Arial" w:cs="Arial"/>
          <w:sz w:val="24"/>
          <w:szCs w:val="24"/>
        </w:rPr>
        <w:t xml:space="preserve">2.4.5. При проектировании открытых лестниц на перепадах рельефа высоту ступеней рекомендуется назначать не более 120 мм, ширину - не менее 400 мм и уклон 1 - 2% в сторону вышележащей ступени. После каждых 10 - 12 ступеней рекомендуется устраивать площадки длиной не менее 1,5 м. Край первых ступеней лестниц при спуске и подъеме рекомендуется выделять полосами яркой контрастной окраски. Все ступени наружных лестниц в пределах одного марша следует устанавливать одинаковыми по ширине и высоте подъема ступеней. При проектировании лестниц в условиях реконструкции сложившихся территорий </w:t>
      </w:r>
      <w:proofErr w:type="spellStart"/>
      <w:r w:rsidR="003C1A34" w:rsidRPr="001772BC">
        <w:rPr>
          <w:rFonts w:ascii="Arial" w:eastAsia="Times New Roman" w:hAnsi="Arial" w:cs="Arial"/>
          <w:sz w:val="24"/>
          <w:szCs w:val="24"/>
        </w:rPr>
        <w:t>Ледов</w:t>
      </w:r>
      <w:r w:rsidR="007B184A" w:rsidRPr="001772BC">
        <w:rPr>
          <w:rFonts w:ascii="Arial" w:eastAsia="Times New Roman" w:hAnsi="Arial" w:cs="Arial"/>
          <w:sz w:val="24"/>
          <w:szCs w:val="24"/>
        </w:rPr>
        <w:t>ского</w:t>
      </w:r>
      <w:proofErr w:type="spellEnd"/>
      <w:r w:rsidRPr="001772BC">
        <w:rPr>
          <w:rFonts w:ascii="Arial" w:eastAsia="Times New Roman" w:hAnsi="Arial" w:cs="Arial"/>
          <w:sz w:val="24"/>
          <w:szCs w:val="24"/>
        </w:rPr>
        <w:t xml:space="preserve"> сельсовета высота ступеней может быть увеличена до 150 мм, а ширина ступеней и длина площадки - уменьшена до 300 мм и 1,0 м соответственно.</w:t>
      </w:r>
    </w:p>
    <w:p w:rsidR="00CA2AF7" w:rsidRPr="001772BC" w:rsidRDefault="00CA2AF7" w:rsidP="00CA2AF7">
      <w:pPr>
        <w:spacing w:before="100" w:beforeAutospacing="1" w:after="100" w:afterAutospacing="1" w:line="240" w:lineRule="auto"/>
        <w:rPr>
          <w:rFonts w:ascii="Arial" w:eastAsia="Times New Roman" w:hAnsi="Arial" w:cs="Arial"/>
          <w:sz w:val="24"/>
          <w:szCs w:val="24"/>
        </w:rPr>
      </w:pPr>
      <w:r w:rsidRPr="001772BC">
        <w:rPr>
          <w:rFonts w:ascii="Arial" w:eastAsia="Times New Roman" w:hAnsi="Arial" w:cs="Arial"/>
          <w:sz w:val="24"/>
          <w:szCs w:val="24"/>
        </w:rPr>
        <w:t> </w:t>
      </w:r>
    </w:p>
    <w:p w:rsidR="00CA2AF7" w:rsidRPr="001772BC" w:rsidRDefault="00CA2AF7" w:rsidP="00CA2AF7">
      <w:pPr>
        <w:spacing w:before="100" w:beforeAutospacing="1" w:after="100" w:afterAutospacing="1" w:line="240" w:lineRule="auto"/>
        <w:jc w:val="center"/>
        <w:rPr>
          <w:rFonts w:ascii="Arial" w:eastAsia="Times New Roman" w:hAnsi="Arial" w:cs="Arial"/>
          <w:sz w:val="24"/>
          <w:szCs w:val="24"/>
        </w:rPr>
      </w:pPr>
      <w:r w:rsidRPr="001772BC">
        <w:rPr>
          <w:rFonts w:ascii="Arial" w:eastAsia="Times New Roman" w:hAnsi="Arial" w:cs="Arial"/>
          <w:b/>
          <w:bCs/>
          <w:sz w:val="24"/>
          <w:szCs w:val="24"/>
        </w:rPr>
        <w:t>2.5. Ограждения</w:t>
      </w:r>
      <w:r w:rsidRPr="001772BC">
        <w:rPr>
          <w:rFonts w:ascii="Arial" w:eastAsia="Times New Roman" w:hAnsi="Arial" w:cs="Arial"/>
          <w:sz w:val="24"/>
          <w:szCs w:val="24"/>
        </w:rPr>
        <w:t>.</w:t>
      </w:r>
    </w:p>
    <w:p w:rsidR="00CA2AF7" w:rsidRPr="001772BC" w:rsidRDefault="00CA2AF7" w:rsidP="00CA2AF7">
      <w:pPr>
        <w:spacing w:before="100" w:beforeAutospacing="1" w:after="100" w:afterAutospacing="1" w:line="240" w:lineRule="auto"/>
        <w:rPr>
          <w:rFonts w:ascii="Arial" w:eastAsia="Times New Roman" w:hAnsi="Arial" w:cs="Arial"/>
          <w:sz w:val="24"/>
          <w:szCs w:val="24"/>
        </w:rPr>
      </w:pPr>
      <w:r w:rsidRPr="001772BC">
        <w:rPr>
          <w:rFonts w:ascii="Arial" w:eastAsia="Times New Roman" w:hAnsi="Arial" w:cs="Arial"/>
          <w:sz w:val="24"/>
          <w:szCs w:val="24"/>
        </w:rPr>
        <w:t xml:space="preserve">2.5.1. В целях благоустройства на территории </w:t>
      </w:r>
      <w:proofErr w:type="spellStart"/>
      <w:r w:rsidR="003C1A34" w:rsidRPr="001772BC">
        <w:rPr>
          <w:rFonts w:ascii="Arial" w:eastAsia="Times New Roman" w:hAnsi="Arial" w:cs="Arial"/>
          <w:sz w:val="24"/>
          <w:szCs w:val="24"/>
        </w:rPr>
        <w:t>Ледов</w:t>
      </w:r>
      <w:r w:rsidR="007B184A" w:rsidRPr="001772BC">
        <w:rPr>
          <w:rFonts w:ascii="Arial" w:eastAsia="Times New Roman" w:hAnsi="Arial" w:cs="Arial"/>
          <w:sz w:val="24"/>
          <w:szCs w:val="24"/>
        </w:rPr>
        <w:t>ского</w:t>
      </w:r>
      <w:proofErr w:type="spellEnd"/>
      <w:r w:rsidRPr="001772BC">
        <w:rPr>
          <w:rFonts w:ascii="Arial" w:eastAsia="Times New Roman" w:hAnsi="Arial" w:cs="Arial"/>
          <w:sz w:val="24"/>
          <w:szCs w:val="24"/>
        </w:rPr>
        <w:t xml:space="preserve"> сельсовета рекомендуется предусматривать применение различных видов ограждений, которые различаются: по назначению (декоративные, защитные, их сочетание), высоте (низкие - 0,3 - 1,0 м, средние - 1,1 - 1,7 м, высокие - 1,8 - 3,0 м), виду материала (металлические, железобетонные и др.), степени проницаемости для взгляда (прозрачные, глухие), степени стационарности (постоянные, временные, передвижные).</w:t>
      </w:r>
    </w:p>
    <w:p w:rsidR="00CA2AF7" w:rsidRPr="001772BC" w:rsidRDefault="00CA2AF7" w:rsidP="00CA2AF7">
      <w:pPr>
        <w:spacing w:before="100" w:beforeAutospacing="1" w:after="100" w:afterAutospacing="1" w:line="240" w:lineRule="auto"/>
        <w:rPr>
          <w:rFonts w:ascii="Arial" w:eastAsia="Times New Roman" w:hAnsi="Arial" w:cs="Arial"/>
          <w:sz w:val="24"/>
          <w:szCs w:val="24"/>
        </w:rPr>
      </w:pPr>
      <w:r w:rsidRPr="001772BC">
        <w:rPr>
          <w:rFonts w:ascii="Arial" w:eastAsia="Times New Roman" w:hAnsi="Arial" w:cs="Arial"/>
          <w:sz w:val="24"/>
          <w:szCs w:val="24"/>
        </w:rPr>
        <w:t>2.5.2. Ограждение территорий памятников историко-культурного наследия рекомендуется выполнять в соответствии с регламентами, установленными для данных территорий.</w:t>
      </w:r>
    </w:p>
    <w:p w:rsidR="00CA2AF7" w:rsidRPr="001772BC" w:rsidRDefault="00CA2AF7" w:rsidP="00CA2AF7">
      <w:pPr>
        <w:spacing w:before="100" w:beforeAutospacing="1" w:after="100" w:afterAutospacing="1" w:line="240" w:lineRule="auto"/>
        <w:rPr>
          <w:rFonts w:ascii="Arial" w:eastAsia="Times New Roman" w:hAnsi="Arial" w:cs="Arial"/>
          <w:sz w:val="24"/>
          <w:szCs w:val="24"/>
        </w:rPr>
      </w:pPr>
      <w:r w:rsidRPr="001772BC">
        <w:rPr>
          <w:rFonts w:ascii="Arial" w:eastAsia="Times New Roman" w:hAnsi="Arial" w:cs="Arial"/>
          <w:sz w:val="24"/>
          <w:szCs w:val="24"/>
        </w:rPr>
        <w:t>2.5.3. На территориях общественного, жилого, рекреационного назначения не рекомендуется проектирование глухих и железобетонных ограждений. Рекомендуется применение декоративных металлических ограждений.</w:t>
      </w:r>
    </w:p>
    <w:p w:rsidR="00CA2AF7" w:rsidRPr="001772BC" w:rsidRDefault="00CA2AF7" w:rsidP="00CA2AF7">
      <w:pPr>
        <w:spacing w:before="100" w:beforeAutospacing="1" w:after="100" w:afterAutospacing="1" w:line="240" w:lineRule="auto"/>
        <w:rPr>
          <w:rFonts w:ascii="Arial" w:eastAsia="Times New Roman" w:hAnsi="Arial" w:cs="Arial"/>
          <w:sz w:val="24"/>
          <w:szCs w:val="24"/>
        </w:rPr>
      </w:pPr>
      <w:r w:rsidRPr="001772BC">
        <w:rPr>
          <w:rFonts w:ascii="Arial" w:eastAsia="Times New Roman" w:hAnsi="Arial" w:cs="Arial"/>
          <w:sz w:val="24"/>
          <w:szCs w:val="24"/>
        </w:rPr>
        <w:t xml:space="preserve">2.5.4. Рекомендуется предусматривать размещение защитных металлических ограждений высотой не менее 0,5 м в местах примыкания газонов к проездам, стоянкам автотранспорта, в местах возможного наезда автомобилей на газон и </w:t>
      </w:r>
      <w:proofErr w:type="spellStart"/>
      <w:r w:rsidRPr="001772BC">
        <w:rPr>
          <w:rFonts w:ascii="Arial" w:eastAsia="Times New Roman" w:hAnsi="Arial" w:cs="Arial"/>
          <w:sz w:val="24"/>
          <w:szCs w:val="24"/>
        </w:rPr>
        <w:t>вытаптывания</w:t>
      </w:r>
      <w:proofErr w:type="spellEnd"/>
      <w:r w:rsidRPr="001772BC">
        <w:rPr>
          <w:rFonts w:ascii="Arial" w:eastAsia="Times New Roman" w:hAnsi="Arial" w:cs="Arial"/>
          <w:sz w:val="24"/>
          <w:szCs w:val="24"/>
        </w:rPr>
        <w:t xml:space="preserve"> троп через газон. Ограждения рекомендуется размещать на территории газона с отступом от границы примыкания порядка 0,2 - 0,3 м.</w:t>
      </w:r>
    </w:p>
    <w:p w:rsidR="00CA2AF7" w:rsidRPr="001772BC" w:rsidRDefault="00CA2AF7" w:rsidP="00CA2AF7">
      <w:pPr>
        <w:spacing w:before="100" w:beforeAutospacing="1" w:after="100" w:afterAutospacing="1" w:line="240" w:lineRule="auto"/>
        <w:rPr>
          <w:rFonts w:ascii="Arial" w:eastAsia="Times New Roman" w:hAnsi="Arial" w:cs="Arial"/>
          <w:sz w:val="24"/>
          <w:szCs w:val="24"/>
        </w:rPr>
      </w:pPr>
      <w:r w:rsidRPr="001772BC">
        <w:rPr>
          <w:rFonts w:ascii="Arial" w:eastAsia="Times New Roman" w:hAnsi="Arial" w:cs="Arial"/>
          <w:sz w:val="24"/>
          <w:szCs w:val="24"/>
        </w:rPr>
        <w:t>2.5.5. При проектировании средних и высоких видов ограждений в местах пересечения с подземными сооружениями рекомендуется предусматривать конструкции ограждений, позволяющие производить ремонтные или строительные работы.</w:t>
      </w:r>
    </w:p>
    <w:p w:rsidR="00CA2AF7" w:rsidRPr="001772BC" w:rsidRDefault="00CA2AF7" w:rsidP="00CA2AF7">
      <w:pPr>
        <w:spacing w:before="100" w:beforeAutospacing="1" w:after="100" w:afterAutospacing="1" w:line="240" w:lineRule="auto"/>
        <w:rPr>
          <w:rFonts w:ascii="Arial" w:eastAsia="Times New Roman" w:hAnsi="Arial" w:cs="Arial"/>
          <w:sz w:val="24"/>
          <w:szCs w:val="24"/>
        </w:rPr>
      </w:pPr>
      <w:r w:rsidRPr="001772BC">
        <w:rPr>
          <w:rFonts w:ascii="Arial" w:eastAsia="Times New Roman" w:hAnsi="Arial" w:cs="Arial"/>
          <w:sz w:val="24"/>
          <w:szCs w:val="24"/>
        </w:rPr>
        <w:t xml:space="preserve">2.5.6. В случае произрастания деревьев в зонах интенсивного пешеходного движения или в зонах производства строительных и реконструктивных работ при </w:t>
      </w:r>
      <w:r w:rsidRPr="001772BC">
        <w:rPr>
          <w:rFonts w:ascii="Arial" w:eastAsia="Times New Roman" w:hAnsi="Arial" w:cs="Arial"/>
          <w:sz w:val="24"/>
          <w:szCs w:val="24"/>
        </w:rPr>
        <w:lastRenderedPageBreak/>
        <w:t>отсутствии иных видов защиты следует предусматривать защитные приствольные ограждения высотой 0,9 м и более, диаметром 0,8 м и более в зависимости от возраста, породы дерева и прочих характеристик.</w:t>
      </w:r>
    </w:p>
    <w:p w:rsidR="00CA2AF7" w:rsidRPr="001772BC" w:rsidRDefault="00CA2AF7" w:rsidP="00CA2AF7">
      <w:pPr>
        <w:spacing w:before="100" w:beforeAutospacing="1" w:after="100" w:afterAutospacing="1" w:line="240" w:lineRule="auto"/>
        <w:rPr>
          <w:rFonts w:ascii="Arial" w:eastAsia="Times New Roman" w:hAnsi="Arial" w:cs="Arial"/>
          <w:sz w:val="24"/>
          <w:szCs w:val="24"/>
        </w:rPr>
      </w:pPr>
      <w:r w:rsidRPr="001772BC">
        <w:rPr>
          <w:rFonts w:ascii="Arial" w:eastAsia="Times New Roman" w:hAnsi="Arial" w:cs="Arial"/>
          <w:sz w:val="24"/>
          <w:szCs w:val="24"/>
        </w:rPr>
        <w:t>2.5.7. Запрещается использование ограждений, установленных на федеральных улицах поселения, для расклеивания, размещения, крепления афиш, объявлений, иной информации, в том числе рекламной.</w:t>
      </w:r>
    </w:p>
    <w:p w:rsidR="00CA2AF7" w:rsidRPr="001772BC" w:rsidRDefault="00CA2AF7" w:rsidP="00CA2AF7">
      <w:pPr>
        <w:spacing w:before="100" w:beforeAutospacing="1" w:after="100" w:afterAutospacing="1" w:line="240" w:lineRule="auto"/>
        <w:rPr>
          <w:rFonts w:ascii="Arial" w:eastAsia="Times New Roman" w:hAnsi="Arial" w:cs="Arial"/>
          <w:sz w:val="24"/>
          <w:szCs w:val="24"/>
        </w:rPr>
      </w:pPr>
      <w:r w:rsidRPr="001772BC">
        <w:rPr>
          <w:rFonts w:ascii="Arial" w:eastAsia="Times New Roman" w:hAnsi="Arial" w:cs="Arial"/>
          <w:sz w:val="24"/>
          <w:szCs w:val="24"/>
        </w:rPr>
        <w:t> </w:t>
      </w:r>
    </w:p>
    <w:p w:rsidR="00CA2AF7" w:rsidRPr="001772BC" w:rsidRDefault="00CA2AF7" w:rsidP="00CA2AF7">
      <w:pPr>
        <w:spacing w:before="100" w:beforeAutospacing="1" w:after="100" w:afterAutospacing="1" w:line="240" w:lineRule="auto"/>
        <w:jc w:val="center"/>
        <w:rPr>
          <w:rFonts w:ascii="Arial" w:eastAsia="Times New Roman" w:hAnsi="Arial" w:cs="Arial"/>
          <w:sz w:val="24"/>
          <w:szCs w:val="24"/>
        </w:rPr>
      </w:pPr>
      <w:r w:rsidRPr="001772BC">
        <w:rPr>
          <w:rFonts w:ascii="Arial" w:eastAsia="Times New Roman" w:hAnsi="Arial" w:cs="Arial"/>
          <w:b/>
          <w:bCs/>
          <w:sz w:val="24"/>
          <w:szCs w:val="24"/>
        </w:rPr>
        <w:t>2.6. Малые архитектурные формы</w:t>
      </w:r>
      <w:r w:rsidRPr="001772BC">
        <w:rPr>
          <w:rFonts w:ascii="Arial" w:eastAsia="Times New Roman" w:hAnsi="Arial" w:cs="Arial"/>
          <w:sz w:val="24"/>
          <w:szCs w:val="24"/>
        </w:rPr>
        <w:t>.</w:t>
      </w:r>
    </w:p>
    <w:p w:rsidR="00CA2AF7" w:rsidRPr="001772BC" w:rsidRDefault="00CA2AF7" w:rsidP="00CA2AF7">
      <w:pPr>
        <w:spacing w:before="100" w:beforeAutospacing="1" w:after="100" w:afterAutospacing="1" w:line="240" w:lineRule="auto"/>
        <w:rPr>
          <w:rFonts w:ascii="Arial" w:eastAsia="Times New Roman" w:hAnsi="Arial" w:cs="Arial"/>
          <w:sz w:val="24"/>
          <w:szCs w:val="24"/>
        </w:rPr>
      </w:pPr>
      <w:r w:rsidRPr="001772BC">
        <w:rPr>
          <w:rFonts w:ascii="Arial" w:eastAsia="Times New Roman" w:hAnsi="Arial" w:cs="Arial"/>
          <w:sz w:val="24"/>
          <w:szCs w:val="24"/>
        </w:rPr>
        <w:t xml:space="preserve">2.6.1. К малым архитектурным формам (МАФ) относятся: элементы монументально-декоративного оформления, устройства для оформления мобильного и вертикального озеленения,  уличная мебель, коммунально-бытовое и техническое оборудование на территории </w:t>
      </w:r>
      <w:proofErr w:type="spellStart"/>
      <w:r w:rsidR="003C1A34" w:rsidRPr="001772BC">
        <w:rPr>
          <w:rFonts w:ascii="Arial" w:eastAsia="Times New Roman" w:hAnsi="Arial" w:cs="Arial"/>
          <w:sz w:val="24"/>
          <w:szCs w:val="24"/>
        </w:rPr>
        <w:t>Ледов</w:t>
      </w:r>
      <w:r w:rsidR="007B184A" w:rsidRPr="001772BC">
        <w:rPr>
          <w:rFonts w:ascii="Arial" w:eastAsia="Times New Roman" w:hAnsi="Arial" w:cs="Arial"/>
          <w:sz w:val="24"/>
          <w:szCs w:val="24"/>
        </w:rPr>
        <w:t>ского</w:t>
      </w:r>
      <w:proofErr w:type="spellEnd"/>
      <w:r w:rsidRPr="001772BC">
        <w:rPr>
          <w:rFonts w:ascii="Arial" w:eastAsia="Times New Roman" w:hAnsi="Arial" w:cs="Arial"/>
          <w:sz w:val="24"/>
          <w:szCs w:val="24"/>
        </w:rPr>
        <w:t xml:space="preserve"> сельсовета.</w:t>
      </w:r>
    </w:p>
    <w:p w:rsidR="00CA2AF7" w:rsidRPr="001772BC" w:rsidRDefault="00CA2AF7" w:rsidP="00B51A4C">
      <w:pPr>
        <w:spacing w:before="100" w:beforeAutospacing="1" w:after="100" w:afterAutospacing="1" w:line="240" w:lineRule="auto"/>
        <w:rPr>
          <w:rFonts w:ascii="Arial" w:eastAsia="Times New Roman" w:hAnsi="Arial" w:cs="Arial"/>
          <w:sz w:val="24"/>
          <w:szCs w:val="24"/>
        </w:rPr>
      </w:pPr>
      <w:r w:rsidRPr="001772BC">
        <w:rPr>
          <w:rFonts w:ascii="Arial" w:eastAsia="Times New Roman" w:hAnsi="Arial" w:cs="Arial"/>
          <w:sz w:val="24"/>
          <w:szCs w:val="24"/>
        </w:rPr>
        <w:t>2.6.2. Запрещается использование малых архитектурных форм для размещения, крепления афиш, объявлений, иной информации, в том числе рекламной.</w:t>
      </w:r>
      <w:r w:rsidRPr="001772BC">
        <w:rPr>
          <w:rFonts w:ascii="Arial" w:eastAsia="Times New Roman" w:hAnsi="Arial" w:cs="Arial"/>
          <w:b/>
          <w:bCs/>
          <w:sz w:val="24"/>
          <w:szCs w:val="24"/>
        </w:rPr>
        <w:t> </w:t>
      </w:r>
    </w:p>
    <w:p w:rsidR="00CA2AF7" w:rsidRPr="001772BC" w:rsidRDefault="00CA2AF7" w:rsidP="00CA2AF7">
      <w:pPr>
        <w:spacing w:before="100" w:beforeAutospacing="1" w:after="100" w:afterAutospacing="1" w:line="240" w:lineRule="auto"/>
        <w:jc w:val="center"/>
        <w:rPr>
          <w:rFonts w:ascii="Arial" w:eastAsia="Times New Roman" w:hAnsi="Arial" w:cs="Arial"/>
          <w:sz w:val="24"/>
          <w:szCs w:val="24"/>
        </w:rPr>
      </w:pPr>
      <w:r w:rsidRPr="001772BC">
        <w:rPr>
          <w:rFonts w:ascii="Arial" w:eastAsia="Times New Roman" w:hAnsi="Arial" w:cs="Arial"/>
          <w:b/>
          <w:bCs/>
          <w:sz w:val="24"/>
          <w:szCs w:val="24"/>
        </w:rPr>
        <w:t> Устройства для оформления озеленения</w:t>
      </w:r>
      <w:r w:rsidRPr="001772BC">
        <w:rPr>
          <w:rFonts w:ascii="Arial" w:eastAsia="Times New Roman" w:hAnsi="Arial" w:cs="Arial"/>
          <w:sz w:val="24"/>
          <w:szCs w:val="24"/>
        </w:rPr>
        <w:t>.</w:t>
      </w:r>
    </w:p>
    <w:p w:rsidR="00CA2AF7" w:rsidRPr="001772BC" w:rsidRDefault="00CA2AF7" w:rsidP="00CA2AF7">
      <w:pPr>
        <w:spacing w:before="100" w:beforeAutospacing="1" w:after="100" w:afterAutospacing="1" w:line="240" w:lineRule="auto"/>
        <w:rPr>
          <w:rFonts w:ascii="Arial" w:eastAsia="Times New Roman" w:hAnsi="Arial" w:cs="Arial"/>
          <w:sz w:val="24"/>
          <w:szCs w:val="24"/>
        </w:rPr>
      </w:pPr>
      <w:r w:rsidRPr="001772BC">
        <w:rPr>
          <w:rFonts w:ascii="Arial" w:eastAsia="Times New Roman" w:hAnsi="Arial" w:cs="Arial"/>
          <w:sz w:val="24"/>
          <w:szCs w:val="24"/>
        </w:rPr>
        <w:t xml:space="preserve">2.6.3. Для оформления мобильного и вертикального озеленения рекомендуется применять следующие виды устройств: трельяжи, шпалеры, </w:t>
      </w:r>
      <w:proofErr w:type="spellStart"/>
      <w:r w:rsidRPr="001772BC">
        <w:rPr>
          <w:rFonts w:ascii="Arial" w:eastAsia="Times New Roman" w:hAnsi="Arial" w:cs="Arial"/>
          <w:sz w:val="24"/>
          <w:szCs w:val="24"/>
        </w:rPr>
        <w:t>перголы</w:t>
      </w:r>
      <w:proofErr w:type="spellEnd"/>
      <w:r w:rsidRPr="001772BC">
        <w:rPr>
          <w:rFonts w:ascii="Arial" w:eastAsia="Times New Roman" w:hAnsi="Arial" w:cs="Arial"/>
          <w:sz w:val="24"/>
          <w:szCs w:val="24"/>
        </w:rPr>
        <w:t xml:space="preserve">, цветочницы, вазоны. Трельяж и шпалера - легкие деревянные или металлические конструкции в виде решетки для озеленения вьющимися или опирающимися растениями, могут использоваться для организации уголков тихого отдыха, укрытия от солнца, ограждения площадок, технических устройств и сооружений. </w:t>
      </w:r>
      <w:proofErr w:type="spellStart"/>
      <w:r w:rsidRPr="001772BC">
        <w:rPr>
          <w:rFonts w:ascii="Arial" w:eastAsia="Times New Roman" w:hAnsi="Arial" w:cs="Arial"/>
          <w:sz w:val="24"/>
          <w:szCs w:val="24"/>
        </w:rPr>
        <w:t>Пергола</w:t>
      </w:r>
      <w:proofErr w:type="spellEnd"/>
      <w:r w:rsidRPr="001772BC">
        <w:rPr>
          <w:rFonts w:ascii="Arial" w:eastAsia="Times New Roman" w:hAnsi="Arial" w:cs="Arial"/>
          <w:sz w:val="24"/>
          <w:szCs w:val="24"/>
        </w:rPr>
        <w:t xml:space="preserve"> - легкое решетчатое сооружение из дерева или металла в виде беседки, галереи или навеса, используется как "зеленый тоннель", переход между площадками или архитектурными объектами. Цветочницы, вазоны - небольшие емкости с растительным грунтом, в которые высаживаются цветочные растения.</w:t>
      </w:r>
    </w:p>
    <w:p w:rsidR="00CA2AF7" w:rsidRPr="001772BC" w:rsidRDefault="00CA2AF7" w:rsidP="00CA2AF7">
      <w:pPr>
        <w:spacing w:before="100" w:beforeAutospacing="1" w:after="100" w:afterAutospacing="1" w:line="240" w:lineRule="auto"/>
        <w:rPr>
          <w:rFonts w:ascii="Arial" w:eastAsia="Times New Roman" w:hAnsi="Arial" w:cs="Arial"/>
          <w:sz w:val="24"/>
          <w:szCs w:val="24"/>
        </w:rPr>
      </w:pPr>
      <w:r w:rsidRPr="001772BC">
        <w:rPr>
          <w:rFonts w:ascii="Arial" w:eastAsia="Times New Roman" w:hAnsi="Arial" w:cs="Arial"/>
          <w:sz w:val="24"/>
          <w:szCs w:val="24"/>
        </w:rPr>
        <w:t> </w:t>
      </w:r>
    </w:p>
    <w:p w:rsidR="00CA2AF7" w:rsidRPr="001772BC" w:rsidRDefault="00CA2AF7" w:rsidP="00CA2AF7">
      <w:pPr>
        <w:spacing w:before="100" w:beforeAutospacing="1" w:after="100" w:afterAutospacing="1" w:line="240" w:lineRule="auto"/>
        <w:jc w:val="center"/>
        <w:rPr>
          <w:rFonts w:ascii="Arial" w:eastAsia="Times New Roman" w:hAnsi="Arial" w:cs="Arial"/>
          <w:sz w:val="24"/>
          <w:szCs w:val="24"/>
        </w:rPr>
      </w:pPr>
      <w:r w:rsidRPr="001772BC">
        <w:rPr>
          <w:rFonts w:ascii="Arial" w:eastAsia="Times New Roman" w:hAnsi="Arial" w:cs="Arial"/>
          <w:b/>
          <w:bCs/>
          <w:sz w:val="24"/>
          <w:szCs w:val="24"/>
        </w:rPr>
        <w:t xml:space="preserve">Мебель </w:t>
      </w:r>
      <w:proofErr w:type="spellStart"/>
      <w:r w:rsidR="003C1A34" w:rsidRPr="001772BC">
        <w:rPr>
          <w:rFonts w:ascii="Arial" w:eastAsia="Times New Roman" w:hAnsi="Arial" w:cs="Arial"/>
          <w:b/>
          <w:bCs/>
          <w:sz w:val="24"/>
          <w:szCs w:val="24"/>
        </w:rPr>
        <w:t>Ледов</w:t>
      </w:r>
      <w:r w:rsidR="007B184A" w:rsidRPr="001772BC">
        <w:rPr>
          <w:rFonts w:ascii="Arial" w:eastAsia="Times New Roman" w:hAnsi="Arial" w:cs="Arial"/>
          <w:b/>
          <w:bCs/>
          <w:sz w:val="24"/>
          <w:szCs w:val="24"/>
        </w:rPr>
        <w:t>ского</w:t>
      </w:r>
      <w:proofErr w:type="spellEnd"/>
      <w:r w:rsidRPr="001772BC">
        <w:rPr>
          <w:rFonts w:ascii="Arial" w:eastAsia="Times New Roman" w:hAnsi="Arial" w:cs="Arial"/>
          <w:b/>
          <w:bCs/>
          <w:sz w:val="24"/>
          <w:szCs w:val="24"/>
        </w:rPr>
        <w:t xml:space="preserve"> поселения</w:t>
      </w:r>
      <w:r w:rsidRPr="001772BC">
        <w:rPr>
          <w:rFonts w:ascii="Arial" w:eastAsia="Times New Roman" w:hAnsi="Arial" w:cs="Arial"/>
          <w:sz w:val="24"/>
          <w:szCs w:val="24"/>
        </w:rPr>
        <w:t>.</w:t>
      </w:r>
    </w:p>
    <w:p w:rsidR="00CA2AF7" w:rsidRPr="001772BC" w:rsidRDefault="00CA2AF7" w:rsidP="00CA2AF7">
      <w:pPr>
        <w:spacing w:before="100" w:beforeAutospacing="1" w:after="100" w:afterAutospacing="1" w:line="240" w:lineRule="auto"/>
        <w:rPr>
          <w:rFonts w:ascii="Arial" w:eastAsia="Times New Roman" w:hAnsi="Arial" w:cs="Arial"/>
          <w:sz w:val="24"/>
          <w:szCs w:val="24"/>
        </w:rPr>
      </w:pPr>
      <w:r w:rsidRPr="001772BC">
        <w:rPr>
          <w:rFonts w:ascii="Arial" w:eastAsia="Times New Roman" w:hAnsi="Arial" w:cs="Arial"/>
          <w:sz w:val="24"/>
          <w:szCs w:val="24"/>
        </w:rPr>
        <w:t xml:space="preserve">2.6.4. К мебели </w:t>
      </w:r>
      <w:proofErr w:type="spellStart"/>
      <w:r w:rsidR="003C1A34" w:rsidRPr="001772BC">
        <w:rPr>
          <w:rFonts w:ascii="Arial" w:eastAsia="Times New Roman" w:hAnsi="Arial" w:cs="Arial"/>
          <w:sz w:val="24"/>
          <w:szCs w:val="24"/>
        </w:rPr>
        <w:t>Ледов</w:t>
      </w:r>
      <w:r w:rsidR="007B184A" w:rsidRPr="001772BC">
        <w:rPr>
          <w:rFonts w:ascii="Arial" w:eastAsia="Times New Roman" w:hAnsi="Arial" w:cs="Arial"/>
          <w:sz w:val="24"/>
          <w:szCs w:val="24"/>
        </w:rPr>
        <w:t>ского</w:t>
      </w:r>
      <w:proofErr w:type="spellEnd"/>
      <w:r w:rsidRPr="001772BC">
        <w:rPr>
          <w:rFonts w:ascii="Arial" w:eastAsia="Times New Roman" w:hAnsi="Arial" w:cs="Arial"/>
          <w:sz w:val="24"/>
          <w:szCs w:val="24"/>
        </w:rPr>
        <w:t xml:space="preserve"> поселения относятся: различные виды скамей отдыха, размещаемые на территории общественных пространств, рекреаций и дворов; скамей и столов - на площадках для настольных игр, летних кафе и др.</w:t>
      </w:r>
    </w:p>
    <w:p w:rsidR="00CA2AF7" w:rsidRPr="001772BC" w:rsidRDefault="00CA2AF7" w:rsidP="00CA2AF7">
      <w:pPr>
        <w:spacing w:before="100" w:beforeAutospacing="1" w:after="100" w:afterAutospacing="1" w:line="240" w:lineRule="auto"/>
        <w:rPr>
          <w:rFonts w:ascii="Arial" w:eastAsia="Times New Roman" w:hAnsi="Arial" w:cs="Arial"/>
          <w:sz w:val="24"/>
          <w:szCs w:val="24"/>
        </w:rPr>
      </w:pPr>
      <w:r w:rsidRPr="001772BC">
        <w:rPr>
          <w:rFonts w:ascii="Arial" w:eastAsia="Times New Roman" w:hAnsi="Arial" w:cs="Arial"/>
          <w:sz w:val="24"/>
          <w:szCs w:val="24"/>
        </w:rPr>
        <w:t>2.6.5. Установка мебели должна осуществляться на твердые виды покрытия или фундамент. В зонах отдыха, детских площадках может допускаться установка скамей на мягкие виды покрытия. При наличии фундамента его части рекомендуется выполнять не выступающими над поверхностью земли. Высоту скамьи для отдыха взрослого человека от уровня покрытия до плоскости сидения рекомендуется принимать в пределах 420 - 480 мм. Поверхности скамьи для отдыха рекомендуется выполнять из дерева с различными видами водоустойчивой обработки (предпочтительно - пропиткой). </w:t>
      </w:r>
    </w:p>
    <w:p w:rsidR="00CA2AF7" w:rsidRPr="001772BC" w:rsidRDefault="00CA2AF7" w:rsidP="00CA2AF7">
      <w:pPr>
        <w:spacing w:before="100" w:beforeAutospacing="1" w:after="100" w:afterAutospacing="1" w:line="240" w:lineRule="auto"/>
        <w:jc w:val="center"/>
        <w:rPr>
          <w:rFonts w:ascii="Arial" w:eastAsia="Times New Roman" w:hAnsi="Arial" w:cs="Arial"/>
          <w:sz w:val="24"/>
          <w:szCs w:val="24"/>
        </w:rPr>
      </w:pPr>
      <w:r w:rsidRPr="001772BC">
        <w:rPr>
          <w:rFonts w:ascii="Arial" w:eastAsia="Times New Roman" w:hAnsi="Arial" w:cs="Arial"/>
          <w:b/>
          <w:bCs/>
          <w:sz w:val="24"/>
          <w:szCs w:val="24"/>
        </w:rPr>
        <w:t>Уличное коммунально-бытовое оборудование</w:t>
      </w:r>
      <w:r w:rsidRPr="001772BC">
        <w:rPr>
          <w:rFonts w:ascii="Arial" w:eastAsia="Times New Roman" w:hAnsi="Arial" w:cs="Arial"/>
          <w:sz w:val="24"/>
          <w:szCs w:val="24"/>
        </w:rPr>
        <w:t>.</w:t>
      </w:r>
    </w:p>
    <w:p w:rsidR="00CA2AF7" w:rsidRPr="001772BC" w:rsidRDefault="00CA2AF7" w:rsidP="00CA2AF7">
      <w:pPr>
        <w:spacing w:before="100" w:beforeAutospacing="1" w:after="100" w:afterAutospacing="1" w:line="240" w:lineRule="auto"/>
        <w:rPr>
          <w:rFonts w:ascii="Arial" w:eastAsia="Times New Roman" w:hAnsi="Arial" w:cs="Arial"/>
          <w:sz w:val="24"/>
          <w:szCs w:val="24"/>
        </w:rPr>
      </w:pPr>
      <w:r w:rsidRPr="001772BC">
        <w:rPr>
          <w:rFonts w:ascii="Arial" w:eastAsia="Times New Roman" w:hAnsi="Arial" w:cs="Arial"/>
          <w:sz w:val="24"/>
          <w:szCs w:val="24"/>
        </w:rPr>
        <w:lastRenderedPageBreak/>
        <w:t xml:space="preserve">2.6.6. Уличное коммунально-бытовое оборудование представлено различными видами мусоросборников - контейнеров и урн. Основными требованиями при выборе того или иного вида коммунально-бытового оборудования могут являться: </w:t>
      </w:r>
      <w:proofErr w:type="spellStart"/>
      <w:r w:rsidRPr="001772BC">
        <w:rPr>
          <w:rFonts w:ascii="Arial" w:eastAsia="Times New Roman" w:hAnsi="Arial" w:cs="Arial"/>
          <w:sz w:val="24"/>
          <w:szCs w:val="24"/>
        </w:rPr>
        <w:t>экологичность</w:t>
      </w:r>
      <w:proofErr w:type="spellEnd"/>
      <w:r w:rsidRPr="001772BC">
        <w:rPr>
          <w:rFonts w:ascii="Arial" w:eastAsia="Times New Roman" w:hAnsi="Arial" w:cs="Arial"/>
          <w:sz w:val="24"/>
          <w:szCs w:val="24"/>
        </w:rPr>
        <w:t>, безопасность (отсутствие острых углов), удобство в пользовании, легкость очистки, привлекательный внешний вид. Установка уличного коммунально-бытового оборудования должна осуществляться на твердые виды покрытия или фундамент. В зонах отдыха,  детских площадках может допускаться установка уличного коммунально-бытового оборудования на мягкие виды покрытия.</w:t>
      </w:r>
    </w:p>
    <w:p w:rsidR="00CA2AF7" w:rsidRPr="001772BC" w:rsidRDefault="00CA2AF7" w:rsidP="00CA2AF7">
      <w:pPr>
        <w:spacing w:before="100" w:beforeAutospacing="1" w:after="100" w:afterAutospacing="1" w:line="240" w:lineRule="auto"/>
        <w:rPr>
          <w:rFonts w:ascii="Arial" w:eastAsia="Times New Roman" w:hAnsi="Arial" w:cs="Arial"/>
          <w:sz w:val="24"/>
          <w:szCs w:val="24"/>
        </w:rPr>
      </w:pPr>
      <w:r w:rsidRPr="001772BC">
        <w:rPr>
          <w:rFonts w:ascii="Arial" w:eastAsia="Times New Roman" w:hAnsi="Arial" w:cs="Arial"/>
          <w:sz w:val="24"/>
          <w:szCs w:val="24"/>
        </w:rPr>
        <w:t>2.6.7. Для сбора бытового мусора на улицах, площадях применяются малогабаритные (малые) контейнеры (менее 0,5 куб. м) и (или) урны, устанавливаемые у входов: в объекты торговли и общественного питания, другие учреждения общественного назначения,  жилые дома .</w:t>
      </w:r>
    </w:p>
    <w:p w:rsidR="00CA2AF7" w:rsidRPr="001772BC" w:rsidRDefault="00CA2AF7" w:rsidP="00CA2AF7">
      <w:pPr>
        <w:spacing w:before="100" w:beforeAutospacing="1" w:after="100" w:afterAutospacing="1" w:line="240" w:lineRule="auto"/>
        <w:rPr>
          <w:rFonts w:ascii="Arial" w:eastAsia="Times New Roman" w:hAnsi="Arial" w:cs="Arial"/>
          <w:sz w:val="24"/>
          <w:szCs w:val="24"/>
        </w:rPr>
      </w:pPr>
      <w:r w:rsidRPr="001772BC">
        <w:rPr>
          <w:rFonts w:ascii="Arial" w:eastAsia="Times New Roman" w:hAnsi="Arial" w:cs="Arial"/>
          <w:sz w:val="24"/>
          <w:szCs w:val="24"/>
        </w:rPr>
        <w:t>2.6.8. Собственники объектов, указанных в пункте 2.6.6 настоящих Правил, обязаны обеспечить установку контейнеров и урн, их надлежащее содержание, своевременную уборку, не допуская их переполнение и загрязнение территории.</w:t>
      </w:r>
    </w:p>
    <w:p w:rsidR="00CA2AF7" w:rsidRPr="001772BC" w:rsidRDefault="00CA2AF7" w:rsidP="00CA2AF7">
      <w:pPr>
        <w:spacing w:before="100" w:beforeAutospacing="1" w:after="100" w:afterAutospacing="1" w:line="240" w:lineRule="auto"/>
        <w:rPr>
          <w:rFonts w:ascii="Arial" w:eastAsia="Times New Roman" w:hAnsi="Arial" w:cs="Arial"/>
          <w:sz w:val="24"/>
          <w:szCs w:val="24"/>
        </w:rPr>
      </w:pPr>
      <w:r w:rsidRPr="001772BC">
        <w:rPr>
          <w:rFonts w:ascii="Arial" w:eastAsia="Times New Roman" w:hAnsi="Arial" w:cs="Arial"/>
          <w:sz w:val="24"/>
          <w:szCs w:val="24"/>
        </w:rPr>
        <w:t> </w:t>
      </w:r>
    </w:p>
    <w:p w:rsidR="00CA2AF7" w:rsidRPr="001772BC" w:rsidRDefault="00CA2AF7" w:rsidP="00CA2AF7">
      <w:pPr>
        <w:spacing w:before="100" w:beforeAutospacing="1" w:after="100" w:afterAutospacing="1" w:line="240" w:lineRule="auto"/>
        <w:jc w:val="center"/>
        <w:rPr>
          <w:rFonts w:ascii="Arial" w:eastAsia="Times New Roman" w:hAnsi="Arial" w:cs="Arial"/>
          <w:sz w:val="24"/>
          <w:szCs w:val="24"/>
        </w:rPr>
      </w:pPr>
      <w:r w:rsidRPr="001772BC">
        <w:rPr>
          <w:rFonts w:ascii="Arial" w:eastAsia="Times New Roman" w:hAnsi="Arial" w:cs="Arial"/>
          <w:b/>
          <w:bCs/>
          <w:sz w:val="24"/>
          <w:szCs w:val="24"/>
        </w:rPr>
        <w:t>2.7. Игровое и спортивное оборудование</w:t>
      </w:r>
      <w:r w:rsidRPr="001772BC">
        <w:rPr>
          <w:rFonts w:ascii="Arial" w:eastAsia="Times New Roman" w:hAnsi="Arial" w:cs="Arial"/>
          <w:sz w:val="24"/>
          <w:szCs w:val="24"/>
        </w:rPr>
        <w:t>.</w:t>
      </w:r>
    </w:p>
    <w:p w:rsidR="00CA2AF7" w:rsidRPr="001772BC" w:rsidRDefault="00CA2AF7" w:rsidP="00CA2AF7">
      <w:pPr>
        <w:spacing w:before="100" w:beforeAutospacing="1" w:after="100" w:afterAutospacing="1" w:line="240" w:lineRule="auto"/>
        <w:rPr>
          <w:rFonts w:ascii="Arial" w:eastAsia="Times New Roman" w:hAnsi="Arial" w:cs="Arial"/>
          <w:sz w:val="24"/>
          <w:szCs w:val="24"/>
        </w:rPr>
      </w:pPr>
      <w:r w:rsidRPr="001772BC">
        <w:rPr>
          <w:rFonts w:ascii="Arial" w:eastAsia="Times New Roman" w:hAnsi="Arial" w:cs="Arial"/>
          <w:sz w:val="24"/>
          <w:szCs w:val="24"/>
        </w:rPr>
        <w:t xml:space="preserve">2.7.1.Игровое и спортивное оборудование на территории </w:t>
      </w:r>
      <w:proofErr w:type="spellStart"/>
      <w:r w:rsidR="003C1A34" w:rsidRPr="001772BC">
        <w:rPr>
          <w:rFonts w:ascii="Arial" w:eastAsia="Times New Roman" w:hAnsi="Arial" w:cs="Arial"/>
          <w:sz w:val="24"/>
          <w:szCs w:val="24"/>
        </w:rPr>
        <w:t>Ледов</w:t>
      </w:r>
      <w:r w:rsidR="007B184A" w:rsidRPr="001772BC">
        <w:rPr>
          <w:rFonts w:ascii="Arial" w:eastAsia="Times New Roman" w:hAnsi="Arial" w:cs="Arial"/>
          <w:sz w:val="24"/>
          <w:szCs w:val="24"/>
        </w:rPr>
        <w:t>ского</w:t>
      </w:r>
      <w:proofErr w:type="spellEnd"/>
      <w:r w:rsidRPr="001772BC">
        <w:rPr>
          <w:rFonts w:ascii="Arial" w:eastAsia="Times New Roman" w:hAnsi="Arial" w:cs="Arial"/>
          <w:sz w:val="24"/>
          <w:szCs w:val="24"/>
        </w:rPr>
        <w:t xml:space="preserve"> сельсовета представлено игровыми, физкультурно-оздоровительными устройствами, сооружениями и (или) их комплексами. При выборе состава игрового и спортивного оборудования для детей и подростков рекомендуется обеспечивать соответствие оборудования анатомо-физиологическим особенностям разных возрастных групп.</w:t>
      </w:r>
    </w:p>
    <w:p w:rsidR="00CA2AF7" w:rsidRPr="001772BC" w:rsidRDefault="00CA2AF7" w:rsidP="00CA2AF7">
      <w:pPr>
        <w:spacing w:before="100" w:beforeAutospacing="1" w:after="100" w:afterAutospacing="1" w:line="240" w:lineRule="auto"/>
        <w:rPr>
          <w:rFonts w:ascii="Arial" w:eastAsia="Times New Roman" w:hAnsi="Arial" w:cs="Arial"/>
          <w:sz w:val="24"/>
          <w:szCs w:val="24"/>
        </w:rPr>
      </w:pPr>
      <w:r w:rsidRPr="001772BC">
        <w:rPr>
          <w:rFonts w:ascii="Arial" w:eastAsia="Times New Roman" w:hAnsi="Arial" w:cs="Arial"/>
          <w:sz w:val="24"/>
          <w:szCs w:val="24"/>
        </w:rPr>
        <w:t>2.7.2.Следует учитывать, что игровое оборудование должно соответствовать требованиям санитарно-гигиенических норм, охраны жизни и здоровья ребенка, быть удобным в технической эксплуатации, эстетически привлекательным. Рекомендуется применение модульного оборудования, обеспечивающего вариантность сочетаний элементов.</w:t>
      </w:r>
    </w:p>
    <w:p w:rsidR="00CA2AF7" w:rsidRPr="001772BC" w:rsidRDefault="00CA2AF7" w:rsidP="00CA2AF7">
      <w:pPr>
        <w:spacing w:before="100" w:beforeAutospacing="1" w:after="100" w:afterAutospacing="1" w:line="240" w:lineRule="auto"/>
        <w:rPr>
          <w:rFonts w:ascii="Arial" w:eastAsia="Times New Roman" w:hAnsi="Arial" w:cs="Arial"/>
          <w:sz w:val="24"/>
          <w:szCs w:val="24"/>
        </w:rPr>
      </w:pPr>
      <w:r w:rsidRPr="001772BC">
        <w:rPr>
          <w:rFonts w:ascii="Arial" w:eastAsia="Times New Roman" w:hAnsi="Arial" w:cs="Arial"/>
          <w:sz w:val="24"/>
          <w:szCs w:val="24"/>
        </w:rPr>
        <w:t>2.7.3. Рекомендуется предусматривать следующие требования к материалу игрового оборудования и условиям его обработки:</w:t>
      </w:r>
    </w:p>
    <w:p w:rsidR="00CA2AF7" w:rsidRPr="001772BC" w:rsidRDefault="00CA2AF7" w:rsidP="00CA2AF7">
      <w:pPr>
        <w:spacing w:before="100" w:beforeAutospacing="1" w:after="100" w:afterAutospacing="1" w:line="240" w:lineRule="auto"/>
        <w:rPr>
          <w:rFonts w:ascii="Arial" w:eastAsia="Times New Roman" w:hAnsi="Arial" w:cs="Arial"/>
          <w:sz w:val="24"/>
          <w:szCs w:val="24"/>
        </w:rPr>
      </w:pPr>
      <w:r w:rsidRPr="001772BC">
        <w:rPr>
          <w:rFonts w:ascii="Arial" w:eastAsia="Times New Roman" w:hAnsi="Arial" w:cs="Arial"/>
          <w:sz w:val="24"/>
          <w:szCs w:val="24"/>
        </w:rPr>
        <w:t>- деревянное оборудование, выполненное из твердых пород дерева со специальной обработкой, предотвращающей гниение, усыхание, возгорание, сколы, отполированное, острые углы закруглены;</w:t>
      </w:r>
    </w:p>
    <w:p w:rsidR="00CA2AF7" w:rsidRPr="001772BC" w:rsidRDefault="00CA2AF7" w:rsidP="00CA2AF7">
      <w:pPr>
        <w:spacing w:before="100" w:beforeAutospacing="1" w:after="100" w:afterAutospacing="1" w:line="240" w:lineRule="auto"/>
        <w:rPr>
          <w:rFonts w:ascii="Arial" w:eastAsia="Times New Roman" w:hAnsi="Arial" w:cs="Arial"/>
          <w:sz w:val="24"/>
          <w:szCs w:val="24"/>
        </w:rPr>
      </w:pPr>
      <w:r w:rsidRPr="001772BC">
        <w:rPr>
          <w:rFonts w:ascii="Arial" w:eastAsia="Times New Roman" w:hAnsi="Arial" w:cs="Arial"/>
          <w:sz w:val="24"/>
          <w:szCs w:val="24"/>
        </w:rPr>
        <w:t xml:space="preserve">- металл следует применять преимущественно для несущих конструкций оборудования, которые должны иметь надежные соединения и соответствующую обработку (влагостойкая покраска, антикоррозийное покрытие); рекомендуется применять </w:t>
      </w:r>
      <w:proofErr w:type="spellStart"/>
      <w:r w:rsidRPr="001772BC">
        <w:rPr>
          <w:rFonts w:ascii="Arial" w:eastAsia="Times New Roman" w:hAnsi="Arial" w:cs="Arial"/>
          <w:sz w:val="24"/>
          <w:szCs w:val="24"/>
        </w:rPr>
        <w:t>металлопластик</w:t>
      </w:r>
      <w:proofErr w:type="spellEnd"/>
      <w:r w:rsidRPr="001772BC">
        <w:rPr>
          <w:rFonts w:ascii="Arial" w:eastAsia="Times New Roman" w:hAnsi="Arial" w:cs="Arial"/>
          <w:sz w:val="24"/>
          <w:szCs w:val="24"/>
        </w:rPr>
        <w:t xml:space="preserve"> (не травмирует, не ржавеет, морозоустойчив);</w:t>
      </w:r>
    </w:p>
    <w:p w:rsidR="00CA2AF7" w:rsidRPr="001772BC" w:rsidRDefault="00CA2AF7" w:rsidP="00CA2AF7">
      <w:pPr>
        <w:spacing w:before="100" w:beforeAutospacing="1" w:after="100" w:afterAutospacing="1" w:line="240" w:lineRule="auto"/>
        <w:rPr>
          <w:rFonts w:ascii="Arial" w:eastAsia="Times New Roman" w:hAnsi="Arial" w:cs="Arial"/>
          <w:sz w:val="24"/>
          <w:szCs w:val="24"/>
        </w:rPr>
      </w:pPr>
      <w:r w:rsidRPr="001772BC">
        <w:rPr>
          <w:rFonts w:ascii="Arial" w:eastAsia="Times New Roman" w:hAnsi="Arial" w:cs="Arial"/>
          <w:sz w:val="24"/>
          <w:szCs w:val="24"/>
        </w:rPr>
        <w:t>- бетонные и железобетонные элементы оборудования следует выполнять из бетона марки не ниже 300, морозостойкостью не менее 150, иметь гладкие поверхности;</w:t>
      </w:r>
    </w:p>
    <w:p w:rsidR="00CA2AF7" w:rsidRPr="001772BC" w:rsidRDefault="00CA2AF7" w:rsidP="00CA2AF7">
      <w:pPr>
        <w:spacing w:before="100" w:beforeAutospacing="1" w:after="100" w:afterAutospacing="1" w:line="240" w:lineRule="auto"/>
        <w:rPr>
          <w:rFonts w:ascii="Arial" w:eastAsia="Times New Roman" w:hAnsi="Arial" w:cs="Arial"/>
          <w:sz w:val="24"/>
          <w:szCs w:val="24"/>
        </w:rPr>
      </w:pPr>
      <w:r w:rsidRPr="001772BC">
        <w:rPr>
          <w:rFonts w:ascii="Arial" w:eastAsia="Times New Roman" w:hAnsi="Arial" w:cs="Arial"/>
          <w:sz w:val="24"/>
          <w:szCs w:val="24"/>
        </w:rPr>
        <w:lastRenderedPageBreak/>
        <w:t>- оборудование из пластика и полимеров следует выполнять с гладкой поверхностью и яркой, чистой цветовой гаммы окраской, не выцветающей от воздействия климатических факторов.</w:t>
      </w:r>
    </w:p>
    <w:p w:rsidR="00CA2AF7" w:rsidRPr="001772BC" w:rsidRDefault="00CA2AF7" w:rsidP="00CA2AF7">
      <w:pPr>
        <w:spacing w:before="100" w:beforeAutospacing="1" w:after="100" w:afterAutospacing="1" w:line="240" w:lineRule="auto"/>
        <w:rPr>
          <w:rFonts w:ascii="Arial" w:eastAsia="Times New Roman" w:hAnsi="Arial" w:cs="Arial"/>
          <w:sz w:val="24"/>
          <w:szCs w:val="24"/>
        </w:rPr>
      </w:pPr>
      <w:r w:rsidRPr="001772BC">
        <w:rPr>
          <w:rFonts w:ascii="Arial" w:eastAsia="Times New Roman" w:hAnsi="Arial" w:cs="Arial"/>
          <w:sz w:val="24"/>
          <w:szCs w:val="24"/>
        </w:rPr>
        <w:t xml:space="preserve">2.7.4. В требованиях к конструкциям игрового оборудования рекомендуется исключать острые углы, </w:t>
      </w:r>
      <w:proofErr w:type="spellStart"/>
      <w:r w:rsidRPr="001772BC">
        <w:rPr>
          <w:rFonts w:ascii="Arial" w:eastAsia="Times New Roman" w:hAnsi="Arial" w:cs="Arial"/>
          <w:sz w:val="24"/>
          <w:szCs w:val="24"/>
        </w:rPr>
        <w:t>застревание</w:t>
      </w:r>
      <w:proofErr w:type="spellEnd"/>
      <w:r w:rsidRPr="001772BC">
        <w:rPr>
          <w:rFonts w:ascii="Arial" w:eastAsia="Times New Roman" w:hAnsi="Arial" w:cs="Arial"/>
          <w:sz w:val="24"/>
          <w:szCs w:val="24"/>
        </w:rPr>
        <w:t xml:space="preserve"> частей тела ребенка, их попадание под элементы оборудования в состоянии движения; поручни оборудования должны полностью охватываться рукой ребенка; для оказания экстренной помощи детям в комплексы игрового оборудования при глубине внутреннего пространства более 2 м необходимо предусматривать возможность доступа внутрь в виде отверстий (не менее двух) диаметром не менее 500 мм.</w:t>
      </w:r>
    </w:p>
    <w:p w:rsidR="00CA2AF7" w:rsidRPr="001772BC" w:rsidRDefault="00CA2AF7" w:rsidP="00CA2AF7">
      <w:pPr>
        <w:spacing w:before="100" w:beforeAutospacing="1" w:after="100" w:afterAutospacing="1" w:line="240" w:lineRule="auto"/>
        <w:rPr>
          <w:rFonts w:ascii="Arial" w:eastAsia="Times New Roman" w:hAnsi="Arial" w:cs="Arial"/>
          <w:sz w:val="24"/>
          <w:szCs w:val="24"/>
        </w:rPr>
      </w:pPr>
      <w:r w:rsidRPr="001772BC">
        <w:rPr>
          <w:rFonts w:ascii="Arial" w:eastAsia="Times New Roman" w:hAnsi="Arial" w:cs="Arial"/>
          <w:sz w:val="24"/>
          <w:szCs w:val="24"/>
        </w:rPr>
        <w:t>2.7.5. Установлены следующие минимальные расстояния безопасности при размещении игрового оборудования на детских игровых площадках:</w:t>
      </w:r>
    </w:p>
    <w:p w:rsidR="00CA2AF7" w:rsidRPr="001772BC" w:rsidRDefault="00CA2AF7" w:rsidP="00CA2AF7">
      <w:pPr>
        <w:spacing w:before="100" w:beforeAutospacing="1" w:after="100" w:afterAutospacing="1" w:line="240" w:lineRule="auto"/>
        <w:rPr>
          <w:rFonts w:ascii="Arial" w:eastAsia="Times New Roman" w:hAnsi="Arial" w:cs="Arial"/>
          <w:sz w:val="24"/>
          <w:szCs w:val="24"/>
        </w:rPr>
      </w:pPr>
      <w:r w:rsidRPr="001772BC">
        <w:rPr>
          <w:rFonts w:ascii="Arial" w:eastAsia="Times New Roman" w:hAnsi="Arial" w:cs="Arial"/>
          <w:sz w:val="24"/>
          <w:szCs w:val="24"/>
        </w:rPr>
        <w:t> </w:t>
      </w:r>
    </w:p>
    <w:p w:rsidR="00CA2AF7" w:rsidRPr="001772BC" w:rsidRDefault="00CA2AF7" w:rsidP="00CA2A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rPr>
      </w:pPr>
      <w:r w:rsidRPr="001772BC">
        <w:rPr>
          <w:rFonts w:ascii="Arial" w:eastAsia="Times New Roman" w:hAnsi="Arial" w:cs="Arial"/>
          <w:sz w:val="24"/>
          <w:szCs w:val="24"/>
        </w:rPr>
        <w:t>Игровое                         Минимальные расстояния</w:t>
      </w:r>
    </w:p>
    <w:p w:rsidR="00CA2AF7" w:rsidRPr="001772BC" w:rsidRDefault="00CA2AF7" w:rsidP="00CA2A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rPr>
      </w:pPr>
      <w:r w:rsidRPr="001772BC">
        <w:rPr>
          <w:rFonts w:ascii="Arial" w:eastAsia="Times New Roman" w:hAnsi="Arial" w:cs="Arial"/>
          <w:sz w:val="24"/>
          <w:szCs w:val="24"/>
        </w:rPr>
        <w:t>оборудование</w:t>
      </w:r>
    </w:p>
    <w:p w:rsidR="00CA2AF7" w:rsidRPr="001772BC" w:rsidRDefault="00CA2AF7" w:rsidP="00CA2A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rPr>
      </w:pPr>
      <w:r w:rsidRPr="001772BC">
        <w:rPr>
          <w:rFonts w:ascii="Arial" w:eastAsia="Times New Roman" w:hAnsi="Arial" w:cs="Arial"/>
          <w:sz w:val="24"/>
          <w:szCs w:val="24"/>
        </w:rPr>
        <w:t> </w:t>
      </w:r>
    </w:p>
    <w:p w:rsidR="00CA2AF7" w:rsidRPr="001772BC" w:rsidRDefault="00CA2AF7" w:rsidP="00CA2A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rPr>
      </w:pPr>
      <w:r w:rsidRPr="001772BC">
        <w:rPr>
          <w:rFonts w:ascii="Arial" w:eastAsia="Times New Roman" w:hAnsi="Arial" w:cs="Arial"/>
          <w:sz w:val="24"/>
          <w:szCs w:val="24"/>
        </w:rPr>
        <w:t>Качели             не менее 1,5 м в стороны от  боковых конструкций и не</w:t>
      </w:r>
    </w:p>
    <w:p w:rsidR="00CA2AF7" w:rsidRPr="001772BC" w:rsidRDefault="00CA2AF7" w:rsidP="00CA2A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rPr>
      </w:pPr>
      <w:r w:rsidRPr="001772BC">
        <w:rPr>
          <w:rFonts w:ascii="Arial" w:eastAsia="Times New Roman" w:hAnsi="Arial" w:cs="Arial"/>
          <w:sz w:val="24"/>
          <w:szCs w:val="24"/>
        </w:rPr>
        <w:t>                   менее 2,0 м вперед (назад) от крайних точек качелей в</w:t>
      </w:r>
    </w:p>
    <w:p w:rsidR="00CA2AF7" w:rsidRPr="001772BC" w:rsidRDefault="00CA2AF7" w:rsidP="00CA2A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rPr>
      </w:pPr>
      <w:r w:rsidRPr="001772BC">
        <w:rPr>
          <w:rFonts w:ascii="Arial" w:eastAsia="Times New Roman" w:hAnsi="Arial" w:cs="Arial"/>
          <w:sz w:val="24"/>
          <w:szCs w:val="24"/>
        </w:rPr>
        <w:t>                   состоянии наклона</w:t>
      </w:r>
    </w:p>
    <w:p w:rsidR="00CA2AF7" w:rsidRPr="001772BC" w:rsidRDefault="00CA2AF7" w:rsidP="00CA2A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rPr>
      </w:pPr>
      <w:r w:rsidRPr="001772BC">
        <w:rPr>
          <w:rFonts w:ascii="Arial" w:eastAsia="Times New Roman" w:hAnsi="Arial" w:cs="Arial"/>
          <w:sz w:val="24"/>
          <w:szCs w:val="24"/>
        </w:rPr>
        <w:t> </w:t>
      </w:r>
    </w:p>
    <w:p w:rsidR="00CA2AF7" w:rsidRPr="001772BC" w:rsidRDefault="00CA2AF7" w:rsidP="00CA2A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rPr>
      </w:pPr>
      <w:r w:rsidRPr="001772BC">
        <w:rPr>
          <w:rFonts w:ascii="Arial" w:eastAsia="Times New Roman" w:hAnsi="Arial" w:cs="Arial"/>
          <w:sz w:val="24"/>
          <w:szCs w:val="24"/>
        </w:rPr>
        <w:t>Качалки            не менее 1,0 м в стороны от  боковых  конструкций  и  не</w:t>
      </w:r>
    </w:p>
    <w:p w:rsidR="00CA2AF7" w:rsidRPr="001772BC" w:rsidRDefault="00CA2AF7" w:rsidP="00CA2A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rPr>
      </w:pPr>
      <w:r w:rsidRPr="001772BC">
        <w:rPr>
          <w:rFonts w:ascii="Arial" w:eastAsia="Times New Roman" w:hAnsi="Arial" w:cs="Arial"/>
          <w:sz w:val="24"/>
          <w:szCs w:val="24"/>
        </w:rPr>
        <w:t>                   менее 1,5 м вперед от крайних точек качалки в  состоянии</w:t>
      </w:r>
    </w:p>
    <w:p w:rsidR="00CA2AF7" w:rsidRPr="001772BC" w:rsidRDefault="00CA2AF7" w:rsidP="00CA2A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rPr>
      </w:pPr>
      <w:r w:rsidRPr="001772BC">
        <w:rPr>
          <w:rFonts w:ascii="Arial" w:eastAsia="Times New Roman" w:hAnsi="Arial" w:cs="Arial"/>
          <w:sz w:val="24"/>
          <w:szCs w:val="24"/>
        </w:rPr>
        <w:t>                   наклона</w:t>
      </w:r>
    </w:p>
    <w:p w:rsidR="00CA2AF7" w:rsidRPr="001772BC" w:rsidRDefault="00CA2AF7" w:rsidP="00CA2A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rPr>
      </w:pPr>
      <w:r w:rsidRPr="001772BC">
        <w:rPr>
          <w:rFonts w:ascii="Arial" w:eastAsia="Times New Roman" w:hAnsi="Arial" w:cs="Arial"/>
          <w:sz w:val="24"/>
          <w:szCs w:val="24"/>
        </w:rPr>
        <w:t> </w:t>
      </w:r>
    </w:p>
    <w:p w:rsidR="00CA2AF7" w:rsidRPr="001772BC" w:rsidRDefault="00CA2AF7" w:rsidP="00CA2A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rPr>
      </w:pPr>
      <w:r w:rsidRPr="001772BC">
        <w:rPr>
          <w:rFonts w:ascii="Arial" w:eastAsia="Times New Roman" w:hAnsi="Arial" w:cs="Arial"/>
          <w:sz w:val="24"/>
          <w:szCs w:val="24"/>
        </w:rPr>
        <w:t>Карусели           не менее 2 м в стороны от боковых конструкций и не менее</w:t>
      </w:r>
    </w:p>
    <w:p w:rsidR="00CA2AF7" w:rsidRPr="001772BC" w:rsidRDefault="00CA2AF7" w:rsidP="00CA2A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rPr>
      </w:pPr>
      <w:r w:rsidRPr="001772BC">
        <w:rPr>
          <w:rFonts w:ascii="Arial" w:eastAsia="Times New Roman" w:hAnsi="Arial" w:cs="Arial"/>
          <w:sz w:val="24"/>
          <w:szCs w:val="24"/>
        </w:rPr>
        <w:t>                   3 м вверх от нижней вращающейся поверхности карусели</w:t>
      </w:r>
    </w:p>
    <w:p w:rsidR="00CA2AF7" w:rsidRPr="001772BC" w:rsidRDefault="00CA2AF7" w:rsidP="00CA2A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rPr>
      </w:pPr>
      <w:r w:rsidRPr="001772BC">
        <w:rPr>
          <w:rFonts w:ascii="Arial" w:eastAsia="Times New Roman" w:hAnsi="Arial" w:cs="Arial"/>
          <w:sz w:val="24"/>
          <w:szCs w:val="24"/>
        </w:rPr>
        <w:t> </w:t>
      </w:r>
    </w:p>
    <w:p w:rsidR="00CA2AF7" w:rsidRPr="001772BC" w:rsidRDefault="00CA2AF7" w:rsidP="00CA2A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rPr>
      </w:pPr>
      <w:r w:rsidRPr="001772BC">
        <w:rPr>
          <w:rFonts w:ascii="Arial" w:eastAsia="Times New Roman" w:hAnsi="Arial" w:cs="Arial"/>
          <w:sz w:val="24"/>
          <w:szCs w:val="24"/>
        </w:rPr>
        <w:t>Горки              не менее 1 м от боковых сторон и 2 м вперед от нижнего</w:t>
      </w:r>
    </w:p>
    <w:p w:rsidR="00CA2AF7" w:rsidRPr="001772BC" w:rsidRDefault="00CA2AF7" w:rsidP="00CA2A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rPr>
      </w:pPr>
      <w:r w:rsidRPr="001772BC">
        <w:rPr>
          <w:rFonts w:ascii="Arial" w:eastAsia="Times New Roman" w:hAnsi="Arial" w:cs="Arial"/>
          <w:sz w:val="24"/>
          <w:szCs w:val="24"/>
        </w:rPr>
        <w:t>                   края ската горки.</w:t>
      </w:r>
    </w:p>
    <w:p w:rsidR="00CA2AF7" w:rsidRPr="001772BC" w:rsidRDefault="00CA2AF7" w:rsidP="00CA2AF7">
      <w:pPr>
        <w:spacing w:before="100" w:beforeAutospacing="1" w:after="100" w:afterAutospacing="1" w:line="240" w:lineRule="auto"/>
        <w:rPr>
          <w:rFonts w:ascii="Arial" w:eastAsia="Times New Roman" w:hAnsi="Arial" w:cs="Arial"/>
          <w:sz w:val="24"/>
          <w:szCs w:val="24"/>
        </w:rPr>
      </w:pPr>
      <w:r w:rsidRPr="001772BC">
        <w:rPr>
          <w:rFonts w:ascii="Arial" w:eastAsia="Times New Roman" w:hAnsi="Arial" w:cs="Arial"/>
          <w:sz w:val="24"/>
          <w:szCs w:val="24"/>
        </w:rPr>
        <w:t> </w:t>
      </w:r>
    </w:p>
    <w:p w:rsidR="00CA2AF7" w:rsidRPr="001772BC" w:rsidRDefault="00CA2AF7" w:rsidP="00CA2AF7">
      <w:pPr>
        <w:spacing w:before="100" w:beforeAutospacing="1" w:after="100" w:afterAutospacing="1" w:line="240" w:lineRule="auto"/>
        <w:rPr>
          <w:rFonts w:ascii="Arial" w:eastAsia="Times New Roman" w:hAnsi="Arial" w:cs="Arial"/>
          <w:sz w:val="24"/>
          <w:szCs w:val="24"/>
        </w:rPr>
      </w:pPr>
      <w:r w:rsidRPr="001772BC">
        <w:rPr>
          <w:rFonts w:ascii="Arial" w:eastAsia="Times New Roman" w:hAnsi="Arial" w:cs="Arial"/>
          <w:sz w:val="24"/>
          <w:szCs w:val="24"/>
        </w:rPr>
        <w:t>В пределах указанных расстояний на участках территории площадки не допускается размещения других видов игрового оборудования, скамей, урн, бортовых камней и твердых видов покрытия, а также веток, стволов, корней деревьев.</w:t>
      </w:r>
    </w:p>
    <w:p w:rsidR="00CA2AF7" w:rsidRPr="001772BC" w:rsidRDefault="00CA2AF7" w:rsidP="00CA2AF7">
      <w:pPr>
        <w:spacing w:before="100" w:beforeAutospacing="1" w:after="100" w:afterAutospacing="1" w:line="240" w:lineRule="auto"/>
        <w:rPr>
          <w:rFonts w:ascii="Arial" w:eastAsia="Times New Roman" w:hAnsi="Arial" w:cs="Arial"/>
          <w:sz w:val="24"/>
          <w:szCs w:val="24"/>
        </w:rPr>
      </w:pPr>
      <w:r w:rsidRPr="001772BC">
        <w:rPr>
          <w:rFonts w:ascii="Arial" w:eastAsia="Times New Roman" w:hAnsi="Arial" w:cs="Arial"/>
          <w:sz w:val="24"/>
          <w:szCs w:val="24"/>
        </w:rPr>
        <w:t>2.7.6. Спортивное оборудование предназначено для всех возрастных групп населения, размещается на спортивных, физкультурных площадках либо на специально оборудованных пешеходных коммуникациях (тропы здоровья).</w:t>
      </w:r>
    </w:p>
    <w:p w:rsidR="00CA2AF7" w:rsidRPr="001772BC" w:rsidRDefault="00CA2AF7" w:rsidP="00CA2AF7">
      <w:pPr>
        <w:spacing w:before="100" w:beforeAutospacing="1" w:after="100" w:afterAutospacing="1" w:line="240" w:lineRule="auto"/>
        <w:rPr>
          <w:rFonts w:ascii="Arial" w:eastAsia="Times New Roman" w:hAnsi="Arial" w:cs="Arial"/>
          <w:sz w:val="24"/>
          <w:szCs w:val="24"/>
        </w:rPr>
      </w:pPr>
      <w:r w:rsidRPr="001772BC">
        <w:rPr>
          <w:rFonts w:ascii="Arial" w:eastAsia="Times New Roman" w:hAnsi="Arial" w:cs="Arial"/>
          <w:sz w:val="24"/>
          <w:szCs w:val="24"/>
        </w:rPr>
        <w:t> </w:t>
      </w:r>
    </w:p>
    <w:p w:rsidR="00CA2AF7" w:rsidRPr="001772BC" w:rsidRDefault="00CA2AF7" w:rsidP="00CA2AF7">
      <w:pPr>
        <w:spacing w:before="100" w:beforeAutospacing="1" w:after="100" w:afterAutospacing="1" w:line="240" w:lineRule="auto"/>
        <w:jc w:val="center"/>
        <w:rPr>
          <w:rFonts w:ascii="Arial" w:eastAsia="Times New Roman" w:hAnsi="Arial" w:cs="Arial"/>
          <w:sz w:val="24"/>
          <w:szCs w:val="24"/>
        </w:rPr>
      </w:pPr>
      <w:r w:rsidRPr="001772BC">
        <w:rPr>
          <w:rFonts w:ascii="Arial" w:eastAsia="Times New Roman" w:hAnsi="Arial" w:cs="Arial"/>
          <w:b/>
          <w:bCs/>
          <w:sz w:val="24"/>
          <w:szCs w:val="24"/>
        </w:rPr>
        <w:t>2.8. Освещение и осветительное оборудование</w:t>
      </w:r>
      <w:r w:rsidRPr="001772BC">
        <w:rPr>
          <w:rFonts w:ascii="Arial" w:eastAsia="Times New Roman" w:hAnsi="Arial" w:cs="Arial"/>
          <w:sz w:val="24"/>
          <w:szCs w:val="24"/>
        </w:rPr>
        <w:t>.</w:t>
      </w:r>
    </w:p>
    <w:p w:rsidR="00CA2AF7" w:rsidRPr="001772BC" w:rsidRDefault="00CA2AF7" w:rsidP="00CA2AF7">
      <w:pPr>
        <w:spacing w:before="100" w:beforeAutospacing="1" w:after="100" w:afterAutospacing="1" w:line="240" w:lineRule="auto"/>
        <w:rPr>
          <w:rFonts w:ascii="Arial" w:eastAsia="Times New Roman" w:hAnsi="Arial" w:cs="Arial"/>
          <w:sz w:val="24"/>
          <w:szCs w:val="24"/>
        </w:rPr>
      </w:pPr>
      <w:r w:rsidRPr="001772BC">
        <w:rPr>
          <w:rFonts w:ascii="Arial" w:eastAsia="Times New Roman" w:hAnsi="Arial" w:cs="Arial"/>
          <w:sz w:val="24"/>
          <w:szCs w:val="24"/>
        </w:rPr>
        <w:t xml:space="preserve">2.8.1.В различных градостроительных условиях рекомендуется предусматривать функциональное, архитектурное и информационное освещение с целью решения утилитарных, </w:t>
      </w:r>
      <w:proofErr w:type="spellStart"/>
      <w:r w:rsidRPr="001772BC">
        <w:rPr>
          <w:rFonts w:ascii="Arial" w:eastAsia="Times New Roman" w:hAnsi="Arial" w:cs="Arial"/>
          <w:sz w:val="24"/>
          <w:szCs w:val="24"/>
        </w:rPr>
        <w:t>светопланировочных</w:t>
      </w:r>
      <w:proofErr w:type="spellEnd"/>
      <w:r w:rsidRPr="001772BC">
        <w:rPr>
          <w:rFonts w:ascii="Arial" w:eastAsia="Times New Roman" w:hAnsi="Arial" w:cs="Arial"/>
          <w:sz w:val="24"/>
          <w:szCs w:val="24"/>
        </w:rPr>
        <w:t xml:space="preserve"> и </w:t>
      </w:r>
      <w:proofErr w:type="spellStart"/>
      <w:r w:rsidRPr="001772BC">
        <w:rPr>
          <w:rFonts w:ascii="Arial" w:eastAsia="Times New Roman" w:hAnsi="Arial" w:cs="Arial"/>
          <w:sz w:val="24"/>
          <w:szCs w:val="24"/>
        </w:rPr>
        <w:t>светокомпозиционных</w:t>
      </w:r>
      <w:proofErr w:type="spellEnd"/>
      <w:r w:rsidRPr="001772BC">
        <w:rPr>
          <w:rFonts w:ascii="Arial" w:eastAsia="Times New Roman" w:hAnsi="Arial" w:cs="Arial"/>
          <w:sz w:val="24"/>
          <w:szCs w:val="24"/>
        </w:rPr>
        <w:t xml:space="preserve"> задач, в т.ч. при </w:t>
      </w:r>
      <w:r w:rsidRPr="001772BC">
        <w:rPr>
          <w:rFonts w:ascii="Arial" w:eastAsia="Times New Roman" w:hAnsi="Arial" w:cs="Arial"/>
          <w:sz w:val="24"/>
          <w:szCs w:val="24"/>
        </w:rPr>
        <w:lastRenderedPageBreak/>
        <w:t xml:space="preserve">необходимости светоцветового зонирования территорий </w:t>
      </w:r>
      <w:proofErr w:type="spellStart"/>
      <w:r w:rsidR="003C1A34" w:rsidRPr="001772BC">
        <w:rPr>
          <w:rFonts w:ascii="Arial" w:eastAsia="Times New Roman" w:hAnsi="Arial" w:cs="Arial"/>
          <w:sz w:val="24"/>
          <w:szCs w:val="24"/>
        </w:rPr>
        <w:t>Ледов</w:t>
      </w:r>
      <w:r w:rsidR="007B184A" w:rsidRPr="001772BC">
        <w:rPr>
          <w:rFonts w:ascii="Arial" w:eastAsia="Times New Roman" w:hAnsi="Arial" w:cs="Arial"/>
          <w:sz w:val="24"/>
          <w:szCs w:val="24"/>
        </w:rPr>
        <w:t>ского</w:t>
      </w:r>
      <w:proofErr w:type="spellEnd"/>
      <w:r w:rsidRPr="001772BC">
        <w:rPr>
          <w:rFonts w:ascii="Arial" w:eastAsia="Times New Roman" w:hAnsi="Arial" w:cs="Arial"/>
          <w:sz w:val="24"/>
          <w:szCs w:val="24"/>
        </w:rPr>
        <w:t xml:space="preserve"> сельсовета и формирования системы </w:t>
      </w:r>
      <w:proofErr w:type="spellStart"/>
      <w:r w:rsidRPr="001772BC">
        <w:rPr>
          <w:rFonts w:ascii="Arial" w:eastAsia="Times New Roman" w:hAnsi="Arial" w:cs="Arial"/>
          <w:sz w:val="24"/>
          <w:szCs w:val="24"/>
        </w:rPr>
        <w:t>светопространственных</w:t>
      </w:r>
      <w:proofErr w:type="spellEnd"/>
      <w:r w:rsidRPr="001772BC">
        <w:rPr>
          <w:rFonts w:ascii="Arial" w:eastAsia="Times New Roman" w:hAnsi="Arial" w:cs="Arial"/>
          <w:sz w:val="24"/>
          <w:szCs w:val="24"/>
        </w:rPr>
        <w:t xml:space="preserve"> ансамблей.</w:t>
      </w:r>
    </w:p>
    <w:p w:rsidR="00CA2AF7" w:rsidRPr="001772BC" w:rsidRDefault="00CA2AF7" w:rsidP="00CA2AF7">
      <w:pPr>
        <w:spacing w:before="100" w:beforeAutospacing="1" w:after="100" w:afterAutospacing="1" w:line="240" w:lineRule="auto"/>
        <w:rPr>
          <w:rFonts w:ascii="Arial" w:eastAsia="Times New Roman" w:hAnsi="Arial" w:cs="Arial"/>
          <w:sz w:val="24"/>
          <w:szCs w:val="24"/>
        </w:rPr>
      </w:pPr>
      <w:r w:rsidRPr="001772BC">
        <w:rPr>
          <w:rFonts w:ascii="Arial" w:eastAsia="Times New Roman" w:hAnsi="Arial" w:cs="Arial"/>
          <w:sz w:val="24"/>
          <w:szCs w:val="24"/>
        </w:rPr>
        <w:t>2.8.2.При проектировании каждой из трех основных групп осветительных установок (функционального, архитектурного освещения, световой информации) рекомендуется обеспечивать:</w:t>
      </w:r>
    </w:p>
    <w:p w:rsidR="00CA2AF7" w:rsidRPr="001772BC" w:rsidRDefault="00CA2AF7" w:rsidP="00CA2AF7">
      <w:pPr>
        <w:spacing w:before="100" w:beforeAutospacing="1" w:after="100" w:afterAutospacing="1" w:line="240" w:lineRule="auto"/>
        <w:rPr>
          <w:rFonts w:ascii="Arial" w:eastAsia="Times New Roman" w:hAnsi="Arial" w:cs="Arial"/>
          <w:sz w:val="24"/>
          <w:szCs w:val="24"/>
        </w:rPr>
      </w:pPr>
      <w:r w:rsidRPr="001772BC">
        <w:rPr>
          <w:rFonts w:ascii="Arial" w:eastAsia="Times New Roman" w:hAnsi="Arial" w:cs="Arial"/>
          <w:sz w:val="24"/>
          <w:szCs w:val="24"/>
        </w:rPr>
        <w:t>- количественные и качественные показатели, предусмотренные действующими нормами искусственного освещения селитебных территорий и наружного архитектурного освещения ;</w:t>
      </w:r>
    </w:p>
    <w:p w:rsidR="00CA2AF7" w:rsidRPr="001772BC" w:rsidRDefault="00CA2AF7" w:rsidP="00CA2AF7">
      <w:pPr>
        <w:spacing w:before="100" w:beforeAutospacing="1" w:after="100" w:afterAutospacing="1" w:line="240" w:lineRule="auto"/>
        <w:rPr>
          <w:rFonts w:ascii="Arial" w:eastAsia="Times New Roman" w:hAnsi="Arial" w:cs="Arial"/>
          <w:sz w:val="24"/>
          <w:szCs w:val="24"/>
        </w:rPr>
      </w:pPr>
      <w:r w:rsidRPr="001772BC">
        <w:rPr>
          <w:rFonts w:ascii="Arial" w:eastAsia="Times New Roman" w:hAnsi="Arial" w:cs="Arial"/>
          <w:sz w:val="24"/>
          <w:szCs w:val="24"/>
        </w:rPr>
        <w:t>- надежность работы установок согласно Правилам устройства электроустановок (ПУЭ), безопасность населения, обслуживающего персонала и, в необходимых случаях, защищенность от вандализма;</w:t>
      </w:r>
    </w:p>
    <w:p w:rsidR="00CA2AF7" w:rsidRPr="001772BC" w:rsidRDefault="00CA2AF7" w:rsidP="00CA2AF7">
      <w:pPr>
        <w:spacing w:before="100" w:beforeAutospacing="1" w:after="100" w:afterAutospacing="1" w:line="240" w:lineRule="auto"/>
        <w:rPr>
          <w:rFonts w:ascii="Arial" w:eastAsia="Times New Roman" w:hAnsi="Arial" w:cs="Arial"/>
          <w:sz w:val="24"/>
          <w:szCs w:val="24"/>
        </w:rPr>
      </w:pPr>
      <w:r w:rsidRPr="001772BC">
        <w:rPr>
          <w:rFonts w:ascii="Arial" w:eastAsia="Times New Roman" w:hAnsi="Arial" w:cs="Arial"/>
          <w:sz w:val="24"/>
          <w:szCs w:val="24"/>
        </w:rPr>
        <w:t xml:space="preserve">- экономичность и </w:t>
      </w:r>
      <w:proofErr w:type="spellStart"/>
      <w:r w:rsidRPr="001772BC">
        <w:rPr>
          <w:rFonts w:ascii="Arial" w:eastAsia="Times New Roman" w:hAnsi="Arial" w:cs="Arial"/>
          <w:sz w:val="24"/>
          <w:szCs w:val="24"/>
        </w:rPr>
        <w:t>энергоэффективность</w:t>
      </w:r>
      <w:proofErr w:type="spellEnd"/>
      <w:r w:rsidRPr="001772BC">
        <w:rPr>
          <w:rFonts w:ascii="Arial" w:eastAsia="Times New Roman" w:hAnsi="Arial" w:cs="Arial"/>
          <w:sz w:val="24"/>
          <w:szCs w:val="24"/>
        </w:rPr>
        <w:t xml:space="preserve"> применяемых установок, рациональное распределение и использование электроэнергии;</w:t>
      </w:r>
    </w:p>
    <w:p w:rsidR="00CA2AF7" w:rsidRPr="001772BC" w:rsidRDefault="00CA2AF7" w:rsidP="00CA2AF7">
      <w:pPr>
        <w:spacing w:before="100" w:beforeAutospacing="1" w:after="100" w:afterAutospacing="1" w:line="240" w:lineRule="auto"/>
        <w:rPr>
          <w:rFonts w:ascii="Arial" w:eastAsia="Times New Roman" w:hAnsi="Arial" w:cs="Arial"/>
          <w:sz w:val="24"/>
          <w:szCs w:val="24"/>
        </w:rPr>
      </w:pPr>
      <w:r w:rsidRPr="001772BC">
        <w:rPr>
          <w:rFonts w:ascii="Arial" w:eastAsia="Times New Roman" w:hAnsi="Arial" w:cs="Arial"/>
          <w:sz w:val="24"/>
          <w:szCs w:val="24"/>
        </w:rPr>
        <w:t>- эстетика элементов осветительных установок, их дизайн, качество материалов и изделий с учетом восприятия в дневное и ночное время;</w:t>
      </w:r>
    </w:p>
    <w:p w:rsidR="00CA2AF7" w:rsidRPr="001772BC" w:rsidRDefault="00CA2AF7" w:rsidP="00CA2AF7">
      <w:pPr>
        <w:spacing w:before="100" w:beforeAutospacing="1" w:after="100" w:afterAutospacing="1" w:line="240" w:lineRule="auto"/>
        <w:rPr>
          <w:rFonts w:ascii="Arial" w:eastAsia="Times New Roman" w:hAnsi="Arial" w:cs="Arial"/>
          <w:sz w:val="24"/>
          <w:szCs w:val="24"/>
        </w:rPr>
      </w:pPr>
      <w:r w:rsidRPr="001772BC">
        <w:rPr>
          <w:rFonts w:ascii="Arial" w:eastAsia="Times New Roman" w:hAnsi="Arial" w:cs="Arial"/>
          <w:sz w:val="24"/>
          <w:szCs w:val="24"/>
        </w:rPr>
        <w:t>- удобство обслуживания и управления при разных режимах работы установок. </w:t>
      </w:r>
    </w:p>
    <w:p w:rsidR="00CA2AF7" w:rsidRPr="001772BC" w:rsidRDefault="00CA2AF7" w:rsidP="00CA2AF7">
      <w:pPr>
        <w:spacing w:before="100" w:beforeAutospacing="1" w:after="100" w:afterAutospacing="1" w:line="240" w:lineRule="auto"/>
        <w:jc w:val="center"/>
        <w:rPr>
          <w:rFonts w:ascii="Arial" w:eastAsia="Times New Roman" w:hAnsi="Arial" w:cs="Arial"/>
          <w:sz w:val="24"/>
          <w:szCs w:val="24"/>
        </w:rPr>
      </w:pPr>
      <w:r w:rsidRPr="001772BC">
        <w:rPr>
          <w:rFonts w:ascii="Arial" w:eastAsia="Times New Roman" w:hAnsi="Arial" w:cs="Arial"/>
          <w:b/>
          <w:bCs/>
          <w:sz w:val="24"/>
          <w:szCs w:val="24"/>
        </w:rPr>
        <w:t>Функциональное освещение</w:t>
      </w:r>
      <w:r w:rsidRPr="001772BC">
        <w:rPr>
          <w:rFonts w:ascii="Arial" w:eastAsia="Times New Roman" w:hAnsi="Arial" w:cs="Arial"/>
          <w:sz w:val="24"/>
          <w:szCs w:val="24"/>
        </w:rPr>
        <w:t>.</w:t>
      </w:r>
    </w:p>
    <w:p w:rsidR="00CA2AF7" w:rsidRPr="001772BC" w:rsidRDefault="00CA2AF7" w:rsidP="00CA2AF7">
      <w:pPr>
        <w:spacing w:before="100" w:beforeAutospacing="1" w:after="100" w:afterAutospacing="1" w:line="240" w:lineRule="auto"/>
        <w:rPr>
          <w:rFonts w:ascii="Arial" w:eastAsia="Times New Roman" w:hAnsi="Arial" w:cs="Arial"/>
          <w:sz w:val="24"/>
          <w:szCs w:val="24"/>
        </w:rPr>
      </w:pPr>
      <w:r w:rsidRPr="001772BC">
        <w:rPr>
          <w:rFonts w:ascii="Arial" w:eastAsia="Times New Roman" w:hAnsi="Arial" w:cs="Arial"/>
          <w:sz w:val="24"/>
          <w:szCs w:val="24"/>
        </w:rPr>
        <w:t xml:space="preserve">2.8.3. Функциональное освещение (ФО) осуществляется стационарными установками освещения дорожных покрытий и пространств в транспортных и пешеходных зонах, дворовых и иных территорий. Установки ФО, как правило, подразделяют на обычные, </w:t>
      </w:r>
      <w:proofErr w:type="spellStart"/>
      <w:r w:rsidRPr="001772BC">
        <w:rPr>
          <w:rFonts w:ascii="Arial" w:eastAsia="Times New Roman" w:hAnsi="Arial" w:cs="Arial"/>
          <w:sz w:val="24"/>
          <w:szCs w:val="24"/>
        </w:rPr>
        <w:t>высокомачтовые</w:t>
      </w:r>
      <w:proofErr w:type="spellEnd"/>
      <w:r w:rsidRPr="001772BC">
        <w:rPr>
          <w:rFonts w:ascii="Arial" w:eastAsia="Times New Roman" w:hAnsi="Arial" w:cs="Arial"/>
          <w:sz w:val="24"/>
          <w:szCs w:val="24"/>
        </w:rPr>
        <w:t>, парапетные, газонные и встроенные.</w:t>
      </w:r>
    </w:p>
    <w:p w:rsidR="00CA2AF7" w:rsidRPr="001772BC" w:rsidRDefault="00CA2AF7" w:rsidP="00CA2AF7">
      <w:pPr>
        <w:spacing w:before="100" w:beforeAutospacing="1" w:after="100" w:afterAutospacing="1" w:line="240" w:lineRule="auto"/>
        <w:rPr>
          <w:rFonts w:ascii="Arial" w:eastAsia="Times New Roman" w:hAnsi="Arial" w:cs="Arial"/>
          <w:sz w:val="24"/>
          <w:szCs w:val="24"/>
        </w:rPr>
      </w:pPr>
      <w:r w:rsidRPr="001772BC">
        <w:rPr>
          <w:rFonts w:ascii="Arial" w:eastAsia="Times New Roman" w:hAnsi="Arial" w:cs="Arial"/>
          <w:sz w:val="24"/>
          <w:szCs w:val="24"/>
        </w:rPr>
        <w:t>2.8.4. В обычных установках светильники рекомендуется располагать на опорах (венчающие, консольные), подвесах или фасадах (бра, плафоны) на высоте от 3 до 15 м. Их рекомендуется применять в транспортных и пешеходных зонах, дворовых территориях как наиболее традиционные.</w:t>
      </w:r>
    </w:p>
    <w:p w:rsidR="00CA2AF7" w:rsidRPr="001772BC" w:rsidRDefault="00CA2AF7" w:rsidP="00CA2AF7">
      <w:pPr>
        <w:spacing w:before="100" w:beforeAutospacing="1" w:after="100" w:afterAutospacing="1" w:line="240" w:lineRule="auto"/>
        <w:rPr>
          <w:rFonts w:ascii="Arial" w:eastAsia="Times New Roman" w:hAnsi="Arial" w:cs="Arial"/>
          <w:sz w:val="24"/>
          <w:szCs w:val="24"/>
        </w:rPr>
      </w:pPr>
      <w:r w:rsidRPr="001772BC">
        <w:rPr>
          <w:rFonts w:ascii="Arial" w:eastAsia="Times New Roman" w:hAnsi="Arial" w:cs="Arial"/>
          <w:sz w:val="24"/>
          <w:szCs w:val="24"/>
        </w:rPr>
        <w:t xml:space="preserve">2.8.5. В </w:t>
      </w:r>
      <w:proofErr w:type="spellStart"/>
      <w:r w:rsidRPr="001772BC">
        <w:rPr>
          <w:rFonts w:ascii="Arial" w:eastAsia="Times New Roman" w:hAnsi="Arial" w:cs="Arial"/>
          <w:sz w:val="24"/>
          <w:szCs w:val="24"/>
        </w:rPr>
        <w:t>высокомачтовых</w:t>
      </w:r>
      <w:proofErr w:type="spellEnd"/>
      <w:r w:rsidRPr="001772BC">
        <w:rPr>
          <w:rFonts w:ascii="Arial" w:eastAsia="Times New Roman" w:hAnsi="Arial" w:cs="Arial"/>
          <w:sz w:val="24"/>
          <w:szCs w:val="24"/>
        </w:rPr>
        <w:t xml:space="preserve"> установках осветительные приборы (прожекторы или светильники) рекомендуется располагать на опорах на высоте 20 и более метра. Эти установки рекомендуется использовать для освещения обширных пространств.</w:t>
      </w:r>
    </w:p>
    <w:p w:rsidR="00CA2AF7" w:rsidRPr="001772BC" w:rsidRDefault="00CA2AF7" w:rsidP="00CA2AF7">
      <w:pPr>
        <w:spacing w:before="100" w:beforeAutospacing="1" w:after="100" w:afterAutospacing="1" w:line="240" w:lineRule="auto"/>
        <w:rPr>
          <w:rFonts w:ascii="Arial" w:eastAsia="Times New Roman" w:hAnsi="Arial" w:cs="Arial"/>
          <w:sz w:val="24"/>
          <w:szCs w:val="24"/>
        </w:rPr>
      </w:pPr>
      <w:r w:rsidRPr="001772BC">
        <w:rPr>
          <w:rFonts w:ascii="Arial" w:eastAsia="Times New Roman" w:hAnsi="Arial" w:cs="Arial"/>
          <w:sz w:val="24"/>
          <w:szCs w:val="24"/>
        </w:rPr>
        <w:t>2.8.8. Собственники зданий, строений, сооружений, правообладатели земельных участков обязаны обеспечить их функциональное освещение объектов и земельных участков. Восстановление вышедших из строя объектов функционального освещения осуществляется указанными лицами не более чем в 3-дневный срок.</w:t>
      </w:r>
    </w:p>
    <w:p w:rsidR="00CA2AF7" w:rsidRPr="001772BC" w:rsidRDefault="00CA2AF7" w:rsidP="00CA2AF7">
      <w:pPr>
        <w:spacing w:before="100" w:beforeAutospacing="1" w:after="100" w:afterAutospacing="1" w:line="240" w:lineRule="auto"/>
        <w:rPr>
          <w:rFonts w:ascii="Arial" w:eastAsia="Times New Roman" w:hAnsi="Arial" w:cs="Arial"/>
          <w:sz w:val="24"/>
          <w:szCs w:val="24"/>
        </w:rPr>
      </w:pPr>
      <w:r w:rsidRPr="001772BC">
        <w:rPr>
          <w:rFonts w:ascii="Arial" w:eastAsia="Times New Roman" w:hAnsi="Arial" w:cs="Arial"/>
          <w:sz w:val="24"/>
          <w:szCs w:val="24"/>
        </w:rPr>
        <w:t> </w:t>
      </w:r>
    </w:p>
    <w:p w:rsidR="00CA2AF7" w:rsidRPr="001772BC" w:rsidRDefault="00CA2AF7" w:rsidP="00CA2AF7">
      <w:pPr>
        <w:spacing w:before="100" w:beforeAutospacing="1" w:after="100" w:afterAutospacing="1" w:line="240" w:lineRule="auto"/>
        <w:jc w:val="center"/>
        <w:rPr>
          <w:rFonts w:ascii="Arial" w:eastAsia="Times New Roman" w:hAnsi="Arial" w:cs="Arial"/>
          <w:sz w:val="24"/>
          <w:szCs w:val="24"/>
        </w:rPr>
      </w:pPr>
      <w:r w:rsidRPr="001772BC">
        <w:rPr>
          <w:rFonts w:ascii="Arial" w:eastAsia="Times New Roman" w:hAnsi="Arial" w:cs="Arial"/>
          <w:b/>
          <w:bCs/>
          <w:sz w:val="24"/>
          <w:szCs w:val="24"/>
        </w:rPr>
        <w:t>Архитектурное освещение</w:t>
      </w:r>
      <w:r w:rsidRPr="001772BC">
        <w:rPr>
          <w:rFonts w:ascii="Arial" w:eastAsia="Times New Roman" w:hAnsi="Arial" w:cs="Arial"/>
          <w:sz w:val="24"/>
          <w:szCs w:val="24"/>
        </w:rPr>
        <w:t>.</w:t>
      </w:r>
    </w:p>
    <w:p w:rsidR="00CA2AF7" w:rsidRPr="001772BC" w:rsidRDefault="00CA2AF7" w:rsidP="00CA2AF7">
      <w:pPr>
        <w:spacing w:before="100" w:beforeAutospacing="1" w:after="100" w:afterAutospacing="1" w:line="240" w:lineRule="auto"/>
        <w:rPr>
          <w:rFonts w:ascii="Arial" w:eastAsia="Times New Roman" w:hAnsi="Arial" w:cs="Arial"/>
          <w:sz w:val="24"/>
          <w:szCs w:val="24"/>
        </w:rPr>
      </w:pPr>
      <w:r w:rsidRPr="001772BC">
        <w:rPr>
          <w:rFonts w:ascii="Arial" w:eastAsia="Times New Roman" w:hAnsi="Arial" w:cs="Arial"/>
          <w:sz w:val="24"/>
          <w:szCs w:val="24"/>
        </w:rPr>
        <w:t xml:space="preserve">2.8.9. Архитектурное освещение (АО) рекомендуется применять для формирования художественно-выразительной визуальной среды в вечернем </w:t>
      </w:r>
      <w:r w:rsidRPr="001772BC">
        <w:rPr>
          <w:rFonts w:ascii="Arial" w:eastAsia="Times New Roman" w:hAnsi="Arial" w:cs="Arial"/>
          <w:sz w:val="24"/>
          <w:szCs w:val="24"/>
        </w:rPr>
        <w:lastRenderedPageBreak/>
        <w:t>городе, выявления из темноты и образной интерпретации памятников архитектуры, истории и культуры, инженерного и монументального искусства, МАФ, доминантных и достопримечательных объектов, ландшафтных композиций, создания световых ансамблей, иных зданий, строений, сооружений. Оно обычно осуществляется стационарными или временными установками освещения объектов, главным образом, наружного освещения их фасадных поверхностей.</w:t>
      </w:r>
    </w:p>
    <w:p w:rsidR="00CA2AF7" w:rsidRPr="001772BC" w:rsidRDefault="00CA2AF7" w:rsidP="00CA2AF7">
      <w:pPr>
        <w:spacing w:before="100" w:beforeAutospacing="1" w:after="100" w:afterAutospacing="1" w:line="240" w:lineRule="auto"/>
        <w:rPr>
          <w:rFonts w:ascii="Arial" w:eastAsia="Times New Roman" w:hAnsi="Arial" w:cs="Arial"/>
          <w:sz w:val="24"/>
          <w:szCs w:val="24"/>
        </w:rPr>
      </w:pPr>
      <w:r w:rsidRPr="001772BC">
        <w:rPr>
          <w:rFonts w:ascii="Arial" w:eastAsia="Times New Roman" w:hAnsi="Arial" w:cs="Arial"/>
          <w:sz w:val="24"/>
          <w:szCs w:val="24"/>
        </w:rPr>
        <w:t xml:space="preserve">2.8.10.К временным установкам АО относится праздничная иллюминация: световые гирлянды, сетки, контурные обтяжки, </w:t>
      </w:r>
      <w:proofErr w:type="spellStart"/>
      <w:r w:rsidRPr="001772BC">
        <w:rPr>
          <w:rFonts w:ascii="Arial" w:eastAsia="Times New Roman" w:hAnsi="Arial" w:cs="Arial"/>
          <w:sz w:val="24"/>
          <w:szCs w:val="24"/>
        </w:rPr>
        <w:t>светографические</w:t>
      </w:r>
      <w:proofErr w:type="spellEnd"/>
      <w:r w:rsidRPr="001772BC">
        <w:rPr>
          <w:rFonts w:ascii="Arial" w:eastAsia="Times New Roman" w:hAnsi="Arial" w:cs="Arial"/>
          <w:sz w:val="24"/>
          <w:szCs w:val="24"/>
        </w:rPr>
        <w:t xml:space="preserve"> элементы, панно и объемные композиции из ламп накаливания, разрядных, светодиодов, </w:t>
      </w:r>
      <w:proofErr w:type="spellStart"/>
      <w:r w:rsidRPr="001772BC">
        <w:rPr>
          <w:rFonts w:ascii="Arial" w:eastAsia="Times New Roman" w:hAnsi="Arial" w:cs="Arial"/>
          <w:sz w:val="24"/>
          <w:szCs w:val="24"/>
        </w:rPr>
        <w:t>световодов</w:t>
      </w:r>
      <w:proofErr w:type="spellEnd"/>
      <w:r w:rsidRPr="001772BC">
        <w:rPr>
          <w:rFonts w:ascii="Arial" w:eastAsia="Times New Roman" w:hAnsi="Arial" w:cs="Arial"/>
          <w:sz w:val="24"/>
          <w:szCs w:val="24"/>
        </w:rPr>
        <w:t>, световые проекции, лазерные рисунки и т.п.</w:t>
      </w:r>
    </w:p>
    <w:p w:rsidR="00CA2AF7" w:rsidRPr="001772BC" w:rsidRDefault="00CA2AF7" w:rsidP="00CA2AF7">
      <w:pPr>
        <w:spacing w:before="100" w:beforeAutospacing="1" w:after="100" w:afterAutospacing="1" w:line="240" w:lineRule="auto"/>
        <w:rPr>
          <w:rFonts w:ascii="Arial" w:eastAsia="Times New Roman" w:hAnsi="Arial" w:cs="Arial"/>
          <w:sz w:val="24"/>
          <w:szCs w:val="24"/>
        </w:rPr>
      </w:pPr>
      <w:r w:rsidRPr="001772BC">
        <w:rPr>
          <w:rFonts w:ascii="Arial" w:eastAsia="Times New Roman" w:hAnsi="Arial" w:cs="Arial"/>
          <w:sz w:val="24"/>
          <w:szCs w:val="24"/>
        </w:rPr>
        <w:t>2.8.11. В целях архитектурного освещения могут использоваться также установки ФО - для монтажа прожекторов, нацеливаемых на фасады зданий, сооружений, зеленых насаждений, для иллюминации, световой информации и рекламы, элементы которых могут крепиться на опорах уличных светильников.</w:t>
      </w:r>
    </w:p>
    <w:p w:rsidR="00CA2AF7" w:rsidRPr="001772BC" w:rsidRDefault="00CA2AF7" w:rsidP="00CA2AF7">
      <w:pPr>
        <w:spacing w:before="100" w:beforeAutospacing="1" w:after="100" w:afterAutospacing="1" w:line="240" w:lineRule="auto"/>
        <w:rPr>
          <w:rFonts w:ascii="Arial" w:eastAsia="Times New Roman" w:hAnsi="Arial" w:cs="Arial"/>
          <w:sz w:val="24"/>
          <w:szCs w:val="24"/>
        </w:rPr>
      </w:pPr>
      <w:r w:rsidRPr="001772BC">
        <w:rPr>
          <w:rFonts w:ascii="Arial" w:eastAsia="Times New Roman" w:hAnsi="Arial" w:cs="Arial"/>
          <w:sz w:val="24"/>
          <w:szCs w:val="24"/>
        </w:rPr>
        <w:t> </w:t>
      </w:r>
    </w:p>
    <w:p w:rsidR="00CA2AF7" w:rsidRPr="001772BC" w:rsidRDefault="00CA2AF7" w:rsidP="00CA2AF7">
      <w:pPr>
        <w:spacing w:before="100" w:beforeAutospacing="1" w:after="100" w:afterAutospacing="1" w:line="240" w:lineRule="auto"/>
        <w:jc w:val="center"/>
        <w:rPr>
          <w:rFonts w:ascii="Arial" w:eastAsia="Times New Roman" w:hAnsi="Arial" w:cs="Arial"/>
          <w:sz w:val="24"/>
          <w:szCs w:val="24"/>
        </w:rPr>
      </w:pPr>
      <w:r w:rsidRPr="001772BC">
        <w:rPr>
          <w:rFonts w:ascii="Arial" w:eastAsia="Times New Roman" w:hAnsi="Arial" w:cs="Arial"/>
          <w:b/>
          <w:bCs/>
          <w:sz w:val="24"/>
          <w:szCs w:val="24"/>
        </w:rPr>
        <w:t>Источники света</w:t>
      </w:r>
      <w:r w:rsidRPr="001772BC">
        <w:rPr>
          <w:rFonts w:ascii="Arial" w:eastAsia="Times New Roman" w:hAnsi="Arial" w:cs="Arial"/>
          <w:sz w:val="24"/>
          <w:szCs w:val="24"/>
        </w:rPr>
        <w:t>.</w:t>
      </w:r>
    </w:p>
    <w:p w:rsidR="00CA2AF7" w:rsidRPr="001772BC" w:rsidRDefault="00CA2AF7" w:rsidP="00CA2AF7">
      <w:pPr>
        <w:spacing w:before="100" w:beforeAutospacing="1" w:after="100" w:afterAutospacing="1" w:line="240" w:lineRule="auto"/>
        <w:rPr>
          <w:rFonts w:ascii="Arial" w:eastAsia="Times New Roman" w:hAnsi="Arial" w:cs="Arial"/>
          <w:sz w:val="24"/>
          <w:szCs w:val="24"/>
        </w:rPr>
      </w:pPr>
      <w:r w:rsidRPr="001772BC">
        <w:rPr>
          <w:rFonts w:ascii="Arial" w:eastAsia="Times New Roman" w:hAnsi="Arial" w:cs="Arial"/>
          <w:sz w:val="24"/>
          <w:szCs w:val="24"/>
        </w:rPr>
        <w:t xml:space="preserve">2.8.12. В стационарных установках ФО и АО рекомендуется применять </w:t>
      </w:r>
      <w:proofErr w:type="spellStart"/>
      <w:r w:rsidRPr="001772BC">
        <w:rPr>
          <w:rFonts w:ascii="Arial" w:eastAsia="Times New Roman" w:hAnsi="Arial" w:cs="Arial"/>
          <w:sz w:val="24"/>
          <w:szCs w:val="24"/>
        </w:rPr>
        <w:t>энергоэффективные</w:t>
      </w:r>
      <w:proofErr w:type="spellEnd"/>
      <w:r w:rsidRPr="001772BC">
        <w:rPr>
          <w:rFonts w:ascii="Arial" w:eastAsia="Times New Roman" w:hAnsi="Arial" w:cs="Arial"/>
          <w:sz w:val="24"/>
          <w:szCs w:val="24"/>
        </w:rPr>
        <w:t xml:space="preserve"> источники света, эффективные осветительные приборы и системы, качественные по дизайну и эксплуатационным характеристикам изделия и материалы: опоры, кронштейны, защитные решетки, экраны и конструктивные элементы, отвечающие требованиям действующих национальных стандартов.</w:t>
      </w:r>
    </w:p>
    <w:p w:rsidR="00CA2AF7" w:rsidRPr="001772BC" w:rsidRDefault="00CA2AF7" w:rsidP="00CA2AF7">
      <w:pPr>
        <w:spacing w:before="100" w:beforeAutospacing="1" w:after="100" w:afterAutospacing="1" w:line="240" w:lineRule="auto"/>
        <w:rPr>
          <w:rFonts w:ascii="Arial" w:eastAsia="Times New Roman" w:hAnsi="Arial" w:cs="Arial"/>
          <w:sz w:val="24"/>
          <w:szCs w:val="24"/>
        </w:rPr>
      </w:pPr>
      <w:r w:rsidRPr="001772BC">
        <w:rPr>
          <w:rFonts w:ascii="Arial" w:eastAsia="Times New Roman" w:hAnsi="Arial" w:cs="Arial"/>
          <w:sz w:val="24"/>
          <w:szCs w:val="24"/>
        </w:rPr>
        <w:t>2.8.13. Источники света в установках ФО рекомендуется выбирать с учетом требований улучшения ориентации, формирования благоприятных зрительных условий, а также, в случае необходимости, светоцветового зонирования.</w:t>
      </w:r>
    </w:p>
    <w:p w:rsidR="00CA2AF7" w:rsidRPr="001772BC" w:rsidRDefault="00CA2AF7" w:rsidP="00CA2AF7">
      <w:pPr>
        <w:spacing w:before="100" w:beforeAutospacing="1" w:after="100" w:afterAutospacing="1" w:line="240" w:lineRule="auto"/>
        <w:rPr>
          <w:rFonts w:ascii="Arial" w:eastAsia="Times New Roman" w:hAnsi="Arial" w:cs="Arial"/>
          <w:sz w:val="24"/>
          <w:szCs w:val="24"/>
        </w:rPr>
      </w:pPr>
      <w:r w:rsidRPr="001772BC">
        <w:rPr>
          <w:rFonts w:ascii="Arial" w:eastAsia="Times New Roman" w:hAnsi="Arial" w:cs="Arial"/>
          <w:sz w:val="24"/>
          <w:szCs w:val="24"/>
        </w:rPr>
        <w:t>2.8.14. В установках АО и СИ рекомендуются к использованию источники белого или цветного света с учетом формируемых условий световой и цветовой адаптации и суммарный зрительный эффект.</w:t>
      </w:r>
    </w:p>
    <w:p w:rsidR="00CA2AF7" w:rsidRPr="001772BC" w:rsidRDefault="00CA2AF7" w:rsidP="00CA2AF7">
      <w:pPr>
        <w:spacing w:before="100" w:beforeAutospacing="1" w:after="100" w:afterAutospacing="1" w:line="240" w:lineRule="auto"/>
        <w:rPr>
          <w:rFonts w:ascii="Arial" w:eastAsia="Times New Roman" w:hAnsi="Arial" w:cs="Arial"/>
          <w:sz w:val="24"/>
          <w:szCs w:val="24"/>
        </w:rPr>
      </w:pPr>
      <w:r w:rsidRPr="001772BC">
        <w:rPr>
          <w:rFonts w:ascii="Arial" w:eastAsia="Times New Roman" w:hAnsi="Arial" w:cs="Arial"/>
          <w:sz w:val="24"/>
          <w:szCs w:val="24"/>
        </w:rPr>
        <w:t>Освещение транспортных и пешеходных зон.</w:t>
      </w:r>
    </w:p>
    <w:p w:rsidR="00CA2AF7" w:rsidRPr="001772BC" w:rsidRDefault="00CA2AF7" w:rsidP="00CA2AF7">
      <w:pPr>
        <w:spacing w:before="100" w:beforeAutospacing="1" w:after="100" w:afterAutospacing="1" w:line="240" w:lineRule="auto"/>
        <w:rPr>
          <w:rFonts w:ascii="Arial" w:eastAsia="Times New Roman" w:hAnsi="Arial" w:cs="Arial"/>
          <w:sz w:val="24"/>
          <w:szCs w:val="24"/>
        </w:rPr>
      </w:pPr>
      <w:r w:rsidRPr="001772BC">
        <w:rPr>
          <w:rFonts w:ascii="Arial" w:eastAsia="Times New Roman" w:hAnsi="Arial" w:cs="Arial"/>
          <w:sz w:val="24"/>
          <w:szCs w:val="24"/>
        </w:rPr>
        <w:t xml:space="preserve">2.8.15. Для освещения проезжей части улиц и сопутствующих им тротуаров рекомендуется в зонах интенсивного пешеходного движения применять </w:t>
      </w:r>
      <w:proofErr w:type="spellStart"/>
      <w:r w:rsidRPr="001772BC">
        <w:rPr>
          <w:rFonts w:ascii="Arial" w:eastAsia="Times New Roman" w:hAnsi="Arial" w:cs="Arial"/>
          <w:sz w:val="24"/>
          <w:szCs w:val="24"/>
        </w:rPr>
        <w:t>двухконсольные</w:t>
      </w:r>
      <w:proofErr w:type="spellEnd"/>
      <w:r w:rsidRPr="001772BC">
        <w:rPr>
          <w:rFonts w:ascii="Arial" w:eastAsia="Times New Roman" w:hAnsi="Arial" w:cs="Arial"/>
          <w:sz w:val="24"/>
          <w:szCs w:val="24"/>
        </w:rPr>
        <w:t xml:space="preserve"> опоры со светильниками на разной высоте, снабженными </w:t>
      </w:r>
      <w:proofErr w:type="spellStart"/>
      <w:r w:rsidRPr="001772BC">
        <w:rPr>
          <w:rFonts w:ascii="Arial" w:eastAsia="Times New Roman" w:hAnsi="Arial" w:cs="Arial"/>
          <w:sz w:val="24"/>
          <w:szCs w:val="24"/>
        </w:rPr>
        <w:t>разноспектральными</w:t>
      </w:r>
      <w:proofErr w:type="spellEnd"/>
      <w:r w:rsidRPr="001772BC">
        <w:rPr>
          <w:rFonts w:ascii="Arial" w:eastAsia="Times New Roman" w:hAnsi="Arial" w:cs="Arial"/>
          <w:sz w:val="24"/>
          <w:szCs w:val="24"/>
        </w:rPr>
        <w:t xml:space="preserve"> источниками света.</w:t>
      </w:r>
    </w:p>
    <w:p w:rsidR="00CA2AF7" w:rsidRPr="001772BC" w:rsidRDefault="00CA2AF7" w:rsidP="00CA2AF7">
      <w:pPr>
        <w:spacing w:before="100" w:beforeAutospacing="1" w:after="100" w:afterAutospacing="1" w:line="240" w:lineRule="auto"/>
        <w:rPr>
          <w:rFonts w:ascii="Arial" w:eastAsia="Times New Roman" w:hAnsi="Arial" w:cs="Arial"/>
          <w:sz w:val="24"/>
          <w:szCs w:val="24"/>
        </w:rPr>
      </w:pPr>
      <w:r w:rsidRPr="001772BC">
        <w:rPr>
          <w:rFonts w:ascii="Arial" w:eastAsia="Times New Roman" w:hAnsi="Arial" w:cs="Arial"/>
          <w:sz w:val="24"/>
          <w:szCs w:val="24"/>
        </w:rPr>
        <w:t xml:space="preserve">2.8.16. Выбор типа, расположения и способа установки светильников ФО транспортных и пешеходных зон рекомендуется осуществлять с учетом формируемого масштаба </w:t>
      </w:r>
      <w:proofErr w:type="spellStart"/>
      <w:r w:rsidRPr="001772BC">
        <w:rPr>
          <w:rFonts w:ascii="Arial" w:eastAsia="Times New Roman" w:hAnsi="Arial" w:cs="Arial"/>
          <w:sz w:val="24"/>
          <w:szCs w:val="24"/>
        </w:rPr>
        <w:t>светопространств</w:t>
      </w:r>
      <w:proofErr w:type="spellEnd"/>
      <w:r w:rsidRPr="001772BC">
        <w:rPr>
          <w:rFonts w:ascii="Arial" w:eastAsia="Times New Roman" w:hAnsi="Arial" w:cs="Arial"/>
          <w:sz w:val="24"/>
          <w:szCs w:val="24"/>
        </w:rPr>
        <w:t>. Над проезжей частью улиц, дорог и площадей светильники на опорах рекомендуется устанавливать на высоте не менее 8 м. В пешеходных зонах высота установки светильников на опорах может приниматься, как правило, не менее 3,5 м и не более 5,5 м. Светильники (бра, плафоны) для освещения проездов, тротуаров и площадок, расположенных у зданий, рекомендуется устанавливать на высоте не менее 3 м.</w:t>
      </w:r>
    </w:p>
    <w:p w:rsidR="00CA2AF7" w:rsidRPr="001772BC" w:rsidRDefault="00CA2AF7" w:rsidP="00CA2AF7">
      <w:pPr>
        <w:spacing w:before="100" w:beforeAutospacing="1" w:after="100" w:afterAutospacing="1" w:line="240" w:lineRule="auto"/>
        <w:rPr>
          <w:rFonts w:ascii="Arial" w:eastAsia="Times New Roman" w:hAnsi="Arial" w:cs="Arial"/>
          <w:sz w:val="24"/>
          <w:szCs w:val="24"/>
        </w:rPr>
      </w:pPr>
      <w:r w:rsidRPr="001772BC">
        <w:rPr>
          <w:rFonts w:ascii="Arial" w:eastAsia="Times New Roman" w:hAnsi="Arial" w:cs="Arial"/>
          <w:sz w:val="24"/>
          <w:szCs w:val="24"/>
        </w:rPr>
        <w:lastRenderedPageBreak/>
        <w:t>2.8.17. Опоры уличных светильников для освещения проезжей части улиц (автодорог федерального значения) могут располагаться на расстоянии не менее 0,6 м от лицевой грани бортового камня до цоколя опоры, на уличной сети местного значения это расстояние допускается уменьшать до 0,3 м при условии отсутствия автобусного  движения. Следует учитывать, что опора не должна находиться между пожарным гидрантом и проезжей частью улиц и дорог.</w:t>
      </w:r>
    </w:p>
    <w:p w:rsidR="00CA2AF7" w:rsidRPr="001772BC" w:rsidRDefault="00CA2AF7" w:rsidP="00CA2AF7">
      <w:pPr>
        <w:spacing w:before="100" w:beforeAutospacing="1" w:after="100" w:afterAutospacing="1" w:line="240" w:lineRule="auto"/>
        <w:rPr>
          <w:rFonts w:ascii="Arial" w:eastAsia="Times New Roman" w:hAnsi="Arial" w:cs="Arial"/>
          <w:sz w:val="24"/>
          <w:szCs w:val="24"/>
        </w:rPr>
      </w:pPr>
      <w:r w:rsidRPr="001772BC">
        <w:rPr>
          <w:rFonts w:ascii="Arial" w:eastAsia="Times New Roman" w:hAnsi="Arial" w:cs="Arial"/>
          <w:sz w:val="24"/>
          <w:szCs w:val="24"/>
        </w:rPr>
        <w:t>2.8.21. Опоры на пересечениях  улиц и дорог, как правило, устанавливаются до начала закругления тротуаров и не ближе 1,5 м от различного рода въездов, не нарушая единого строя линии их установки.</w:t>
      </w:r>
    </w:p>
    <w:p w:rsidR="00CA2AF7" w:rsidRPr="001772BC" w:rsidRDefault="00CA2AF7" w:rsidP="00CA2AF7">
      <w:pPr>
        <w:spacing w:before="100" w:beforeAutospacing="1" w:after="100" w:afterAutospacing="1" w:line="240" w:lineRule="auto"/>
        <w:rPr>
          <w:rFonts w:ascii="Arial" w:eastAsia="Times New Roman" w:hAnsi="Arial" w:cs="Arial"/>
          <w:sz w:val="24"/>
          <w:szCs w:val="24"/>
        </w:rPr>
      </w:pPr>
      <w:r w:rsidRPr="001772BC">
        <w:rPr>
          <w:rFonts w:ascii="Arial" w:eastAsia="Times New Roman" w:hAnsi="Arial" w:cs="Arial"/>
          <w:sz w:val="24"/>
          <w:szCs w:val="24"/>
        </w:rPr>
        <w:t> </w:t>
      </w:r>
    </w:p>
    <w:p w:rsidR="00CA2AF7" w:rsidRPr="001772BC" w:rsidRDefault="00CA2AF7" w:rsidP="00CA2AF7">
      <w:pPr>
        <w:spacing w:before="100" w:beforeAutospacing="1" w:after="100" w:afterAutospacing="1" w:line="240" w:lineRule="auto"/>
        <w:jc w:val="center"/>
        <w:rPr>
          <w:rFonts w:ascii="Arial" w:eastAsia="Times New Roman" w:hAnsi="Arial" w:cs="Arial"/>
          <w:sz w:val="24"/>
          <w:szCs w:val="24"/>
        </w:rPr>
      </w:pPr>
      <w:r w:rsidRPr="001772BC">
        <w:rPr>
          <w:rFonts w:ascii="Arial" w:eastAsia="Times New Roman" w:hAnsi="Arial" w:cs="Arial"/>
          <w:b/>
          <w:bCs/>
          <w:sz w:val="24"/>
          <w:szCs w:val="24"/>
        </w:rPr>
        <w:t>Режимы работы осветительных установок</w:t>
      </w:r>
      <w:r w:rsidRPr="001772BC">
        <w:rPr>
          <w:rFonts w:ascii="Arial" w:eastAsia="Times New Roman" w:hAnsi="Arial" w:cs="Arial"/>
          <w:sz w:val="24"/>
          <w:szCs w:val="24"/>
        </w:rPr>
        <w:t>.</w:t>
      </w:r>
    </w:p>
    <w:p w:rsidR="00CA2AF7" w:rsidRPr="001772BC" w:rsidRDefault="00CA2AF7" w:rsidP="00CA2AF7">
      <w:pPr>
        <w:spacing w:before="100" w:beforeAutospacing="1" w:after="100" w:afterAutospacing="1" w:line="240" w:lineRule="auto"/>
        <w:rPr>
          <w:rFonts w:ascii="Arial" w:eastAsia="Times New Roman" w:hAnsi="Arial" w:cs="Arial"/>
          <w:sz w:val="24"/>
          <w:szCs w:val="24"/>
        </w:rPr>
      </w:pPr>
      <w:r w:rsidRPr="001772BC">
        <w:rPr>
          <w:rFonts w:ascii="Arial" w:eastAsia="Times New Roman" w:hAnsi="Arial" w:cs="Arial"/>
          <w:sz w:val="24"/>
          <w:szCs w:val="24"/>
        </w:rPr>
        <w:t>2.8.22. При проектировании всех трех групп осветительных установок (ФО, АО, СИ) в целях рационального использования электроэнергии и обеспечения визуального разнообразия среды населенного пункта в темное время суток рекомендуется предусматривать следующие режимы их работы:</w:t>
      </w:r>
    </w:p>
    <w:p w:rsidR="00CA2AF7" w:rsidRPr="001772BC" w:rsidRDefault="00CA2AF7" w:rsidP="00CA2AF7">
      <w:pPr>
        <w:spacing w:before="100" w:beforeAutospacing="1" w:after="100" w:afterAutospacing="1" w:line="240" w:lineRule="auto"/>
        <w:rPr>
          <w:rFonts w:ascii="Arial" w:eastAsia="Times New Roman" w:hAnsi="Arial" w:cs="Arial"/>
          <w:sz w:val="24"/>
          <w:szCs w:val="24"/>
        </w:rPr>
      </w:pPr>
      <w:r w:rsidRPr="001772BC">
        <w:rPr>
          <w:rFonts w:ascii="Arial" w:eastAsia="Times New Roman" w:hAnsi="Arial" w:cs="Arial"/>
          <w:sz w:val="24"/>
          <w:szCs w:val="24"/>
        </w:rPr>
        <w:t>- вечерний будничный режим, когда функционируют все стационарные установки ФО, АО и СИ, за исключением систем праздничного освещения;</w:t>
      </w:r>
    </w:p>
    <w:p w:rsidR="00CA2AF7" w:rsidRPr="001772BC" w:rsidRDefault="00CA2AF7" w:rsidP="00CA2AF7">
      <w:pPr>
        <w:spacing w:before="100" w:beforeAutospacing="1" w:after="100" w:afterAutospacing="1" w:line="240" w:lineRule="auto"/>
        <w:rPr>
          <w:rFonts w:ascii="Arial" w:eastAsia="Times New Roman" w:hAnsi="Arial" w:cs="Arial"/>
          <w:sz w:val="24"/>
          <w:szCs w:val="24"/>
        </w:rPr>
      </w:pPr>
      <w:r w:rsidRPr="001772BC">
        <w:rPr>
          <w:rFonts w:ascii="Arial" w:eastAsia="Times New Roman" w:hAnsi="Arial" w:cs="Arial"/>
          <w:sz w:val="24"/>
          <w:szCs w:val="24"/>
        </w:rPr>
        <w:t xml:space="preserve">- ночной дежурный режим, когда в установках ФО, АО и СИ может отключаться часть осветительных приборов, допускаемая нормами освещенности и распоряжениями Администрации </w:t>
      </w:r>
      <w:proofErr w:type="spellStart"/>
      <w:r w:rsidR="003C1A34" w:rsidRPr="001772BC">
        <w:rPr>
          <w:rFonts w:ascii="Arial" w:eastAsia="Times New Roman" w:hAnsi="Arial" w:cs="Arial"/>
          <w:sz w:val="24"/>
          <w:szCs w:val="24"/>
        </w:rPr>
        <w:t>Ледов</w:t>
      </w:r>
      <w:r w:rsidR="007B184A" w:rsidRPr="001772BC">
        <w:rPr>
          <w:rFonts w:ascii="Arial" w:eastAsia="Times New Roman" w:hAnsi="Arial" w:cs="Arial"/>
          <w:sz w:val="24"/>
          <w:szCs w:val="24"/>
        </w:rPr>
        <w:t>ского</w:t>
      </w:r>
      <w:proofErr w:type="spellEnd"/>
      <w:r w:rsidRPr="001772BC">
        <w:rPr>
          <w:rFonts w:ascii="Arial" w:eastAsia="Times New Roman" w:hAnsi="Arial" w:cs="Arial"/>
          <w:sz w:val="24"/>
          <w:szCs w:val="24"/>
        </w:rPr>
        <w:t xml:space="preserve"> сельсовета;</w:t>
      </w:r>
    </w:p>
    <w:p w:rsidR="00CA2AF7" w:rsidRPr="001772BC" w:rsidRDefault="00CA2AF7" w:rsidP="00CA2AF7">
      <w:pPr>
        <w:spacing w:before="100" w:beforeAutospacing="1" w:after="100" w:afterAutospacing="1" w:line="240" w:lineRule="auto"/>
        <w:rPr>
          <w:rFonts w:ascii="Arial" w:eastAsia="Times New Roman" w:hAnsi="Arial" w:cs="Arial"/>
          <w:sz w:val="24"/>
          <w:szCs w:val="24"/>
        </w:rPr>
      </w:pPr>
      <w:r w:rsidRPr="001772BC">
        <w:rPr>
          <w:rFonts w:ascii="Arial" w:eastAsia="Times New Roman" w:hAnsi="Arial" w:cs="Arial"/>
          <w:sz w:val="24"/>
          <w:szCs w:val="24"/>
        </w:rPr>
        <w:t xml:space="preserve">- праздничный режим, когда функционируют все стационарные и временные осветительные установки трех групп в часы суток и дни недели, определяемые Администрацией </w:t>
      </w:r>
      <w:proofErr w:type="spellStart"/>
      <w:r w:rsidR="003C1A34" w:rsidRPr="001772BC">
        <w:rPr>
          <w:rFonts w:ascii="Arial" w:eastAsia="Times New Roman" w:hAnsi="Arial" w:cs="Arial"/>
          <w:sz w:val="24"/>
          <w:szCs w:val="24"/>
        </w:rPr>
        <w:t>Ледов</w:t>
      </w:r>
      <w:r w:rsidR="007B184A" w:rsidRPr="001772BC">
        <w:rPr>
          <w:rFonts w:ascii="Arial" w:eastAsia="Times New Roman" w:hAnsi="Arial" w:cs="Arial"/>
          <w:sz w:val="24"/>
          <w:szCs w:val="24"/>
        </w:rPr>
        <w:t>ского</w:t>
      </w:r>
      <w:proofErr w:type="spellEnd"/>
      <w:r w:rsidRPr="001772BC">
        <w:rPr>
          <w:rFonts w:ascii="Arial" w:eastAsia="Times New Roman" w:hAnsi="Arial" w:cs="Arial"/>
          <w:sz w:val="24"/>
          <w:szCs w:val="24"/>
        </w:rPr>
        <w:t xml:space="preserve"> сельсовета;</w:t>
      </w:r>
    </w:p>
    <w:p w:rsidR="00CA2AF7" w:rsidRPr="001772BC" w:rsidRDefault="00CA2AF7" w:rsidP="00CA2AF7">
      <w:pPr>
        <w:spacing w:before="100" w:beforeAutospacing="1" w:after="100" w:afterAutospacing="1" w:line="240" w:lineRule="auto"/>
        <w:rPr>
          <w:rFonts w:ascii="Arial" w:eastAsia="Times New Roman" w:hAnsi="Arial" w:cs="Arial"/>
          <w:sz w:val="24"/>
          <w:szCs w:val="24"/>
        </w:rPr>
      </w:pPr>
      <w:r w:rsidRPr="001772BC">
        <w:rPr>
          <w:rFonts w:ascii="Arial" w:eastAsia="Times New Roman" w:hAnsi="Arial" w:cs="Arial"/>
          <w:sz w:val="24"/>
          <w:szCs w:val="24"/>
        </w:rPr>
        <w:t>- сезонный режим, предусматриваемый главным образом в рекреационных зонах для стационарных и временных установок ФО и АО в определенные сроки (зимой, осенью).</w:t>
      </w:r>
    </w:p>
    <w:p w:rsidR="00CA2AF7" w:rsidRPr="001772BC" w:rsidRDefault="00CA2AF7" w:rsidP="00CA2AF7">
      <w:pPr>
        <w:spacing w:before="100" w:beforeAutospacing="1" w:after="100" w:afterAutospacing="1" w:line="240" w:lineRule="auto"/>
        <w:rPr>
          <w:rFonts w:ascii="Arial" w:eastAsia="Times New Roman" w:hAnsi="Arial" w:cs="Arial"/>
          <w:sz w:val="24"/>
          <w:szCs w:val="24"/>
        </w:rPr>
      </w:pPr>
      <w:r w:rsidRPr="001772BC">
        <w:rPr>
          <w:rFonts w:ascii="Arial" w:eastAsia="Times New Roman" w:hAnsi="Arial" w:cs="Arial"/>
          <w:sz w:val="24"/>
          <w:szCs w:val="24"/>
        </w:rPr>
        <w:t>2.8.23. Включение всех групп осветительных установок независимо от их ведомственной принадлежности может производиться вечером при снижении уровня естественной освещенности до 20 лк. Отключение рекомендуется производить:</w:t>
      </w:r>
    </w:p>
    <w:p w:rsidR="00CA2AF7" w:rsidRPr="001772BC" w:rsidRDefault="00CA2AF7" w:rsidP="00CA2AF7">
      <w:pPr>
        <w:spacing w:before="100" w:beforeAutospacing="1" w:after="100" w:afterAutospacing="1" w:line="240" w:lineRule="auto"/>
        <w:rPr>
          <w:rFonts w:ascii="Arial" w:eastAsia="Times New Roman" w:hAnsi="Arial" w:cs="Arial"/>
          <w:sz w:val="24"/>
          <w:szCs w:val="24"/>
        </w:rPr>
      </w:pPr>
      <w:r w:rsidRPr="001772BC">
        <w:rPr>
          <w:rFonts w:ascii="Arial" w:eastAsia="Times New Roman" w:hAnsi="Arial" w:cs="Arial"/>
          <w:sz w:val="24"/>
          <w:szCs w:val="24"/>
        </w:rPr>
        <w:t xml:space="preserve">- установок ФО - утром при повышении освещенности до 10 лк; время возможного отключения части уличных светильников при переходе с вечернего на ночной режим устанавливается Администрацией </w:t>
      </w:r>
      <w:proofErr w:type="spellStart"/>
      <w:r w:rsidR="003C1A34" w:rsidRPr="001772BC">
        <w:rPr>
          <w:rFonts w:ascii="Arial" w:eastAsia="Times New Roman" w:hAnsi="Arial" w:cs="Arial"/>
          <w:sz w:val="24"/>
          <w:szCs w:val="24"/>
        </w:rPr>
        <w:t>Ледов</w:t>
      </w:r>
      <w:r w:rsidR="007B184A" w:rsidRPr="001772BC">
        <w:rPr>
          <w:rFonts w:ascii="Arial" w:eastAsia="Times New Roman" w:hAnsi="Arial" w:cs="Arial"/>
          <w:sz w:val="24"/>
          <w:szCs w:val="24"/>
        </w:rPr>
        <w:t>ского</w:t>
      </w:r>
      <w:proofErr w:type="spellEnd"/>
      <w:r w:rsidRPr="001772BC">
        <w:rPr>
          <w:rFonts w:ascii="Arial" w:eastAsia="Times New Roman" w:hAnsi="Arial" w:cs="Arial"/>
          <w:sz w:val="24"/>
          <w:szCs w:val="24"/>
        </w:rPr>
        <w:t xml:space="preserve"> сельсовета, переключение освещения с дневного на вечерний и ночной режим, а также с ночного на дневной следует производить одновременно с включением и отключением уличного освещения;</w:t>
      </w:r>
    </w:p>
    <w:p w:rsidR="00CA2AF7" w:rsidRPr="001772BC" w:rsidRDefault="00CA2AF7" w:rsidP="00CA2AF7">
      <w:pPr>
        <w:spacing w:before="100" w:beforeAutospacing="1" w:after="100" w:afterAutospacing="1" w:line="240" w:lineRule="auto"/>
        <w:rPr>
          <w:rFonts w:ascii="Arial" w:eastAsia="Times New Roman" w:hAnsi="Arial" w:cs="Arial"/>
          <w:sz w:val="24"/>
          <w:szCs w:val="24"/>
        </w:rPr>
      </w:pPr>
      <w:r w:rsidRPr="001772BC">
        <w:rPr>
          <w:rFonts w:ascii="Arial" w:eastAsia="Times New Roman" w:hAnsi="Arial" w:cs="Arial"/>
          <w:sz w:val="24"/>
          <w:szCs w:val="24"/>
        </w:rPr>
        <w:t xml:space="preserve">- установок АО - в соответствии с правовыми актами Администрации </w:t>
      </w:r>
      <w:proofErr w:type="spellStart"/>
      <w:r w:rsidR="003C1A34" w:rsidRPr="001772BC">
        <w:rPr>
          <w:rFonts w:ascii="Arial" w:eastAsia="Times New Roman" w:hAnsi="Arial" w:cs="Arial"/>
          <w:sz w:val="24"/>
          <w:szCs w:val="24"/>
        </w:rPr>
        <w:t>Ледов</w:t>
      </w:r>
      <w:r w:rsidR="007B184A" w:rsidRPr="001772BC">
        <w:rPr>
          <w:rFonts w:ascii="Arial" w:eastAsia="Times New Roman" w:hAnsi="Arial" w:cs="Arial"/>
          <w:sz w:val="24"/>
          <w:szCs w:val="24"/>
        </w:rPr>
        <w:t>ского</w:t>
      </w:r>
      <w:proofErr w:type="spellEnd"/>
      <w:r w:rsidRPr="001772BC">
        <w:rPr>
          <w:rFonts w:ascii="Arial" w:eastAsia="Times New Roman" w:hAnsi="Arial" w:cs="Arial"/>
          <w:sz w:val="24"/>
          <w:szCs w:val="24"/>
        </w:rPr>
        <w:t xml:space="preserve"> сельсовета, которая для большинства освещаемых объектов назначает вечерний режим в зимнее и летнее полугодие до 23.00ч.</w:t>
      </w:r>
    </w:p>
    <w:p w:rsidR="00CA2AF7" w:rsidRPr="001772BC" w:rsidRDefault="00CA2AF7" w:rsidP="00CA2AF7">
      <w:pPr>
        <w:spacing w:before="100" w:beforeAutospacing="1" w:after="100" w:afterAutospacing="1" w:line="240" w:lineRule="auto"/>
        <w:rPr>
          <w:rFonts w:ascii="Arial" w:eastAsia="Times New Roman" w:hAnsi="Arial" w:cs="Arial"/>
          <w:sz w:val="24"/>
          <w:szCs w:val="24"/>
        </w:rPr>
      </w:pPr>
      <w:r w:rsidRPr="001772BC">
        <w:rPr>
          <w:rFonts w:ascii="Arial" w:eastAsia="Times New Roman" w:hAnsi="Arial" w:cs="Arial"/>
          <w:sz w:val="24"/>
          <w:szCs w:val="24"/>
        </w:rPr>
        <w:t>- установок СИ - по решению соответствующих ведомств или владельцев.</w:t>
      </w:r>
    </w:p>
    <w:p w:rsidR="00CA2AF7" w:rsidRPr="001772BC" w:rsidRDefault="00CA2AF7" w:rsidP="00CA2AF7">
      <w:pPr>
        <w:spacing w:before="100" w:beforeAutospacing="1" w:after="100" w:afterAutospacing="1" w:line="240" w:lineRule="auto"/>
        <w:rPr>
          <w:rFonts w:ascii="Arial" w:eastAsia="Times New Roman" w:hAnsi="Arial" w:cs="Arial"/>
          <w:sz w:val="24"/>
          <w:szCs w:val="24"/>
        </w:rPr>
      </w:pPr>
      <w:r w:rsidRPr="001772BC">
        <w:rPr>
          <w:rFonts w:ascii="Arial" w:eastAsia="Times New Roman" w:hAnsi="Arial" w:cs="Arial"/>
          <w:sz w:val="24"/>
          <w:szCs w:val="24"/>
        </w:rPr>
        <w:lastRenderedPageBreak/>
        <w:t> </w:t>
      </w:r>
    </w:p>
    <w:p w:rsidR="00CA2AF7" w:rsidRPr="001772BC" w:rsidRDefault="00CA2AF7" w:rsidP="00CA2AF7">
      <w:pPr>
        <w:spacing w:before="100" w:beforeAutospacing="1" w:after="100" w:afterAutospacing="1" w:line="240" w:lineRule="auto"/>
        <w:jc w:val="center"/>
        <w:rPr>
          <w:rFonts w:ascii="Arial" w:eastAsia="Times New Roman" w:hAnsi="Arial" w:cs="Arial"/>
          <w:sz w:val="24"/>
          <w:szCs w:val="24"/>
        </w:rPr>
      </w:pPr>
      <w:r w:rsidRPr="001772BC">
        <w:rPr>
          <w:rFonts w:ascii="Arial" w:eastAsia="Times New Roman" w:hAnsi="Arial" w:cs="Arial"/>
          <w:b/>
          <w:bCs/>
          <w:sz w:val="24"/>
          <w:szCs w:val="24"/>
        </w:rPr>
        <w:t>2.9. Нестационарные (некапитальные) сооружения</w:t>
      </w:r>
      <w:r w:rsidRPr="001772BC">
        <w:rPr>
          <w:rFonts w:ascii="Arial" w:eastAsia="Times New Roman" w:hAnsi="Arial" w:cs="Arial"/>
          <w:sz w:val="24"/>
          <w:szCs w:val="24"/>
        </w:rPr>
        <w:t>.</w:t>
      </w:r>
    </w:p>
    <w:p w:rsidR="00CA2AF7" w:rsidRPr="001772BC" w:rsidRDefault="00CA2AF7" w:rsidP="00CA2AF7">
      <w:pPr>
        <w:spacing w:before="100" w:beforeAutospacing="1" w:after="100" w:afterAutospacing="1" w:line="240" w:lineRule="auto"/>
        <w:rPr>
          <w:rFonts w:ascii="Arial" w:eastAsia="Times New Roman" w:hAnsi="Arial" w:cs="Arial"/>
          <w:sz w:val="24"/>
          <w:szCs w:val="24"/>
        </w:rPr>
      </w:pPr>
      <w:r w:rsidRPr="001772BC">
        <w:rPr>
          <w:rFonts w:ascii="Arial" w:eastAsia="Times New Roman" w:hAnsi="Arial" w:cs="Arial"/>
          <w:sz w:val="24"/>
          <w:szCs w:val="24"/>
        </w:rPr>
        <w:t>2.9.1. Нестационарными (некапитальными) являются сооружения, представляющие собой временное сооружение или временную конструкцию, не связанные прочно с земельным участком, вне зависимости от присоединения или неприсоединения к сетям инженерно-технического обеспечения, в том числе передвижные (мобильные) сооружения - это киоски, павильоны,  остановочные павильоны, гаражи, передвижные объекты потребительского рынка и иные аналогичные сооружения, не являющиеся объектами недвижимости, устанавливаемые на определенной территории с учетом возможности быстрого изменения характера использования данной территории без несоразмерного ущерба назначению объектов при их перемещении, время функционирования которых на данном участке предварительно было определено владельцем земельного участка на ограниченный срок.</w:t>
      </w:r>
    </w:p>
    <w:p w:rsidR="00CA2AF7" w:rsidRPr="001772BC" w:rsidRDefault="00CA2AF7" w:rsidP="00CA2AF7">
      <w:pPr>
        <w:spacing w:before="100" w:beforeAutospacing="1" w:after="100" w:afterAutospacing="1" w:line="240" w:lineRule="auto"/>
        <w:rPr>
          <w:rFonts w:ascii="Arial" w:eastAsia="Times New Roman" w:hAnsi="Arial" w:cs="Arial"/>
          <w:sz w:val="24"/>
          <w:szCs w:val="24"/>
        </w:rPr>
      </w:pPr>
      <w:r w:rsidRPr="001772BC">
        <w:rPr>
          <w:rFonts w:ascii="Arial" w:eastAsia="Times New Roman" w:hAnsi="Arial" w:cs="Arial"/>
          <w:sz w:val="24"/>
          <w:szCs w:val="24"/>
        </w:rPr>
        <w:t>Отделочные материалы нестационарных (некапитальных) сооружений должны отвечать санитарно-гигиеническим требованиям, нормам противопожарной безопасности, архитектурно-художественным требованиям сельского дизайна и освещения, характеру сложившейся среды поселения и условиям долговременной эксплуатации. При остеклении витрин рекомендуется применять безосколочные, ударостойкие материалы, безопасные упрочняющие многослойные пленочные покрытия, поликарбонатные стекла.</w:t>
      </w:r>
    </w:p>
    <w:p w:rsidR="00CA2AF7" w:rsidRPr="001772BC" w:rsidRDefault="00CA2AF7" w:rsidP="00CA2AF7">
      <w:pPr>
        <w:spacing w:before="100" w:beforeAutospacing="1" w:after="100" w:afterAutospacing="1" w:line="240" w:lineRule="auto"/>
        <w:rPr>
          <w:rFonts w:ascii="Arial" w:eastAsia="Times New Roman" w:hAnsi="Arial" w:cs="Arial"/>
          <w:sz w:val="24"/>
          <w:szCs w:val="24"/>
        </w:rPr>
      </w:pPr>
      <w:r w:rsidRPr="001772BC">
        <w:rPr>
          <w:rFonts w:ascii="Arial" w:eastAsia="Times New Roman" w:hAnsi="Arial" w:cs="Arial"/>
          <w:sz w:val="24"/>
          <w:szCs w:val="24"/>
        </w:rPr>
        <w:t>2.9.2. Нестационарные (некапитальные) сооружения не должны нарушать архитектурный облик, создавать препятствия для целостного визуального восприятия фасадов зданий, комплексов и ансамблей объектов благоустройства, памятников и монументов, доминантных объектов архитектуры. При размещении нестационарных (некапитальных) сооружений в границах охранных зон зарегистрированных памятников культурного наследия (природы) и в зонах особо охраняемых природных территорий поселения параметры сооружений (высота, ширина, протяженность), функциональное назначение и прочие условия их размещения должны согласовываться с уполномоченными органами охраны памятников, природопользования и охраны окружающей среды.</w:t>
      </w:r>
    </w:p>
    <w:p w:rsidR="00CA2AF7" w:rsidRPr="001772BC" w:rsidRDefault="00CA2AF7" w:rsidP="00CA2AF7">
      <w:pPr>
        <w:spacing w:before="100" w:beforeAutospacing="1" w:after="100" w:afterAutospacing="1" w:line="240" w:lineRule="auto"/>
        <w:rPr>
          <w:rFonts w:ascii="Arial" w:eastAsia="Times New Roman" w:hAnsi="Arial" w:cs="Arial"/>
          <w:sz w:val="24"/>
          <w:szCs w:val="24"/>
        </w:rPr>
      </w:pPr>
      <w:r w:rsidRPr="001772BC">
        <w:rPr>
          <w:rFonts w:ascii="Arial" w:eastAsia="Times New Roman" w:hAnsi="Arial" w:cs="Arial"/>
          <w:sz w:val="24"/>
          <w:szCs w:val="24"/>
        </w:rPr>
        <w:t xml:space="preserve">Размещение нестационарных (некапитальных) сооружений на территории </w:t>
      </w:r>
      <w:proofErr w:type="spellStart"/>
      <w:r w:rsidR="003C1A34" w:rsidRPr="001772BC">
        <w:rPr>
          <w:rFonts w:ascii="Arial" w:eastAsia="Times New Roman" w:hAnsi="Arial" w:cs="Arial"/>
          <w:sz w:val="24"/>
          <w:szCs w:val="24"/>
        </w:rPr>
        <w:t>Ледов</w:t>
      </w:r>
      <w:r w:rsidR="007B184A" w:rsidRPr="001772BC">
        <w:rPr>
          <w:rFonts w:ascii="Arial" w:eastAsia="Times New Roman" w:hAnsi="Arial" w:cs="Arial"/>
          <w:sz w:val="24"/>
          <w:szCs w:val="24"/>
        </w:rPr>
        <w:t>ского</w:t>
      </w:r>
      <w:proofErr w:type="spellEnd"/>
      <w:r w:rsidRPr="001772BC">
        <w:rPr>
          <w:rFonts w:ascii="Arial" w:eastAsia="Times New Roman" w:hAnsi="Arial" w:cs="Arial"/>
          <w:sz w:val="24"/>
          <w:szCs w:val="24"/>
        </w:rPr>
        <w:t xml:space="preserve"> сельсовета не должно мешать пешеходному движению, нарушать противопожарные требования, условия инсоляции территории и помещений, рядом с которыми они расположены, ухудшать визуальное восприятие среды поселения и благоустройство территории и застройки.</w:t>
      </w:r>
    </w:p>
    <w:p w:rsidR="00CA2AF7" w:rsidRPr="001772BC" w:rsidRDefault="00CA2AF7" w:rsidP="00CA2AF7">
      <w:pPr>
        <w:spacing w:before="100" w:beforeAutospacing="1" w:after="100" w:afterAutospacing="1" w:line="240" w:lineRule="auto"/>
        <w:rPr>
          <w:rFonts w:ascii="Arial" w:eastAsia="Times New Roman" w:hAnsi="Arial" w:cs="Arial"/>
          <w:sz w:val="24"/>
          <w:szCs w:val="24"/>
        </w:rPr>
      </w:pPr>
      <w:r w:rsidRPr="001772BC">
        <w:rPr>
          <w:rFonts w:ascii="Arial" w:eastAsia="Times New Roman" w:hAnsi="Arial" w:cs="Arial"/>
          <w:sz w:val="24"/>
          <w:szCs w:val="24"/>
        </w:rPr>
        <w:t>2.9.3. Не допускается размещение нестационарных (некапитальных) сооружений в арках зданий, на газонах, площадках (детских, отдыха, спортивных, транспортных стоянок), посадочных площадках пассажирского транспорта, а также ближе 10 м от остановочных павильонов, 15 м.</w:t>
      </w:r>
    </w:p>
    <w:p w:rsidR="00CA2AF7" w:rsidRPr="001772BC" w:rsidRDefault="00CA2AF7" w:rsidP="00CA2AF7">
      <w:pPr>
        <w:spacing w:before="100" w:beforeAutospacing="1" w:after="100" w:afterAutospacing="1" w:line="240" w:lineRule="auto"/>
        <w:rPr>
          <w:rFonts w:ascii="Arial" w:eastAsia="Times New Roman" w:hAnsi="Arial" w:cs="Arial"/>
          <w:sz w:val="24"/>
          <w:szCs w:val="24"/>
        </w:rPr>
      </w:pPr>
      <w:r w:rsidRPr="001772BC">
        <w:rPr>
          <w:rFonts w:ascii="Arial" w:eastAsia="Times New Roman" w:hAnsi="Arial" w:cs="Arial"/>
          <w:sz w:val="24"/>
          <w:szCs w:val="24"/>
        </w:rPr>
        <w:t xml:space="preserve">2.9.4. Размещение нестационарных (некапитальных) объектов мелкорозничной торговли осуществляется в соответствии со Схемой размещения нестационарных (некапитальных) объектов мелкорозничной торговли, утверждаемой Администрацией </w:t>
      </w:r>
      <w:proofErr w:type="spellStart"/>
      <w:r w:rsidR="003C1A34" w:rsidRPr="001772BC">
        <w:rPr>
          <w:rFonts w:ascii="Arial" w:eastAsia="Times New Roman" w:hAnsi="Arial" w:cs="Arial"/>
          <w:sz w:val="24"/>
          <w:szCs w:val="24"/>
        </w:rPr>
        <w:t>Ледов</w:t>
      </w:r>
      <w:r w:rsidR="007B184A" w:rsidRPr="001772BC">
        <w:rPr>
          <w:rFonts w:ascii="Arial" w:eastAsia="Times New Roman" w:hAnsi="Arial" w:cs="Arial"/>
          <w:sz w:val="24"/>
          <w:szCs w:val="24"/>
        </w:rPr>
        <w:t>ского</w:t>
      </w:r>
      <w:proofErr w:type="spellEnd"/>
      <w:r w:rsidRPr="001772BC">
        <w:rPr>
          <w:rFonts w:ascii="Arial" w:eastAsia="Times New Roman" w:hAnsi="Arial" w:cs="Arial"/>
          <w:sz w:val="24"/>
          <w:szCs w:val="24"/>
        </w:rPr>
        <w:t xml:space="preserve"> сельсовета. При этом объекты мелкорозничной торговли, бытового обслуживания и питания запрещается размещать на газонах и </w:t>
      </w:r>
      <w:r w:rsidRPr="001772BC">
        <w:rPr>
          <w:rFonts w:ascii="Arial" w:eastAsia="Times New Roman" w:hAnsi="Arial" w:cs="Arial"/>
          <w:sz w:val="24"/>
          <w:szCs w:val="24"/>
        </w:rPr>
        <w:lastRenderedPageBreak/>
        <w:t>иных мягких покрытиях. Сооружения устанавливаются на твердые виды покрытия, оборудуются осветительным оборудованием, урнами и малыми контейнерами для мусора.</w:t>
      </w:r>
    </w:p>
    <w:p w:rsidR="00CA2AF7" w:rsidRPr="001772BC" w:rsidRDefault="00CA2AF7" w:rsidP="00CA2AF7">
      <w:pPr>
        <w:spacing w:before="100" w:beforeAutospacing="1" w:after="100" w:afterAutospacing="1" w:line="240" w:lineRule="auto"/>
        <w:rPr>
          <w:rFonts w:ascii="Arial" w:eastAsia="Times New Roman" w:hAnsi="Arial" w:cs="Arial"/>
          <w:sz w:val="24"/>
          <w:szCs w:val="24"/>
        </w:rPr>
      </w:pPr>
      <w:r w:rsidRPr="001772BC">
        <w:rPr>
          <w:rFonts w:ascii="Arial" w:eastAsia="Times New Roman" w:hAnsi="Arial" w:cs="Arial"/>
          <w:sz w:val="24"/>
          <w:szCs w:val="24"/>
        </w:rPr>
        <w:t>2.9.5. Собственники объектов мелкорозничной торговли, бытового обслуживания и питания обязаны обеспечить работу осветительного оборудования, установку урн возле объектов, своевременную уборку урн и малых контейнеров, а также благоустройство и своевременную уборку территории  нестационарного объекта. Ответственность за уборку территории  нестационарного (некапитального) объекта мелкорозничной торговли несут лица, осуществляющие торговлю.</w:t>
      </w:r>
    </w:p>
    <w:p w:rsidR="00CA2AF7" w:rsidRPr="001772BC" w:rsidRDefault="00CA2AF7" w:rsidP="00CA2AF7">
      <w:pPr>
        <w:spacing w:before="100" w:beforeAutospacing="1" w:after="100" w:afterAutospacing="1" w:line="240" w:lineRule="auto"/>
        <w:rPr>
          <w:rFonts w:ascii="Arial" w:eastAsia="Times New Roman" w:hAnsi="Arial" w:cs="Arial"/>
          <w:sz w:val="24"/>
          <w:szCs w:val="24"/>
        </w:rPr>
      </w:pPr>
      <w:r w:rsidRPr="001772BC">
        <w:rPr>
          <w:rFonts w:ascii="Arial" w:eastAsia="Times New Roman" w:hAnsi="Arial" w:cs="Arial"/>
          <w:sz w:val="24"/>
          <w:szCs w:val="24"/>
        </w:rPr>
        <w:t>2.9.6. Не допускается размещение информации, в том числе рекламной, на нестационарных (некапитальных) объектах, за исключением вывесок хозяйствующих субъектов, осуществляющих предпринимательскую деятельность в нестационарных (некапитальных) объектах, с обязательной информацией, установленной Федеральным законом "О защите прав потребителей".</w:t>
      </w:r>
    </w:p>
    <w:p w:rsidR="00CA2AF7" w:rsidRPr="001772BC" w:rsidRDefault="00CA2AF7" w:rsidP="00CA2AF7">
      <w:pPr>
        <w:spacing w:before="100" w:beforeAutospacing="1" w:after="100" w:afterAutospacing="1" w:line="240" w:lineRule="auto"/>
        <w:jc w:val="center"/>
        <w:rPr>
          <w:rFonts w:ascii="Arial" w:eastAsia="Times New Roman" w:hAnsi="Arial" w:cs="Arial"/>
          <w:sz w:val="24"/>
          <w:szCs w:val="24"/>
        </w:rPr>
      </w:pPr>
      <w:r w:rsidRPr="001772BC">
        <w:rPr>
          <w:rFonts w:ascii="Arial" w:eastAsia="Times New Roman" w:hAnsi="Arial" w:cs="Arial"/>
          <w:b/>
          <w:bCs/>
          <w:sz w:val="24"/>
          <w:szCs w:val="24"/>
        </w:rPr>
        <w:t>2.10. Требования к оформлению и оборудованию зданий и сооружений, содержанию фасадов зданий</w:t>
      </w:r>
      <w:r w:rsidRPr="001772BC">
        <w:rPr>
          <w:rFonts w:ascii="Arial" w:eastAsia="Times New Roman" w:hAnsi="Arial" w:cs="Arial"/>
          <w:sz w:val="24"/>
          <w:szCs w:val="24"/>
        </w:rPr>
        <w:t>.</w:t>
      </w:r>
    </w:p>
    <w:p w:rsidR="00CA2AF7" w:rsidRPr="001772BC" w:rsidRDefault="00CA2AF7" w:rsidP="00CA2AF7">
      <w:pPr>
        <w:spacing w:before="100" w:beforeAutospacing="1" w:after="100" w:afterAutospacing="1" w:line="240" w:lineRule="auto"/>
        <w:rPr>
          <w:rFonts w:ascii="Arial" w:eastAsia="Times New Roman" w:hAnsi="Arial" w:cs="Arial"/>
          <w:sz w:val="24"/>
          <w:szCs w:val="24"/>
        </w:rPr>
      </w:pPr>
      <w:r w:rsidRPr="001772BC">
        <w:rPr>
          <w:rFonts w:ascii="Arial" w:eastAsia="Times New Roman" w:hAnsi="Arial" w:cs="Arial"/>
          <w:sz w:val="24"/>
          <w:szCs w:val="24"/>
        </w:rPr>
        <w:t xml:space="preserve">2.10.1. Проектирование оформления и оборудования зданий и сооружений включает: колористическое решение внешних поверхностей стен, отделку крыши, некоторые вопросы оборудования конструктивных элементов здания (входные группы, цоколи и др.), размещение антенн, водосточных труб, </w:t>
      </w:r>
      <w:proofErr w:type="spellStart"/>
      <w:r w:rsidRPr="001772BC">
        <w:rPr>
          <w:rFonts w:ascii="Arial" w:eastAsia="Times New Roman" w:hAnsi="Arial" w:cs="Arial"/>
          <w:sz w:val="24"/>
          <w:szCs w:val="24"/>
        </w:rPr>
        <w:t>отмостки</w:t>
      </w:r>
      <w:proofErr w:type="spellEnd"/>
      <w:r w:rsidRPr="001772BC">
        <w:rPr>
          <w:rFonts w:ascii="Arial" w:eastAsia="Times New Roman" w:hAnsi="Arial" w:cs="Arial"/>
          <w:sz w:val="24"/>
          <w:szCs w:val="24"/>
        </w:rPr>
        <w:t>, домовых знаков, защитных сеток, информационных и рекламных конструкций и т.п.</w:t>
      </w:r>
    </w:p>
    <w:p w:rsidR="00CA2AF7" w:rsidRPr="001772BC" w:rsidRDefault="00CA2AF7" w:rsidP="00CA2AF7">
      <w:pPr>
        <w:spacing w:before="100" w:beforeAutospacing="1" w:after="100" w:afterAutospacing="1" w:line="240" w:lineRule="auto"/>
        <w:rPr>
          <w:rFonts w:ascii="Arial" w:eastAsia="Times New Roman" w:hAnsi="Arial" w:cs="Arial"/>
          <w:sz w:val="24"/>
          <w:szCs w:val="24"/>
        </w:rPr>
      </w:pPr>
      <w:r w:rsidRPr="001772BC">
        <w:rPr>
          <w:rFonts w:ascii="Arial" w:eastAsia="Times New Roman" w:hAnsi="Arial" w:cs="Arial"/>
          <w:sz w:val="24"/>
          <w:szCs w:val="24"/>
        </w:rPr>
        <w:t xml:space="preserve">2.10.2. На зданиях и сооружениях должны быть размещены адресные указатели с наименованием улицы и номера домовладения. На многоквартирных жилых домах также должны быть установлены указатели номера подъезда и квартир. Вид адресных указателей определяется Администрацией </w:t>
      </w:r>
      <w:proofErr w:type="spellStart"/>
      <w:r w:rsidR="00B57937" w:rsidRPr="001772BC">
        <w:rPr>
          <w:rFonts w:ascii="Arial" w:eastAsia="Times New Roman" w:hAnsi="Arial" w:cs="Arial"/>
          <w:sz w:val="24"/>
          <w:szCs w:val="24"/>
        </w:rPr>
        <w:t>Ледов</w:t>
      </w:r>
      <w:r w:rsidR="007B184A" w:rsidRPr="001772BC">
        <w:rPr>
          <w:rFonts w:ascii="Arial" w:eastAsia="Times New Roman" w:hAnsi="Arial" w:cs="Arial"/>
          <w:sz w:val="24"/>
          <w:szCs w:val="24"/>
        </w:rPr>
        <w:t>ского</w:t>
      </w:r>
      <w:proofErr w:type="spellEnd"/>
      <w:r w:rsidRPr="001772BC">
        <w:rPr>
          <w:rFonts w:ascii="Arial" w:eastAsia="Times New Roman" w:hAnsi="Arial" w:cs="Arial"/>
          <w:sz w:val="24"/>
          <w:szCs w:val="24"/>
        </w:rPr>
        <w:t xml:space="preserve"> сельсовета.</w:t>
      </w:r>
    </w:p>
    <w:p w:rsidR="00CA2AF7" w:rsidRPr="001772BC" w:rsidRDefault="00CA2AF7" w:rsidP="00CA2AF7">
      <w:pPr>
        <w:spacing w:before="100" w:beforeAutospacing="1" w:after="100" w:afterAutospacing="1" w:line="240" w:lineRule="auto"/>
        <w:rPr>
          <w:rFonts w:ascii="Arial" w:eastAsia="Times New Roman" w:hAnsi="Arial" w:cs="Arial"/>
          <w:sz w:val="24"/>
          <w:szCs w:val="24"/>
        </w:rPr>
      </w:pPr>
      <w:r w:rsidRPr="001772BC">
        <w:rPr>
          <w:rFonts w:ascii="Arial" w:eastAsia="Times New Roman" w:hAnsi="Arial" w:cs="Arial"/>
          <w:sz w:val="24"/>
          <w:szCs w:val="24"/>
        </w:rPr>
        <w:t xml:space="preserve">2.10.3. Здания и сооружения должны находится в архитектурном </w:t>
      </w:r>
      <w:r w:rsidR="00B57937" w:rsidRPr="001772BC">
        <w:rPr>
          <w:rFonts w:ascii="Arial" w:eastAsia="Times New Roman" w:hAnsi="Arial" w:cs="Arial"/>
          <w:sz w:val="24"/>
          <w:szCs w:val="24"/>
        </w:rPr>
        <w:t xml:space="preserve"> </w:t>
      </w:r>
      <w:r w:rsidRPr="001772BC">
        <w:rPr>
          <w:rFonts w:ascii="Arial" w:eastAsia="Times New Roman" w:hAnsi="Arial" w:cs="Arial"/>
          <w:sz w:val="24"/>
          <w:szCs w:val="24"/>
        </w:rPr>
        <w:t>решении, определенном при их проектировании.</w:t>
      </w:r>
    </w:p>
    <w:p w:rsidR="00CA2AF7" w:rsidRPr="001772BC" w:rsidRDefault="00CA2AF7" w:rsidP="00CA2AF7">
      <w:pPr>
        <w:spacing w:before="100" w:beforeAutospacing="1" w:after="100" w:afterAutospacing="1" w:line="240" w:lineRule="auto"/>
        <w:rPr>
          <w:rFonts w:ascii="Arial" w:eastAsia="Times New Roman" w:hAnsi="Arial" w:cs="Arial"/>
          <w:sz w:val="24"/>
          <w:szCs w:val="24"/>
        </w:rPr>
      </w:pPr>
      <w:r w:rsidRPr="001772BC">
        <w:rPr>
          <w:rFonts w:ascii="Arial" w:eastAsia="Times New Roman" w:hAnsi="Arial" w:cs="Arial"/>
          <w:sz w:val="24"/>
          <w:szCs w:val="24"/>
        </w:rPr>
        <w:t>Не допускается:</w:t>
      </w:r>
    </w:p>
    <w:p w:rsidR="00CA2AF7" w:rsidRPr="001772BC" w:rsidRDefault="00CA2AF7" w:rsidP="00CA2AF7">
      <w:pPr>
        <w:spacing w:before="100" w:beforeAutospacing="1" w:after="100" w:afterAutospacing="1" w:line="240" w:lineRule="auto"/>
        <w:rPr>
          <w:rFonts w:ascii="Arial" w:eastAsia="Times New Roman" w:hAnsi="Arial" w:cs="Arial"/>
          <w:sz w:val="24"/>
          <w:szCs w:val="24"/>
        </w:rPr>
      </w:pPr>
      <w:r w:rsidRPr="001772BC">
        <w:rPr>
          <w:rFonts w:ascii="Arial" w:eastAsia="Times New Roman" w:hAnsi="Arial" w:cs="Arial"/>
          <w:sz w:val="24"/>
          <w:szCs w:val="24"/>
        </w:rPr>
        <w:t>самовольно изменять цветовое решение фасадов;</w:t>
      </w:r>
    </w:p>
    <w:p w:rsidR="00CA2AF7" w:rsidRPr="001772BC" w:rsidRDefault="00CA2AF7" w:rsidP="00CA2AF7">
      <w:pPr>
        <w:spacing w:before="100" w:beforeAutospacing="1" w:after="100" w:afterAutospacing="1" w:line="240" w:lineRule="auto"/>
        <w:rPr>
          <w:rFonts w:ascii="Arial" w:eastAsia="Times New Roman" w:hAnsi="Arial" w:cs="Arial"/>
          <w:sz w:val="24"/>
          <w:szCs w:val="24"/>
        </w:rPr>
      </w:pPr>
      <w:r w:rsidRPr="001772BC">
        <w:rPr>
          <w:rFonts w:ascii="Arial" w:eastAsia="Times New Roman" w:hAnsi="Arial" w:cs="Arial"/>
          <w:sz w:val="24"/>
          <w:szCs w:val="24"/>
        </w:rPr>
        <w:t>размещать на фасадах зданий вдоль  улиц кондиционеры и антенны - "тарелки", иные установки, за исключением размещения указанных объектов в помещениях, не имеющих стен на дворовые фасады;</w:t>
      </w:r>
    </w:p>
    <w:p w:rsidR="00CA2AF7" w:rsidRPr="001772BC" w:rsidRDefault="00CA2AF7" w:rsidP="00CA2AF7">
      <w:pPr>
        <w:spacing w:before="100" w:beforeAutospacing="1" w:after="100" w:afterAutospacing="1" w:line="240" w:lineRule="auto"/>
        <w:rPr>
          <w:rFonts w:ascii="Arial" w:eastAsia="Times New Roman" w:hAnsi="Arial" w:cs="Arial"/>
          <w:sz w:val="24"/>
          <w:szCs w:val="24"/>
        </w:rPr>
      </w:pPr>
      <w:r w:rsidRPr="001772BC">
        <w:rPr>
          <w:rFonts w:ascii="Arial" w:eastAsia="Times New Roman" w:hAnsi="Arial" w:cs="Arial"/>
          <w:sz w:val="24"/>
          <w:szCs w:val="24"/>
        </w:rPr>
        <w:t>размещать информационные и рекламные конструкции совокупной площадью более 10% площади фасада (включая оконные проемы и витрины) на фасадах объектов коммерческого назначения;</w:t>
      </w:r>
    </w:p>
    <w:p w:rsidR="00CA2AF7" w:rsidRPr="001772BC" w:rsidRDefault="00CA2AF7" w:rsidP="00CA2AF7">
      <w:pPr>
        <w:spacing w:before="100" w:beforeAutospacing="1" w:after="100" w:afterAutospacing="1" w:line="240" w:lineRule="auto"/>
        <w:rPr>
          <w:rFonts w:ascii="Arial" w:eastAsia="Times New Roman" w:hAnsi="Arial" w:cs="Arial"/>
          <w:sz w:val="24"/>
          <w:szCs w:val="24"/>
        </w:rPr>
      </w:pPr>
      <w:r w:rsidRPr="001772BC">
        <w:rPr>
          <w:rFonts w:ascii="Arial" w:eastAsia="Times New Roman" w:hAnsi="Arial" w:cs="Arial"/>
          <w:sz w:val="24"/>
          <w:szCs w:val="24"/>
        </w:rPr>
        <w:t xml:space="preserve">размещать информационные и рекламные конструкции на торцевых (боковых) фасадах зданий и сооружений, имеющих </w:t>
      </w:r>
      <w:proofErr w:type="spellStart"/>
      <w:r w:rsidRPr="001772BC">
        <w:rPr>
          <w:rFonts w:ascii="Arial" w:eastAsia="Times New Roman" w:hAnsi="Arial" w:cs="Arial"/>
          <w:sz w:val="24"/>
          <w:szCs w:val="24"/>
        </w:rPr>
        <w:t>цвето-графическую</w:t>
      </w:r>
      <w:proofErr w:type="spellEnd"/>
      <w:r w:rsidRPr="001772BC">
        <w:rPr>
          <w:rFonts w:ascii="Arial" w:eastAsia="Times New Roman" w:hAnsi="Arial" w:cs="Arial"/>
          <w:sz w:val="24"/>
          <w:szCs w:val="24"/>
        </w:rPr>
        <w:t xml:space="preserve"> отделку, предусмотренную проектом здания;</w:t>
      </w:r>
    </w:p>
    <w:p w:rsidR="00CA2AF7" w:rsidRPr="001772BC" w:rsidRDefault="00CA2AF7" w:rsidP="00CA2AF7">
      <w:pPr>
        <w:spacing w:before="100" w:beforeAutospacing="1" w:after="100" w:afterAutospacing="1" w:line="240" w:lineRule="auto"/>
        <w:rPr>
          <w:rFonts w:ascii="Arial" w:eastAsia="Times New Roman" w:hAnsi="Arial" w:cs="Arial"/>
          <w:sz w:val="24"/>
          <w:szCs w:val="24"/>
        </w:rPr>
      </w:pPr>
      <w:r w:rsidRPr="001772BC">
        <w:rPr>
          <w:rFonts w:ascii="Arial" w:eastAsia="Times New Roman" w:hAnsi="Arial" w:cs="Arial"/>
          <w:sz w:val="24"/>
          <w:szCs w:val="24"/>
        </w:rPr>
        <w:t>рекламно-информационное оформление окон и витрин зданий и сооружений с наружной стороны фасада;</w:t>
      </w:r>
    </w:p>
    <w:p w:rsidR="00CA2AF7" w:rsidRPr="001772BC" w:rsidRDefault="00CA2AF7" w:rsidP="00CA2AF7">
      <w:pPr>
        <w:spacing w:before="100" w:beforeAutospacing="1" w:after="100" w:afterAutospacing="1" w:line="240" w:lineRule="auto"/>
        <w:rPr>
          <w:rFonts w:ascii="Arial" w:eastAsia="Times New Roman" w:hAnsi="Arial" w:cs="Arial"/>
          <w:sz w:val="24"/>
          <w:szCs w:val="24"/>
        </w:rPr>
      </w:pPr>
      <w:r w:rsidRPr="001772BC">
        <w:rPr>
          <w:rFonts w:ascii="Arial" w:eastAsia="Times New Roman" w:hAnsi="Arial" w:cs="Arial"/>
          <w:sz w:val="24"/>
          <w:szCs w:val="24"/>
        </w:rPr>
        <w:lastRenderedPageBreak/>
        <w:t>размещать входные группы зданий жилого и общественного назначения непосредственно с выходом на пешеходный тротуар, если при этом ширина пешеходной части тротуара станет менее ширины, предусмотренной Правилами землепользования и застройки муниципального образования "</w:t>
      </w:r>
      <w:proofErr w:type="spellStart"/>
      <w:r w:rsidR="00B57937" w:rsidRPr="001772BC">
        <w:rPr>
          <w:rFonts w:ascii="Arial" w:eastAsia="Times New Roman" w:hAnsi="Arial" w:cs="Arial"/>
          <w:sz w:val="24"/>
          <w:szCs w:val="24"/>
        </w:rPr>
        <w:t>Ледов</w:t>
      </w:r>
      <w:r w:rsidR="007B184A" w:rsidRPr="001772BC">
        <w:rPr>
          <w:rFonts w:ascii="Arial" w:eastAsia="Times New Roman" w:hAnsi="Arial" w:cs="Arial"/>
          <w:sz w:val="24"/>
          <w:szCs w:val="24"/>
        </w:rPr>
        <w:t>ский</w:t>
      </w:r>
      <w:proofErr w:type="spellEnd"/>
      <w:r w:rsidRPr="001772BC">
        <w:rPr>
          <w:rFonts w:ascii="Arial" w:eastAsia="Times New Roman" w:hAnsi="Arial" w:cs="Arial"/>
          <w:sz w:val="24"/>
          <w:szCs w:val="24"/>
        </w:rPr>
        <w:t xml:space="preserve"> сельсовет" для данной категории дороги или улицы. При механизированных способах очистки тротуаров минимальную ширину тротуаров следует принимать 3 метра;</w:t>
      </w:r>
    </w:p>
    <w:p w:rsidR="00CA2AF7" w:rsidRPr="001772BC" w:rsidRDefault="00CA2AF7" w:rsidP="00CA2AF7">
      <w:pPr>
        <w:spacing w:before="100" w:beforeAutospacing="1" w:after="100" w:afterAutospacing="1" w:line="240" w:lineRule="auto"/>
        <w:rPr>
          <w:rFonts w:ascii="Arial" w:eastAsia="Times New Roman" w:hAnsi="Arial" w:cs="Arial"/>
          <w:sz w:val="24"/>
          <w:szCs w:val="24"/>
        </w:rPr>
      </w:pPr>
      <w:r w:rsidRPr="001772BC">
        <w:rPr>
          <w:rFonts w:ascii="Arial" w:eastAsia="Times New Roman" w:hAnsi="Arial" w:cs="Arial"/>
          <w:sz w:val="24"/>
          <w:szCs w:val="24"/>
        </w:rPr>
        <w:t>размещать на прилегающих к зданиям земельных участках нестационарные (некапитальные) сооружения, нарушающие архитектурный облик зданий, создающие препятствия для целостного восприятия фасадов зданий.</w:t>
      </w:r>
    </w:p>
    <w:p w:rsidR="00CA2AF7" w:rsidRPr="001772BC" w:rsidRDefault="00CA2AF7" w:rsidP="00CA2AF7">
      <w:pPr>
        <w:spacing w:before="100" w:beforeAutospacing="1" w:after="100" w:afterAutospacing="1" w:line="240" w:lineRule="auto"/>
        <w:rPr>
          <w:rFonts w:ascii="Arial" w:eastAsia="Times New Roman" w:hAnsi="Arial" w:cs="Arial"/>
          <w:sz w:val="24"/>
          <w:szCs w:val="24"/>
        </w:rPr>
      </w:pPr>
      <w:r w:rsidRPr="001772BC">
        <w:rPr>
          <w:rFonts w:ascii="Arial" w:eastAsia="Times New Roman" w:hAnsi="Arial" w:cs="Arial"/>
          <w:sz w:val="24"/>
          <w:szCs w:val="24"/>
        </w:rPr>
        <w:t>2.10.4. Для об</w:t>
      </w:r>
      <w:r w:rsidR="00B57937" w:rsidRPr="001772BC">
        <w:rPr>
          <w:rFonts w:ascii="Arial" w:eastAsia="Times New Roman" w:hAnsi="Arial" w:cs="Arial"/>
          <w:sz w:val="24"/>
          <w:szCs w:val="24"/>
        </w:rPr>
        <w:t>еспечения поверхностного водоот</w:t>
      </w:r>
      <w:r w:rsidRPr="001772BC">
        <w:rPr>
          <w:rFonts w:ascii="Arial" w:eastAsia="Times New Roman" w:hAnsi="Arial" w:cs="Arial"/>
          <w:sz w:val="24"/>
          <w:szCs w:val="24"/>
        </w:rPr>
        <w:t xml:space="preserve">вода от зданий и сооружений по их периметру рекомендуется предусматривать устройство </w:t>
      </w:r>
      <w:proofErr w:type="spellStart"/>
      <w:r w:rsidRPr="001772BC">
        <w:rPr>
          <w:rFonts w:ascii="Arial" w:eastAsia="Times New Roman" w:hAnsi="Arial" w:cs="Arial"/>
          <w:sz w:val="24"/>
          <w:szCs w:val="24"/>
        </w:rPr>
        <w:t>отмостки</w:t>
      </w:r>
      <w:proofErr w:type="spellEnd"/>
      <w:r w:rsidRPr="001772BC">
        <w:rPr>
          <w:rFonts w:ascii="Arial" w:eastAsia="Times New Roman" w:hAnsi="Arial" w:cs="Arial"/>
          <w:sz w:val="24"/>
          <w:szCs w:val="24"/>
        </w:rPr>
        <w:t xml:space="preserve"> с надежной гидроизоляцией. Уклон </w:t>
      </w:r>
      <w:proofErr w:type="spellStart"/>
      <w:r w:rsidRPr="001772BC">
        <w:rPr>
          <w:rFonts w:ascii="Arial" w:eastAsia="Times New Roman" w:hAnsi="Arial" w:cs="Arial"/>
          <w:sz w:val="24"/>
          <w:szCs w:val="24"/>
        </w:rPr>
        <w:t>отмостки</w:t>
      </w:r>
      <w:proofErr w:type="spellEnd"/>
      <w:r w:rsidRPr="001772BC">
        <w:rPr>
          <w:rFonts w:ascii="Arial" w:eastAsia="Times New Roman" w:hAnsi="Arial" w:cs="Arial"/>
          <w:sz w:val="24"/>
          <w:szCs w:val="24"/>
        </w:rPr>
        <w:t xml:space="preserve"> рекомендуется принимать не менее 10% в сторону от здания. Ширину </w:t>
      </w:r>
      <w:proofErr w:type="spellStart"/>
      <w:r w:rsidRPr="001772BC">
        <w:rPr>
          <w:rFonts w:ascii="Arial" w:eastAsia="Times New Roman" w:hAnsi="Arial" w:cs="Arial"/>
          <w:sz w:val="24"/>
          <w:szCs w:val="24"/>
        </w:rPr>
        <w:t>отмостки</w:t>
      </w:r>
      <w:proofErr w:type="spellEnd"/>
      <w:r w:rsidRPr="001772BC">
        <w:rPr>
          <w:rFonts w:ascii="Arial" w:eastAsia="Times New Roman" w:hAnsi="Arial" w:cs="Arial"/>
          <w:sz w:val="24"/>
          <w:szCs w:val="24"/>
        </w:rPr>
        <w:t xml:space="preserve"> для зданий и сооружений рекомендуется принимать 0,8 - 1,2 м, в сложных геологических условиях (грунты с карстами) - 1,5 - 3 м. В случае примыкания здания к пешеходным коммуникациям роль </w:t>
      </w:r>
      <w:proofErr w:type="spellStart"/>
      <w:r w:rsidRPr="001772BC">
        <w:rPr>
          <w:rFonts w:ascii="Arial" w:eastAsia="Times New Roman" w:hAnsi="Arial" w:cs="Arial"/>
          <w:sz w:val="24"/>
          <w:szCs w:val="24"/>
        </w:rPr>
        <w:t>отмостки</w:t>
      </w:r>
      <w:proofErr w:type="spellEnd"/>
      <w:r w:rsidRPr="001772BC">
        <w:rPr>
          <w:rFonts w:ascii="Arial" w:eastAsia="Times New Roman" w:hAnsi="Arial" w:cs="Arial"/>
          <w:sz w:val="24"/>
          <w:szCs w:val="24"/>
        </w:rPr>
        <w:t xml:space="preserve"> обычно выполняет тротуар с твердым видом покрытия.</w:t>
      </w:r>
    </w:p>
    <w:p w:rsidR="00CA2AF7" w:rsidRPr="001772BC" w:rsidRDefault="00CA2AF7" w:rsidP="00CA2AF7">
      <w:pPr>
        <w:spacing w:before="100" w:beforeAutospacing="1" w:after="100" w:afterAutospacing="1" w:line="240" w:lineRule="auto"/>
        <w:rPr>
          <w:rFonts w:ascii="Arial" w:eastAsia="Times New Roman" w:hAnsi="Arial" w:cs="Arial"/>
          <w:sz w:val="24"/>
          <w:szCs w:val="24"/>
        </w:rPr>
      </w:pPr>
      <w:r w:rsidRPr="001772BC">
        <w:rPr>
          <w:rFonts w:ascii="Arial" w:eastAsia="Times New Roman" w:hAnsi="Arial" w:cs="Arial"/>
          <w:sz w:val="24"/>
          <w:szCs w:val="24"/>
        </w:rPr>
        <w:t>2.10.5. При организации стока воды со скатных крыш через водосточные трубы рекомендуется:</w:t>
      </w:r>
    </w:p>
    <w:p w:rsidR="00CA2AF7" w:rsidRPr="001772BC" w:rsidRDefault="00CA2AF7" w:rsidP="00CA2AF7">
      <w:pPr>
        <w:spacing w:before="100" w:beforeAutospacing="1" w:after="100" w:afterAutospacing="1" w:line="240" w:lineRule="auto"/>
        <w:rPr>
          <w:rFonts w:ascii="Arial" w:eastAsia="Times New Roman" w:hAnsi="Arial" w:cs="Arial"/>
          <w:sz w:val="24"/>
          <w:szCs w:val="24"/>
        </w:rPr>
      </w:pPr>
      <w:r w:rsidRPr="001772BC">
        <w:rPr>
          <w:rFonts w:ascii="Arial" w:eastAsia="Times New Roman" w:hAnsi="Arial" w:cs="Arial"/>
          <w:sz w:val="24"/>
          <w:szCs w:val="24"/>
        </w:rPr>
        <w:t>- не нарушать пластику фасадов при размещении труб на стенах здания, обеспечивать герметичность стыковых соединений и требуемую пропускную способность, исходя из расчетных объемов стока воды;</w:t>
      </w:r>
    </w:p>
    <w:p w:rsidR="00CA2AF7" w:rsidRPr="001772BC" w:rsidRDefault="00CA2AF7" w:rsidP="00CA2AF7">
      <w:pPr>
        <w:spacing w:before="100" w:beforeAutospacing="1" w:after="100" w:afterAutospacing="1" w:line="240" w:lineRule="auto"/>
        <w:rPr>
          <w:rFonts w:ascii="Arial" w:eastAsia="Times New Roman" w:hAnsi="Arial" w:cs="Arial"/>
          <w:sz w:val="24"/>
          <w:szCs w:val="24"/>
        </w:rPr>
      </w:pPr>
      <w:r w:rsidRPr="001772BC">
        <w:rPr>
          <w:rFonts w:ascii="Arial" w:eastAsia="Times New Roman" w:hAnsi="Arial" w:cs="Arial"/>
          <w:sz w:val="24"/>
          <w:szCs w:val="24"/>
        </w:rPr>
        <w:t>- не допускать высоты свободного падения воды из выходного отверстия трубы более 200 мм;</w:t>
      </w:r>
    </w:p>
    <w:p w:rsidR="00CA2AF7" w:rsidRPr="001772BC" w:rsidRDefault="00CA2AF7" w:rsidP="00CA2AF7">
      <w:pPr>
        <w:spacing w:before="100" w:beforeAutospacing="1" w:after="100" w:afterAutospacing="1" w:line="240" w:lineRule="auto"/>
        <w:rPr>
          <w:rFonts w:ascii="Arial" w:eastAsia="Times New Roman" w:hAnsi="Arial" w:cs="Arial"/>
          <w:sz w:val="24"/>
          <w:szCs w:val="24"/>
        </w:rPr>
      </w:pPr>
      <w:r w:rsidRPr="001772BC">
        <w:rPr>
          <w:rFonts w:ascii="Arial" w:eastAsia="Times New Roman" w:hAnsi="Arial" w:cs="Arial"/>
          <w:sz w:val="24"/>
          <w:szCs w:val="24"/>
        </w:rPr>
        <w:t>- предусматривать в местах стока воды из трубы на основные пешеходные коммуникации наличие твердого покрытия с уклоном не менее 5% в направлении водоотводных лотков либо устройство лотков в покрытии;</w:t>
      </w:r>
    </w:p>
    <w:p w:rsidR="00CA2AF7" w:rsidRPr="001772BC" w:rsidRDefault="00CA2AF7" w:rsidP="00CA2AF7">
      <w:pPr>
        <w:spacing w:before="100" w:beforeAutospacing="1" w:after="100" w:afterAutospacing="1" w:line="240" w:lineRule="auto"/>
        <w:rPr>
          <w:rFonts w:ascii="Arial" w:eastAsia="Times New Roman" w:hAnsi="Arial" w:cs="Arial"/>
          <w:sz w:val="24"/>
          <w:szCs w:val="24"/>
        </w:rPr>
      </w:pPr>
      <w:r w:rsidRPr="001772BC">
        <w:rPr>
          <w:rFonts w:ascii="Arial" w:eastAsia="Times New Roman" w:hAnsi="Arial" w:cs="Arial"/>
          <w:sz w:val="24"/>
          <w:szCs w:val="24"/>
        </w:rPr>
        <w:t>- предусматривать устройство дренажа в местах стока воды из трубы на газон или иные мягкие виды покрытия.</w:t>
      </w:r>
    </w:p>
    <w:p w:rsidR="00CA2AF7" w:rsidRPr="001772BC" w:rsidRDefault="00CA2AF7" w:rsidP="00CA2AF7">
      <w:pPr>
        <w:spacing w:before="100" w:beforeAutospacing="1" w:after="100" w:afterAutospacing="1" w:line="240" w:lineRule="auto"/>
        <w:rPr>
          <w:rFonts w:ascii="Arial" w:eastAsia="Times New Roman" w:hAnsi="Arial" w:cs="Arial"/>
          <w:sz w:val="24"/>
          <w:szCs w:val="24"/>
        </w:rPr>
      </w:pPr>
      <w:r w:rsidRPr="001772BC">
        <w:rPr>
          <w:rFonts w:ascii="Arial" w:eastAsia="Times New Roman" w:hAnsi="Arial" w:cs="Arial"/>
          <w:sz w:val="24"/>
          <w:szCs w:val="24"/>
        </w:rPr>
        <w:t>2.10.6. Входные группы зданий жилого и общественного назначения должны быть оборудованы осветительным оборудованием, навесом (козырьком), элементами сопряжения поверхностей (ступени и т.п.), устройствами и приспособлениями для перемещения инвалидов и маломобильных групп населения (пандусы, перила и пр.).</w:t>
      </w:r>
    </w:p>
    <w:p w:rsidR="00CA2AF7" w:rsidRPr="001772BC" w:rsidRDefault="00CA2AF7" w:rsidP="00CA2AF7">
      <w:pPr>
        <w:spacing w:before="100" w:beforeAutospacing="1" w:after="100" w:afterAutospacing="1" w:line="240" w:lineRule="auto"/>
        <w:jc w:val="center"/>
        <w:rPr>
          <w:rFonts w:ascii="Arial" w:eastAsia="Times New Roman" w:hAnsi="Arial" w:cs="Arial"/>
          <w:sz w:val="24"/>
          <w:szCs w:val="24"/>
        </w:rPr>
      </w:pPr>
      <w:r w:rsidRPr="001772BC">
        <w:rPr>
          <w:rFonts w:ascii="Arial" w:eastAsia="Times New Roman" w:hAnsi="Arial" w:cs="Arial"/>
          <w:b/>
          <w:bCs/>
          <w:sz w:val="24"/>
          <w:szCs w:val="24"/>
        </w:rPr>
        <w:t>2.12. Площадки</w:t>
      </w:r>
      <w:r w:rsidRPr="001772BC">
        <w:rPr>
          <w:rFonts w:ascii="Arial" w:eastAsia="Times New Roman" w:hAnsi="Arial" w:cs="Arial"/>
          <w:sz w:val="24"/>
          <w:szCs w:val="24"/>
        </w:rPr>
        <w:t>.</w:t>
      </w:r>
    </w:p>
    <w:p w:rsidR="00CA2AF7" w:rsidRPr="001772BC" w:rsidRDefault="00CA2AF7" w:rsidP="00CA2AF7">
      <w:pPr>
        <w:spacing w:before="100" w:beforeAutospacing="1" w:after="100" w:afterAutospacing="1" w:line="240" w:lineRule="auto"/>
        <w:rPr>
          <w:rFonts w:ascii="Arial" w:eastAsia="Times New Roman" w:hAnsi="Arial" w:cs="Arial"/>
          <w:sz w:val="24"/>
          <w:szCs w:val="24"/>
        </w:rPr>
      </w:pPr>
      <w:r w:rsidRPr="001772BC">
        <w:rPr>
          <w:rFonts w:ascii="Arial" w:eastAsia="Times New Roman" w:hAnsi="Arial" w:cs="Arial"/>
          <w:sz w:val="24"/>
          <w:szCs w:val="24"/>
        </w:rPr>
        <w:t xml:space="preserve">2.12.1. На территории </w:t>
      </w:r>
      <w:proofErr w:type="spellStart"/>
      <w:r w:rsidR="00B57937" w:rsidRPr="001772BC">
        <w:rPr>
          <w:rFonts w:ascii="Arial" w:eastAsia="Times New Roman" w:hAnsi="Arial" w:cs="Arial"/>
          <w:sz w:val="24"/>
          <w:szCs w:val="24"/>
        </w:rPr>
        <w:t>Ледов</w:t>
      </w:r>
      <w:r w:rsidR="007B184A" w:rsidRPr="001772BC">
        <w:rPr>
          <w:rFonts w:ascii="Arial" w:eastAsia="Times New Roman" w:hAnsi="Arial" w:cs="Arial"/>
          <w:sz w:val="24"/>
          <w:szCs w:val="24"/>
        </w:rPr>
        <w:t>ского</w:t>
      </w:r>
      <w:proofErr w:type="spellEnd"/>
      <w:r w:rsidRPr="001772BC">
        <w:rPr>
          <w:rFonts w:ascii="Arial" w:eastAsia="Times New Roman" w:hAnsi="Arial" w:cs="Arial"/>
          <w:sz w:val="24"/>
          <w:szCs w:val="24"/>
        </w:rPr>
        <w:t xml:space="preserve"> сельсовета проектируются следующие виды площадок: для игр детей, отдыха взрослых, занятий спортом, стоянок автомобилей. Размещение площадок в границах охранных зон зарегистрированных памятников культурного наследия рекомендуется согласовывать с уполномоченными органами охраны памятников.</w:t>
      </w:r>
    </w:p>
    <w:p w:rsidR="00CA2AF7" w:rsidRPr="001772BC" w:rsidRDefault="00CA2AF7" w:rsidP="00CA2AF7">
      <w:pPr>
        <w:spacing w:before="100" w:beforeAutospacing="1" w:after="100" w:afterAutospacing="1" w:line="240" w:lineRule="auto"/>
        <w:jc w:val="center"/>
        <w:rPr>
          <w:rFonts w:ascii="Arial" w:eastAsia="Times New Roman" w:hAnsi="Arial" w:cs="Arial"/>
          <w:sz w:val="24"/>
          <w:szCs w:val="24"/>
        </w:rPr>
      </w:pPr>
      <w:r w:rsidRPr="001772BC">
        <w:rPr>
          <w:rFonts w:ascii="Arial" w:eastAsia="Times New Roman" w:hAnsi="Arial" w:cs="Arial"/>
          <w:b/>
          <w:bCs/>
          <w:sz w:val="24"/>
          <w:szCs w:val="24"/>
        </w:rPr>
        <w:t>Детские площадки</w:t>
      </w:r>
      <w:r w:rsidRPr="001772BC">
        <w:rPr>
          <w:rFonts w:ascii="Arial" w:eastAsia="Times New Roman" w:hAnsi="Arial" w:cs="Arial"/>
          <w:sz w:val="24"/>
          <w:szCs w:val="24"/>
        </w:rPr>
        <w:t>.</w:t>
      </w:r>
    </w:p>
    <w:p w:rsidR="00CA2AF7" w:rsidRPr="001772BC" w:rsidRDefault="00CA2AF7" w:rsidP="00CA2AF7">
      <w:pPr>
        <w:spacing w:before="100" w:beforeAutospacing="1" w:after="100" w:afterAutospacing="1" w:line="240" w:lineRule="auto"/>
        <w:rPr>
          <w:rFonts w:ascii="Arial" w:eastAsia="Times New Roman" w:hAnsi="Arial" w:cs="Arial"/>
          <w:sz w:val="24"/>
          <w:szCs w:val="24"/>
        </w:rPr>
      </w:pPr>
      <w:r w:rsidRPr="001772BC">
        <w:rPr>
          <w:rFonts w:ascii="Arial" w:eastAsia="Times New Roman" w:hAnsi="Arial" w:cs="Arial"/>
          <w:sz w:val="24"/>
          <w:szCs w:val="24"/>
        </w:rPr>
        <w:lastRenderedPageBreak/>
        <w:t xml:space="preserve">2.12.2. Детские площадки обычно предназначены для игр и активного отдыха детей разных возрастов: </w:t>
      </w:r>
      <w:proofErr w:type="spellStart"/>
      <w:r w:rsidRPr="001772BC">
        <w:rPr>
          <w:rFonts w:ascii="Arial" w:eastAsia="Times New Roman" w:hAnsi="Arial" w:cs="Arial"/>
          <w:sz w:val="24"/>
          <w:szCs w:val="24"/>
        </w:rPr>
        <w:t>преддошкольного</w:t>
      </w:r>
      <w:proofErr w:type="spellEnd"/>
      <w:r w:rsidRPr="001772BC">
        <w:rPr>
          <w:rFonts w:ascii="Arial" w:eastAsia="Times New Roman" w:hAnsi="Arial" w:cs="Arial"/>
          <w:sz w:val="24"/>
          <w:szCs w:val="24"/>
        </w:rPr>
        <w:t xml:space="preserve"> (до 3 лет), дошкольного (до 7 лет), младшего и среднего школьного возраста (7 - 12 лет). Площадки могут быть организованы в виде отдельных площадок для разных возрастных групп или как комплексные игровые площадки с зонированием по возрастным интересам. Для детей и подростков (12 - 16 лет) рекомендуется организация спортивно-игровых комплексов и оборудование специальных мест для катания на самокатах, роликовых досках и коньках.</w:t>
      </w:r>
    </w:p>
    <w:p w:rsidR="00CA2AF7" w:rsidRPr="001772BC" w:rsidRDefault="00CA2AF7" w:rsidP="00CA2AF7">
      <w:pPr>
        <w:spacing w:before="100" w:beforeAutospacing="1" w:after="100" w:afterAutospacing="1" w:line="240" w:lineRule="auto"/>
        <w:rPr>
          <w:rFonts w:ascii="Arial" w:eastAsia="Times New Roman" w:hAnsi="Arial" w:cs="Arial"/>
          <w:sz w:val="24"/>
          <w:szCs w:val="24"/>
        </w:rPr>
      </w:pPr>
      <w:r w:rsidRPr="001772BC">
        <w:rPr>
          <w:rFonts w:ascii="Arial" w:eastAsia="Times New Roman" w:hAnsi="Arial" w:cs="Arial"/>
          <w:sz w:val="24"/>
          <w:szCs w:val="24"/>
        </w:rPr>
        <w:t xml:space="preserve">2.12.3. Расстояние от окон жилых домов и общественных зданий до границ детских площадок дошкольного возраста рекомендуется принимать не менее 7 м, младшего и среднего школьного возраста - не менее 10 м, комплексных игровых площадок - не менее 20 м, спортивно-игровых комплексов - не менее 50 м. Детские площадки для дошкольного и </w:t>
      </w:r>
      <w:proofErr w:type="spellStart"/>
      <w:r w:rsidRPr="001772BC">
        <w:rPr>
          <w:rFonts w:ascii="Arial" w:eastAsia="Times New Roman" w:hAnsi="Arial" w:cs="Arial"/>
          <w:sz w:val="24"/>
          <w:szCs w:val="24"/>
        </w:rPr>
        <w:t>преддошкольного</w:t>
      </w:r>
      <w:proofErr w:type="spellEnd"/>
      <w:r w:rsidRPr="001772BC">
        <w:rPr>
          <w:rFonts w:ascii="Arial" w:eastAsia="Times New Roman" w:hAnsi="Arial" w:cs="Arial"/>
          <w:sz w:val="24"/>
          <w:szCs w:val="24"/>
        </w:rPr>
        <w:t xml:space="preserve"> возраста рекомендуется размещать на участке жилой застройки, площадки для младшего и среднего школьного возраста, комплексные игровые площадки рекомендуется размещать на озелененных территориях поселения, спортивно-игровые комплексы и места для катания - в парках жилого сектора.</w:t>
      </w:r>
    </w:p>
    <w:p w:rsidR="00CA2AF7" w:rsidRPr="001772BC" w:rsidRDefault="00CA2AF7" w:rsidP="00CA2AF7">
      <w:pPr>
        <w:spacing w:before="100" w:beforeAutospacing="1" w:after="100" w:afterAutospacing="1" w:line="240" w:lineRule="auto"/>
        <w:rPr>
          <w:rFonts w:ascii="Arial" w:eastAsia="Times New Roman" w:hAnsi="Arial" w:cs="Arial"/>
          <w:sz w:val="24"/>
          <w:szCs w:val="24"/>
        </w:rPr>
      </w:pPr>
      <w:r w:rsidRPr="001772BC">
        <w:rPr>
          <w:rFonts w:ascii="Arial" w:eastAsia="Times New Roman" w:hAnsi="Arial" w:cs="Arial"/>
          <w:sz w:val="24"/>
          <w:szCs w:val="24"/>
        </w:rPr>
        <w:t>2.12.4. Площадки для игр детей на территориях жилого назначения рекомендуется проектировать в доступности для всех жителей населенного пункта. Размеры и условия размещения площадок рекомендуется проектировать в зависимости от возрастных групп детей и места размещения жилой застройки в поселении.</w:t>
      </w:r>
    </w:p>
    <w:p w:rsidR="00CA2AF7" w:rsidRPr="001772BC" w:rsidRDefault="00CA2AF7" w:rsidP="00CA2AF7">
      <w:pPr>
        <w:spacing w:before="100" w:beforeAutospacing="1" w:after="100" w:afterAutospacing="1" w:line="240" w:lineRule="auto"/>
        <w:rPr>
          <w:rFonts w:ascii="Arial" w:eastAsia="Times New Roman" w:hAnsi="Arial" w:cs="Arial"/>
          <w:sz w:val="24"/>
          <w:szCs w:val="24"/>
        </w:rPr>
      </w:pPr>
      <w:r w:rsidRPr="001772BC">
        <w:rPr>
          <w:rFonts w:ascii="Arial" w:eastAsia="Times New Roman" w:hAnsi="Arial" w:cs="Arial"/>
          <w:sz w:val="24"/>
          <w:szCs w:val="24"/>
        </w:rPr>
        <w:t xml:space="preserve">2.12.5. Площадки для игр детей </w:t>
      </w:r>
      <w:proofErr w:type="spellStart"/>
      <w:r w:rsidRPr="001772BC">
        <w:rPr>
          <w:rFonts w:ascii="Arial" w:eastAsia="Times New Roman" w:hAnsi="Arial" w:cs="Arial"/>
          <w:sz w:val="24"/>
          <w:szCs w:val="24"/>
        </w:rPr>
        <w:t>преддошкольного</w:t>
      </w:r>
      <w:proofErr w:type="spellEnd"/>
      <w:r w:rsidRPr="001772BC">
        <w:rPr>
          <w:rFonts w:ascii="Arial" w:eastAsia="Times New Roman" w:hAnsi="Arial" w:cs="Arial"/>
          <w:sz w:val="24"/>
          <w:szCs w:val="24"/>
        </w:rPr>
        <w:t xml:space="preserve"> возраста могут иметь незначительные размеры (25 - 35 кв. м), размещаться отдельно или совмещаться с площадками для тихого отдыха взрослых - в этом случае общую площадь площадки рекомендуется устанавливать не менее 40 кв. м.</w:t>
      </w:r>
    </w:p>
    <w:p w:rsidR="00CA2AF7" w:rsidRPr="001772BC" w:rsidRDefault="00CA2AF7" w:rsidP="00CA2AF7">
      <w:pPr>
        <w:spacing w:before="100" w:beforeAutospacing="1" w:after="100" w:afterAutospacing="1" w:line="240" w:lineRule="auto"/>
        <w:rPr>
          <w:rFonts w:ascii="Arial" w:eastAsia="Times New Roman" w:hAnsi="Arial" w:cs="Arial"/>
          <w:sz w:val="24"/>
          <w:szCs w:val="24"/>
        </w:rPr>
      </w:pPr>
      <w:r w:rsidRPr="001772BC">
        <w:rPr>
          <w:rFonts w:ascii="Arial" w:eastAsia="Times New Roman" w:hAnsi="Arial" w:cs="Arial"/>
          <w:sz w:val="24"/>
          <w:szCs w:val="24"/>
        </w:rPr>
        <w:t>2.12.6. Оптимальный размер игровых площадок рекомендуется устанавливать для детей дошкольного возраста - 30 - 70 кв. м, школьного возраста - 70 - 100 кв. м, комплексных игровых площадок - 500 - 900 кв. м. При этом возможно объединение площадок дошкольного возраста с площадками отдыха взрослых (размер площадки - не менее 70 кв. м). Соседствующие детские и взрослые площадки рекомендуется разделять густыми зелеными посадками и (или) декоративными стенками.</w:t>
      </w:r>
    </w:p>
    <w:p w:rsidR="00CA2AF7" w:rsidRPr="001772BC" w:rsidRDefault="00CA2AF7" w:rsidP="00CA2AF7">
      <w:pPr>
        <w:spacing w:before="100" w:beforeAutospacing="1" w:after="100" w:afterAutospacing="1" w:line="240" w:lineRule="auto"/>
        <w:rPr>
          <w:rFonts w:ascii="Arial" w:eastAsia="Times New Roman" w:hAnsi="Arial" w:cs="Arial"/>
          <w:sz w:val="24"/>
          <w:szCs w:val="24"/>
        </w:rPr>
      </w:pPr>
      <w:r w:rsidRPr="001772BC">
        <w:rPr>
          <w:rFonts w:ascii="Arial" w:eastAsia="Times New Roman" w:hAnsi="Arial" w:cs="Arial"/>
          <w:sz w:val="24"/>
          <w:szCs w:val="24"/>
        </w:rPr>
        <w:t xml:space="preserve">2.12.7. Детские площадки рекомендуется изолировать от транзитного пешеходного движения, разворотных площадок, участков постоянного и временного хранения автотранспортных средств. Подходы к детским площадкам не следует организовывать с проездов и улиц. При условии изоляции детских площадок зелеными насаждениями (деревья, кустарники) минимальное расстояние от границ детских площадок и участков постоянного и временного хранения автотранспортных средств рекомендуется принимать согласно </w:t>
      </w:r>
      <w:proofErr w:type="spellStart"/>
      <w:r w:rsidRPr="001772BC">
        <w:rPr>
          <w:rFonts w:ascii="Arial" w:eastAsia="Times New Roman" w:hAnsi="Arial" w:cs="Arial"/>
          <w:sz w:val="24"/>
          <w:szCs w:val="24"/>
        </w:rPr>
        <w:t>СанПиН</w:t>
      </w:r>
      <w:proofErr w:type="spellEnd"/>
      <w:r w:rsidRPr="001772BC">
        <w:rPr>
          <w:rFonts w:ascii="Arial" w:eastAsia="Times New Roman" w:hAnsi="Arial" w:cs="Arial"/>
          <w:sz w:val="24"/>
          <w:szCs w:val="24"/>
        </w:rPr>
        <w:t xml:space="preserve">, </w:t>
      </w:r>
      <w:proofErr w:type="spellStart"/>
      <w:r w:rsidRPr="001772BC">
        <w:rPr>
          <w:rFonts w:ascii="Arial" w:eastAsia="Times New Roman" w:hAnsi="Arial" w:cs="Arial"/>
          <w:sz w:val="24"/>
          <w:szCs w:val="24"/>
        </w:rPr>
        <w:t>отстойно-разворотных</w:t>
      </w:r>
      <w:proofErr w:type="spellEnd"/>
      <w:r w:rsidRPr="001772BC">
        <w:rPr>
          <w:rFonts w:ascii="Arial" w:eastAsia="Times New Roman" w:hAnsi="Arial" w:cs="Arial"/>
          <w:sz w:val="24"/>
          <w:szCs w:val="24"/>
        </w:rPr>
        <w:t xml:space="preserve"> площадок на конечных остановках маршрутов  пассажирского транспорта - не менее 50 м.</w:t>
      </w:r>
    </w:p>
    <w:p w:rsidR="00CA2AF7" w:rsidRPr="001772BC" w:rsidRDefault="00CA2AF7" w:rsidP="00CA2AF7">
      <w:pPr>
        <w:spacing w:before="100" w:beforeAutospacing="1" w:after="100" w:afterAutospacing="1" w:line="240" w:lineRule="auto"/>
        <w:rPr>
          <w:rFonts w:ascii="Arial" w:eastAsia="Times New Roman" w:hAnsi="Arial" w:cs="Arial"/>
          <w:sz w:val="24"/>
          <w:szCs w:val="24"/>
        </w:rPr>
      </w:pPr>
      <w:r w:rsidRPr="001772BC">
        <w:rPr>
          <w:rFonts w:ascii="Arial" w:eastAsia="Times New Roman" w:hAnsi="Arial" w:cs="Arial"/>
          <w:sz w:val="24"/>
          <w:szCs w:val="24"/>
        </w:rPr>
        <w:t xml:space="preserve">2.12.8. При реконструкции детских площадок во избежание травматизма рекомендуется предотвращать наличие на территории площадки выступающих корней или нависающих низких веток, остатков старого, срезанного оборудования (стойки, фундаменты), находящихся над поверхностью земли, не заглубленных в землю металлических перемычек (как правило, у турников и качелей). При </w:t>
      </w:r>
      <w:r w:rsidRPr="001772BC">
        <w:rPr>
          <w:rFonts w:ascii="Arial" w:eastAsia="Times New Roman" w:hAnsi="Arial" w:cs="Arial"/>
          <w:sz w:val="24"/>
          <w:szCs w:val="24"/>
        </w:rPr>
        <w:lastRenderedPageBreak/>
        <w:t>реконструкции прилегающих территорий детские площадки следует изолировать от мест ведения работ и складирования строительных материалов.</w:t>
      </w:r>
    </w:p>
    <w:p w:rsidR="00CA2AF7" w:rsidRPr="001772BC" w:rsidRDefault="00CA2AF7" w:rsidP="00CA2AF7">
      <w:pPr>
        <w:spacing w:before="100" w:beforeAutospacing="1" w:after="100" w:afterAutospacing="1" w:line="240" w:lineRule="auto"/>
        <w:rPr>
          <w:rFonts w:ascii="Arial" w:eastAsia="Times New Roman" w:hAnsi="Arial" w:cs="Arial"/>
          <w:sz w:val="24"/>
          <w:szCs w:val="24"/>
        </w:rPr>
      </w:pPr>
      <w:r w:rsidRPr="001772BC">
        <w:rPr>
          <w:rFonts w:ascii="Arial" w:eastAsia="Times New Roman" w:hAnsi="Arial" w:cs="Arial"/>
          <w:sz w:val="24"/>
          <w:szCs w:val="24"/>
        </w:rPr>
        <w:t>2.12.9. Обязательный перечень элементов благоустройства территории на детской площадке обычно включает: мягкие виды покрытия, элементы сопряжения поверхности площадки с газоном, озеленение, игровое оборудование, скамьи.</w:t>
      </w:r>
    </w:p>
    <w:p w:rsidR="00CA2AF7" w:rsidRPr="001772BC" w:rsidRDefault="00CA2AF7" w:rsidP="00CA2AF7">
      <w:pPr>
        <w:spacing w:before="100" w:beforeAutospacing="1" w:after="100" w:afterAutospacing="1" w:line="240" w:lineRule="auto"/>
        <w:rPr>
          <w:rFonts w:ascii="Arial" w:eastAsia="Times New Roman" w:hAnsi="Arial" w:cs="Arial"/>
          <w:sz w:val="24"/>
          <w:szCs w:val="24"/>
        </w:rPr>
      </w:pPr>
      <w:r w:rsidRPr="001772BC">
        <w:rPr>
          <w:rFonts w:ascii="Arial" w:eastAsia="Times New Roman" w:hAnsi="Arial" w:cs="Arial"/>
          <w:sz w:val="24"/>
          <w:szCs w:val="24"/>
        </w:rPr>
        <w:t>2.12.10. Мягкие виды покрытия (песчаное, уплотненное песчаное на грунтовом основании или гравийной крошке, мягкое резиновое или мягкое синтетическое) рекомендуется предусматривать на детской площадке в местах расположения игрового оборудования и других местах, связанных с возможностью падения детей. Места установки скамеек рекомендуется оборудовать твердыми видами покрытия или фундаментом. При травяном покрытии площадок рекомендуется предусматривать пешеходные дорожки к оборудованию с твердым, мягким или комбинированным видами покрытия.</w:t>
      </w:r>
    </w:p>
    <w:p w:rsidR="00CA2AF7" w:rsidRPr="001772BC" w:rsidRDefault="00CA2AF7" w:rsidP="00CA2AF7">
      <w:pPr>
        <w:spacing w:before="100" w:beforeAutospacing="1" w:after="100" w:afterAutospacing="1" w:line="240" w:lineRule="auto"/>
        <w:rPr>
          <w:rFonts w:ascii="Arial" w:eastAsia="Times New Roman" w:hAnsi="Arial" w:cs="Arial"/>
          <w:sz w:val="24"/>
          <w:szCs w:val="24"/>
        </w:rPr>
      </w:pPr>
      <w:r w:rsidRPr="001772BC">
        <w:rPr>
          <w:rFonts w:ascii="Arial" w:eastAsia="Times New Roman" w:hAnsi="Arial" w:cs="Arial"/>
          <w:sz w:val="24"/>
          <w:szCs w:val="24"/>
        </w:rPr>
        <w:t>2.12.11. Собственники (балансодержатели) детских площадок или объектов, составляющих детскую площадку, обязаны обеспечить надлежащее содержание детских площадок, включая уборку территории и очистку урн по мере их наполнения, восстановление поврежденных элементов в срок не более 10 дней со дня выявления повреждений, ежегодную окраску не позднее 1 мая.</w:t>
      </w:r>
    </w:p>
    <w:p w:rsidR="00CA2AF7" w:rsidRPr="001772BC" w:rsidRDefault="00CA2AF7" w:rsidP="00CA2AF7">
      <w:pPr>
        <w:spacing w:before="100" w:beforeAutospacing="1" w:after="100" w:afterAutospacing="1" w:line="240" w:lineRule="auto"/>
        <w:rPr>
          <w:rFonts w:ascii="Arial" w:eastAsia="Times New Roman" w:hAnsi="Arial" w:cs="Arial"/>
          <w:sz w:val="24"/>
          <w:szCs w:val="24"/>
        </w:rPr>
      </w:pPr>
      <w:r w:rsidRPr="001772BC">
        <w:rPr>
          <w:rFonts w:ascii="Arial" w:eastAsia="Times New Roman" w:hAnsi="Arial" w:cs="Arial"/>
          <w:sz w:val="24"/>
          <w:szCs w:val="24"/>
        </w:rPr>
        <w:t> </w:t>
      </w:r>
    </w:p>
    <w:p w:rsidR="00CA2AF7" w:rsidRPr="001772BC" w:rsidRDefault="00CA2AF7" w:rsidP="00CA2AF7">
      <w:pPr>
        <w:spacing w:before="100" w:beforeAutospacing="1" w:after="100" w:afterAutospacing="1" w:line="240" w:lineRule="auto"/>
        <w:jc w:val="center"/>
        <w:rPr>
          <w:rFonts w:ascii="Arial" w:eastAsia="Times New Roman" w:hAnsi="Arial" w:cs="Arial"/>
          <w:sz w:val="24"/>
          <w:szCs w:val="24"/>
        </w:rPr>
      </w:pPr>
      <w:r w:rsidRPr="001772BC">
        <w:rPr>
          <w:rFonts w:ascii="Arial" w:eastAsia="Times New Roman" w:hAnsi="Arial" w:cs="Arial"/>
          <w:b/>
          <w:bCs/>
          <w:sz w:val="24"/>
          <w:szCs w:val="24"/>
        </w:rPr>
        <w:t>Площадки отдыха</w:t>
      </w:r>
      <w:r w:rsidRPr="001772BC">
        <w:rPr>
          <w:rFonts w:ascii="Arial" w:eastAsia="Times New Roman" w:hAnsi="Arial" w:cs="Arial"/>
          <w:sz w:val="24"/>
          <w:szCs w:val="24"/>
        </w:rPr>
        <w:t>.</w:t>
      </w:r>
    </w:p>
    <w:p w:rsidR="00CA2AF7" w:rsidRPr="001772BC" w:rsidRDefault="00CA2AF7" w:rsidP="00CA2AF7">
      <w:pPr>
        <w:spacing w:before="100" w:beforeAutospacing="1" w:after="100" w:afterAutospacing="1" w:line="240" w:lineRule="auto"/>
        <w:rPr>
          <w:rFonts w:ascii="Arial" w:eastAsia="Times New Roman" w:hAnsi="Arial" w:cs="Arial"/>
          <w:sz w:val="24"/>
          <w:szCs w:val="24"/>
        </w:rPr>
      </w:pPr>
      <w:r w:rsidRPr="001772BC">
        <w:rPr>
          <w:rFonts w:ascii="Arial" w:eastAsia="Times New Roman" w:hAnsi="Arial" w:cs="Arial"/>
          <w:sz w:val="24"/>
          <w:szCs w:val="24"/>
        </w:rPr>
        <w:t>2.12.12. Площадки отдыха предназначены для тихого отдыха и настольных игр взрослого населения, их следует размещать на участках жилой застройки, рекомендуется - на озелененных территориях жилой группы и микрорайона, в парках и лесопарках. Площадки отдыха рекомендуется устанавливать проходными, примыкать к проездам, посадочным площадкам остановок, разворотным площадкам - между ними и площадкой отдыха рекомендуется предусматривать полосу озеленения (кустарник, деревья) не менее 3 м. Расстояние от окон жилых домов до границ площадок тихого отдыха следует устанавливать не менее 10 м, площадок шумных настольных игр - не менее 15 м.</w:t>
      </w:r>
    </w:p>
    <w:p w:rsidR="00CA2AF7" w:rsidRPr="001772BC" w:rsidRDefault="00CA2AF7" w:rsidP="00CA2AF7">
      <w:pPr>
        <w:spacing w:before="100" w:beforeAutospacing="1" w:after="100" w:afterAutospacing="1" w:line="240" w:lineRule="auto"/>
        <w:rPr>
          <w:rFonts w:ascii="Arial" w:eastAsia="Times New Roman" w:hAnsi="Arial" w:cs="Arial"/>
          <w:sz w:val="24"/>
          <w:szCs w:val="24"/>
        </w:rPr>
      </w:pPr>
      <w:r w:rsidRPr="001772BC">
        <w:rPr>
          <w:rFonts w:ascii="Arial" w:eastAsia="Times New Roman" w:hAnsi="Arial" w:cs="Arial"/>
          <w:sz w:val="24"/>
          <w:szCs w:val="24"/>
        </w:rPr>
        <w:t>2.12.13. Обязательный перечень элементов благоустройства на площадке отдыха обычно включает: твердые виды покрытия, элементы сопряжения поверхности площадки с газоном, озеленение, скамьи для отдыха, скамьи и столы.</w:t>
      </w:r>
    </w:p>
    <w:p w:rsidR="00CA2AF7" w:rsidRPr="001772BC" w:rsidRDefault="00CA2AF7" w:rsidP="00CA2AF7">
      <w:pPr>
        <w:spacing w:before="100" w:beforeAutospacing="1" w:after="100" w:afterAutospacing="1" w:line="240" w:lineRule="auto"/>
        <w:rPr>
          <w:rFonts w:ascii="Arial" w:eastAsia="Times New Roman" w:hAnsi="Arial" w:cs="Arial"/>
          <w:sz w:val="24"/>
          <w:szCs w:val="24"/>
        </w:rPr>
      </w:pPr>
      <w:r w:rsidRPr="001772BC">
        <w:rPr>
          <w:rFonts w:ascii="Arial" w:eastAsia="Times New Roman" w:hAnsi="Arial" w:cs="Arial"/>
          <w:sz w:val="24"/>
          <w:szCs w:val="24"/>
        </w:rPr>
        <w:t>2.12.14. Покрытие площадки рекомендуется проектировать в виде плиточного мощения. При совмещении площадок отдыха и детских площадок не рекомендуется допускать устройство твердых видов покрытия в зоне детских игр.</w:t>
      </w:r>
    </w:p>
    <w:p w:rsidR="00CA2AF7" w:rsidRPr="001772BC" w:rsidRDefault="00CA2AF7" w:rsidP="00CA2AF7">
      <w:pPr>
        <w:spacing w:before="100" w:beforeAutospacing="1" w:after="100" w:afterAutospacing="1" w:line="240" w:lineRule="auto"/>
        <w:rPr>
          <w:rFonts w:ascii="Arial" w:eastAsia="Times New Roman" w:hAnsi="Arial" w:cs="Arial"/>
          <w:sz w:val="24"/>
          <w:szCs w:val="24"/>
        </w:rPr>
      </w:pPr>
      <w:r w:rsidRPr="001772BC">
        <w:rPr>
          <w:rFonts w:ascii="Arial" w:eastAsia="Times New Roman" w:hAnsi="Arial" w:cs="Arial"/>
          <w:sz w:val="24"/>
          <w:szCs w:val="24"/>
        </w:rPr>
        <w:t>2.12.15. Собственники (балансодержатели) площадок отдыха или объектов, составляющих площадку отдыха, обязаны обеспечить надлежащее содержание площадок,  восстановление поврежденных элементов в срок не более 10 дней со дня выявления повреждений, ежегодную окраску не позднее 1 мая.</w:t>
      </w:r>
    </w:p>
    <w:p w:rsidR="00CA2AF7" w:rsidRPr="001772BC" w:rsidRDefault="00CA2AF7" w:rsidP="00CA2AF7">
      <w:pPr>
        <w:spacing w:before="100" w:beforeAutospacing="1" w:after="100" w:afterAutospacing="1" w:line="240" w:lineRule="auto"/>
        <w:rPr>
          <w:rFonts w:ascii="Arial" w:eastAsia="Times New Roman" w:hAnsi="Arial" w:cs="Arial"/>
          <w:sz w:val="24"/>
          <w:szCs w:val="24"/>
        </w:rPr>
      </w:pPr>
      <w:r w:rsidRPr="001772BC">
        <w:rPr>
          <w:rFonts w:ascii="Arial" w:eastAsia="Times New Roman" w:hAnsi="Arial" w:cs="Arial"/>
          <w:sz w:val="24"/>
          <w:szCs w:val="24"/>
        </w:rPr>
        <w:t> </w:t>
      </w:r>
    </w:p>
    <w:p w:rsidR="00CA2AF7" w:rsidRPr="001772BC" w:rsidRDefault="00CA2AF7" w:rsidP="00CA2AF7">
      <w:pPr>
        <w:spacing w:before="100" w:beforeAutospacing="1" w:after="100" w:afterAutospacing="1" w:line="240" w:lineRule="auto"/>
        <w:jc w:val="center"/>
        <w:rPr>
          <w:rFonts w:ascii="Arial" w:eastAsia="Times New Roman" w:hAnsi="Arial" w:cs="Arial"/>
          <w:sz w:val="24"/>
          <w:szCs w:val="24"/>
        </w:rPr>
      </w:pPr>
      <w:r w:rsidRPr="001772BC">
        <w:rPr>
          <w:rFonts w:ascii="Arial" w:eastAsia="Times New Roman" w:hAnsi="Arial" w:cs="Arial"/>
          <w:b/>
          <w:bCs/>
          <w:sz w:val="24"/>
          <w:szCs w:val="24"/>
        </w:rPr>
        <w:lastRenderedPageBreak/>
        <w:t>Спортивные площадки</w:t>
      </w:r>
      <w:r w:rsidRPr="001772BC">
        <w:rPr>
          <w:rFonts w:ascii="Arial" w:eastAsia="Times New Roman" w:hAnsi="Arial" w:cs="Arial"/>
          <w:sz w:val="24"/>
          <w:szCs w:val="24"/>
        </w:rPr>
        <w:t>.</w:t>
      </w:r>
    </w:p>
    <w:p w:rsidR="00CA2AF7" w:rsidRPr="001772BC" w:rsidRDefault="00CA2AF7" w:rsidP="00CA2AF7">
      <w:pPr>
        <w:spacing w:before="100" w:beforeAutospacing="1" w:after="100" w:afterAutospacing="1" w:line="240" w:lineRule="auto"/>
        <w:rPr>
          <w:rFonts w:ascii="Arial" w:eastAsia="Times New Roman" w:hAnsi="Arial" w:cs="Arial"/>
          <w:sz w:val="24"/>
          <w:szCs w:val="24"/>
        </w:rPr>
      </w:pPr>
      <w:r w:rsidRPr="001772BC">
        <w:rPr>
          <w:rFonts w:ascii="Arial" w:eastAsia="Times New Roman" w:hAnsi="Arial" w:cs="Arial"/>
          <w:sz w:val="24"/>
          <w:szCs w:val="24"/>
        </w:rPr>
        <w:t>2.12.16. Спортивные площадки предназначены для занятий физкультурой и спортом всех возрастных групп населения, их рекомендуется проектировать в составе территорий жилого и рекреационного назначения, участков спортивных сооружений. Проектирование спортивных площадок рекомендуется вести в зависимости от вида специализации площадки.</w:t>
      </w:r>
    </w:p>
    <w:p w:rsidR="00CA2AF7" w:rsidRPr="001772BC" w:rsidRDefault="00CA2AF7" w:rsidP="00CA2AF7">
      <w:pPr>
        <w:spacing w:before="100" w:beforeAutospacing="1" w:after="100" w:afterAutospacing="1" w:line="240" w:lineRule="auto"/>
        <w:rPr>
          <w:rFonts w:ascii="Arial" w:eastAsia="Times New Roman" w:hAnsi="Arial" w:cs="Arial"/>
          <w:sz w:val="24"/>
          <w:szCs w:val="24"/>
        </w:rPr>
      </w:pPr>
      <w:r w:rsidRPr="001772BC">
        <w:rPr>
          <w:rFonts w:ascii="Arial" w:eastAsia="Times New Roman" w:hAnsi="Arial" w:cs="Arial"/>
          <w:sz w:val="24"/>
          <w:szCs w:val="24"/>
        </w:rPr>
        <w:t>2.12.17. Обязательный перечень элементов благоустройства территории на спортивной площадке включает: мягкие или газонные виды покрытия, спортивное оборудование. Рекомендуется озеленение и ограждение площадки.</w:t>
      </w:r>
    </w:p>
    <w:p w:rsidR="00CA2AF7" w:rsidRPr="001772BC" w:rsidRDefault="00CA2AF7" w:rsidP="00CA2AF7">
      <w:pPr>
        <w:spacing w:before="100" w:beforeAutospacing="1" w:after="100" w:afterAutospacing="1" w:line="240" w:lineRule="auto"/>
        <w:rPr>
          <w:rFonts w:ascii="Arial" w:eastAsia="Times New Roman" w:hAnsi="Arial" w:cs="Arial"/>
          <w:sz w:val="24"/>
          <w:szCs w:val="24"/>
        </w:rPr>
      </w:pPr>
      <w:r w:rsidRPr="001772BC">
        <w:rPr>
          <w:rFonts w:ascii="Arial" w:eastAsia="Times New Roman" w:hAnsi="Arial" w:cs="Arial"/>
          <w:sz w:val="24"/>
          <w:szCs w:val="24"/>
        </w:rPr>
        <w:t>2.12.18. Собственники (балансодержатели) спортивных площадок или объектов, составляющих спортивную площадку, обязаны обеспечить надлежащее содержание детских площадок,  восстановление поврежденных элементов в срок не более 10 дней со дня выявления повреждений, ежегодную окраску не позднее 1 мая.</w:t>
      </w:r>
    </w:p>
    <w:p w:rsidR="00CA2AF7" w:rsidRPr="001772BC" w:rsidRDefault="00CA2AF7" w:rsidP="00CA2AF7">
      <w:pPr>
        <w:spacing w:before="100" w:beforeAutospacing="1" w:after="100" w:afterAutospacing="1" w:line="240" w:lineRule="auto"/>
        <w:rPr>
          <w:rFonts w:ascii="Arial" w:eastAsia="Times New Roman" w:hAnsi="Arial" w:cs="Arial"/>
          <w:sz w:val="24"/>
          <w:szCs w:val="24"/>
        </w:rPr>
      </w:pPr>
      <w:r w:rsidRPr="001772BC">
        <w:rPr>
          <w:rFonts w:ascii="Arial" w:eastAsia="Times New Roman" w:hAnsi="Arial" w:cs="Arial"/>
          <w:sz w:val="24"/>
          <w:szCs w:val="24"/>
        </w:rPr>
        <w:t> </w:t>
      </w:r>
    </w:p>
    <w:p w:rsidR="00CA2AF7" w:rsidRPr="001772BC" w:rsidRDefault="00CA2AF7" w:rsidP="00CA2AF7">
      <w:pPr>
        <w:spacing w:before="100" w:beforeAutospacing="1" w:after="100" w:afterAutospacing="1" w:line="240" w:lineRule="auto"/>
        <w:jc w:val="center"/>
        <w:rPr>
          <w:rFonts w:ascii="Arial" w:eastAsia="Times New Roman" w:hAnsi="Arial" w:cs="Arial"/>
          <w:sz w:val="24"/>
          <w:szCs w:val="24"/>
        </w:rPr>
      </w:pPr>
      <w:r w:rsidRPr="001772BC">
        <w:rPr>
          <w:rFonts w:ascii="Arial" w:eastAsia="Times New Roman" w:hAnsi="Arial" w:cs="Arial"/>
          <w:b/>
          <w:bCs/>
          <w:sz w:val="24"/>
          <w:szCs w:val="24"/>
        </w:rPr>
        <w:t>Площадки автостоянок</w:t>
      </w:r>
      <w:r w:rsidRPr="001772BC">
        <w:rPr>
          <w:rFonts w:ascii="Arial" w:eastAsia="Times New Roman" w:hAnsi="Arial" w:cs="Arial"/>
          <w:sz w:val="24"/>
          <w:szCs w:val="24"/>
        </w:rPr>
        <w:t>.</w:t>
      </w:r>
    </w:p>
    <w:p w:rsidR="00CA2AF7" w:rsidRPr="001772BC" w:rsidRDefault="00CA2AF7" w:rsidP="00CA2AF7">
      <w:pPr>
        <w:spacing w:before="100" w:beforeAutospacing="1" w:after="100" w:afterAutospacing="1" w:line="240" w:lineRule="auto"/>
        <w:rPr>
          <w:rFonts w:ascii="Arial" w:eastAsia="Times New Roman" w:hAnsi="Arial" w:cs="Arial"/>
          <w:sz w:val="24"/>
          <w:szCs w:val="24"/>
        </w:rPr>
      </w:pPr>
      <w:r w:rsidRPr="001772BC">
        <w:rPr>
          <w:rFonts w:ascii="Arial" w:eastAsia="Times New Roman" w:hAnsi="Arial" w:cs="Arial"/>
          <w:sz w:val="24"/>
          <w:szCs w:val="24"/>
        </w:rPr>
        <w:t xml:space="preserve">2.12.19. На территории </w:t>
      </w:r>
      <w:proofErr w:type="spellStart"/>
      <w:r w:rsidR="00B57937" w:rsidRPr="001772BC">
        <w:rPr>
          <w:rFonts w:ascii="Arial" w:eastAsia="Times New Roman" w:hAnsi="Arial" w:cs="Arial"/>
          <w:sz w:val="24"/>
          <w:szCs w:val="24"/>
        </w:rPr>
        <w:t>Ледов</w:t>
      </w:r>
      <w:r w:rsidR="007B184A" w:rsidRPr="001772BC">
        <w:rPr>
          <w:rFonts w:ascii="Arial" w:eastAsia="Times New Roman" w:hAnsi="Arial" w:cs="Arial"/>
          <w:sz w:val="24"/>
          <w:szCs w:val="24"/>
        </w:rPr>
        <w:t>ского</w:t>
      </w:r>
      <w:proofErr w:type="spellEnd"/>
      <w:r w:rsidRPr="001772BC">
        <w:rPr>
          <w:rFonts w:ascii="Arial" w:eastAsia="Times New Roman" w:hAnsi="Arial" w:cs="Arial"/>
          <w:sz w:val="24"/>
          <w:szCs w:val="24"/>
        </w:rPr>
        <w:t xml:space="preserve"> сельсовета предусматриваются следующие виды автостоянок: кратковременного и длительного хранения автомобилей, уличные (в виде парковок на проезжей части, обозначенных разметкой), внеуличные (в виде "карманов" и отступов от проезжей части), гостевые (на участке жилой застройки), для хранения автомобилей населения, </w:t>
      </w:r>
      <w:proofErr w:type="spellStart"/>
      <w:r w:rsidRPr="001772BC">
        <w:rPr>
          <w:rFonts w:ascii="Arial" w:eastAsia="Times New Roman" w:hAnsi="Arial" w:cs="Arial"/>
          <w:sz w:val="24"/>
          <w:szCs w:val="24"/>
        </w:rPr>
        <w:t>приобъектные</w:t>
      </w:r>
      <w:proofErr w:type="spellEnd"/>
      <w:r w:rsidRPr="001772BC">
        <w:rPr>
          <w:rFonts w:ascii="Arial" w:eastAsia="Times New Roman" w:hAnsi="Arial" w:cs="Arial"/>
          <w:sz w:val="24"/>
          <w:szCs w:val="24"/>
        </w:rPr>
        <w:t xml:space="preserve"> (у объекта или группы объектов), прочие.</w:t>
      </w:r>
    </w:p>
    <w:p w:rsidR="00CA2AF7" w:rsidRPr="001772BC" w:rsidRDefault="00CA2AF7" w:rsidP="00CA2AF7">
      <w:pPr>
        <w:spacing w:before="100" w:beforeAutospacing="1" w:after="100" w:afterAutospacing="1" w:line="240" w:lineRule="auto"/>
        <w:jc w:val="center"/>
        <w:rPr>
          <w:rFonts w:ascii="Arial" w:eastAsia="Times New Roman" w:hAnsi="Arial" w:cs="Arial"/>
          <w:sz w:val="24"/>
          <w:szCs w:val="24"/>
        </w:rPr>
      </w:pPr>
      <w:r w:rsidRPr="001772BC">
        <w:rPr>
          <w:rFonts w:ascii="Arial" w:eastAsia="Times New Roman" w:hAnsi="Arial" w:cs="Arial"/>
          <w:sz w:val="24"/>
          <w:szCs w:val="24"/>
        </w:rPr>
        <w:t> </w:t>
      </w:r>
    </w:p>
    <w:p w:rsidR="00CA2AF7" w:rsidRPr="001772BC" w:rsidRDefault="00CA2AF7" w:rsidP="00CA2AF7">
      <w:pPr>
        <w:spacing w:before="100" w:beforeAutospacing="1" w:after="100" w:afterAutospacing="1" w:line="240" w:lineRule="auto"/>
        <w:jc w:val="center"/>
        <w:rPr>
          <w:rFonts w:ascii="Arial" w:eastAsia="Times New Roman" w:hAnsi="Arial" w:cs="Arial"/>
          <w:sz w:val="24"/>
          <w:szCs w:val="24"/>
        </w:rPr>
      </w:pPr>
      <w:r w:rsidRPr="001772BC">
        <w:rPr>
          <w:rFonts w:ascii="Arial" w:eastAsia="Times New Roman" w:hAnsi="Arial" w:cs="Arial"/>
          <w:b/>
          <w:bCs/>
          <w:sz w:val="24"/>
          <w:szCs w:val="24"/>
        </w:rPr>
        <w:t>Раздел 3. ЭКСПЛУАТАЦИЯ ОБЪЕКТОВ БЛАГОУСТРОЙСТВА</w:t>
      </w:r>
    </w:p>
    <w:p w:rsidR="00CA2AF7" w:rsidRPr="001772BC" w:rsidRDefault="00CA2AF7" w:rsidP="00CA2AF7">
      <w:pPr>
        <w:spacing w:before="100" w:beforeAutospacing="1" w:after="100" w:afterAutospacing="1" w:line="240" w:lineRule="auto"/>
        <w:rPr>
          <w:rFonts w:ascii="Arial" w:eastAsia="Times New Roman" w:hAnsi="Arial" w:cs="Arial"/>
          <w:sz w:val="24"/>
          <w:szCs w:val="24"/>
        </w:rPr>
      </w:pPr>
      <w:r w:rsidRPr="001772BC">
        <w:rPr>
          <w:rFonts w:ascii="Arial" w:eastAsia="Times New Roman" w:hAnsi="Arial" w:cs="Arial"/>
          <w:sz w:val="24"/>
          <w:szCs w:val="24"/>
        </w:rPr>
        <w:t> </w:t>
      </w:r>
    </w:p>
    <w:p w:rsidR="00CA2AF7" w:rsidRPr="001772BC" w:rsidRDefault="00CA2AF7" w:rsidP="00CA2AF7">
      <w:pPr>
        <w:spacing w:before="100" w:beforeAutospacing="1" w:after="100" w:afterAutospacing="1" w:line="240" w:lineRule="auto"/>
        <w:jc w:val="center"/>
        <w:rPr>
          <w:rFonts w:ascii="Arial" w:eastAsia="Times New Roman" w:hAnsi="Arial" w:cs="Arial"/>
          <w:sz w:val="24"/>
          <w:szCs w:val="24"/>
        </w:rPr>
      </w:pPr>
      <w:r w:rsidRPr="001772BC">
        <w:rPr>
          <w:rFonts w:ascii="Arial" w:eastAsia="Times New Roman" w:hAnsi="Arial" w:cs="Arial"/>
          <w:b/>
          <w:bCs/>
          <w:sz w:val="24"/>
          <w:szCs w:val="24"/>
        </w:rPr>
        <w:t>3.1. Общие положения</w:t>
      </w:r>
      <w:r w:rsidRPr="001772BC">
        <w:rPr>
          <w:rFonts w:ascii="Arial" w:eastAsia="Times New Roman" w:hAnsi="Arial" w:cs="Arial"/>
          <w:sz w:val="24"/>
          <w:szCs w:val="24"/>
        </w:rPr>
        <w:t>.</w:t>
      </w:r>
    </w:p>
    <w:p w:rsidR="00CA2AF7" w:rsidRPr="001772BC" w:rsidRDefault="00CA2AF7" w:rsidP="00CA2AF7">
      <w:pPr>
        <w:spacing w:before="100" w:beforeAutospacing="1" w:after="100" w:afterAutospacing="1" w:line="240" w:lineRule="auto"/>
        <w:rPr>
          <w:rFonts w:ascii="Arial" w:eastAsia="Times New Roman" w:hAnsi="Arial" w:cs="Arial"/>
          <w:sz w:val="24"/>
          <w:szCs w:val="24"/>
        </w:rPr>
      </w:pPr>
      <w:r w:rsidRPr="001772BC">
        <w:rPr>
          <w:rFonts w:ascii="Arial" w:eastAsia="Times New Roman" w:hAnsi="Arial" w:cs="Arial"/>
          <w:sz w:val="24"/>
          <w:szCs w:val="24"/>
        </w:rPr>
        <w:t>3.1.1. Эксплуатация объектов благоустройства включает в себя следующие разделы (подразделы): уборка территории, порядок содержания элементов благоустройства, работы по озеленению территорий и содержанию зеленых насаждений, содержание и эксплуатация дорог, освещение территории, проведение работ при строительстве, ремонте и реконструкции коммуникаций, содержание животных, особые требования к доступности сельской среды, праздничное оформление, основные положения о контроле за эксплуатацией объектов благоустройства.</w:t>
      </w:r>
    </w:p>
    <w:p w:rsidR="00CA2AF7" w:rsidRPr="001772BC" w:rsidRDefault="00CA2AF7" w:rsidP="00CA2AF7">
      <w:pPr>
        <w:spacing w:before="100" w:beforeAutospacing="1" w:after="100" w:afterAutospacing="1" w:line="240" w:lineRule="auto"/>
        <w:rPr>
          <w:rFonts w:ascii="Arial" w:eastAsia="Times New Roman" w:hAnsi="Arial" w:cs="Arial"/>
          <w:sz w:val="24"/>
          <w:szCs w:val="24"/>
        </w:rPr>
      </w:pPr>
      <w:r w:rsidRPr="001772BC">
        <w:rPr>
          <w:rFonts w:ascii="Arial" w:eastAsia="Times New Roman" w:hAnsi="Arial" w:cs="Arial"/>
          <w:sz w:val="24"/>
          <w:szCs w:val="24"/>
        </w:rPr>
        <w:t> </w:t>
      </w:r>
    </w:p>
    <w:p w:rsidR="00CA2AF7" w:rsidRPr="001772BC" w:rsidRDefault="00CA2AF7" w:rsidP="00CA2AF7">
      <w:pPr>
        <w:spacing w:before="100" w:beforeAutospacing="1" w:after="100" w:afterAutospacing="1" w:line="240" w:lineRule="auto"/>
        <w:jc w:val="center"/>
        <w:rPr>
          <w:rFonts w:ascii="Arial" w:eastAsia="Times New Roman" w:hAnsi="Arial" w:cs="Arial"/>
          <w:sz w:val="24"/>
          <w:szCs w:val="24"/>
        </w:rPr>
      </w:pPr>
      <w:r w:rsidRPr="001772BC">
        <w:rPr>
          <w:rFonts w:ascii="Arial" w:eastAsia="Times New Roman" w:hAnsi="Arial" w:cs="Arial"/>
          <w:b/>
          <w:bCs/>
          <w:sz w:val="24"/>
          <w:szCs w:val="24"/>
        </w:rPr>
        <w:t>3.2. Уборка территории</w:t>
      </w:r>
      <w:r w:rsidRPr="001772BC">
        <w:rPr>
          <w:rFonts w:ascii="Arial" w:eastAsia="Times New Roman" w:hAnsi="Arial" w:cs="Arial"/>
          <w:sz w:val="24"/>
          <w:szCs w:val="24"/>
        </w:rPr>
        <w:t>.</w:t>
      </w:r>
    </w:p>
    <w:p w:rsidR="00CA2AF7" w:rsidRPr="001772BC" w:rsidRDefault="00CA2AF7" w:rsidP="00CA2AF7">
      <w:pPr>
        <w:spacing w:before="100" w:beforeAutospacing="1" w:after="100" w:afterAutospacing="1" w:line="240" w:lineRule="auto"/>
        <w:rPr>
          <w:rFonts w:ascii="Arial" w:eastAsia="Times New Roman" w:hAnsi="Arial" w:cs="Arial"/>
          <w:sz w:val="24"/>
          <w:szCs w:val="24"/>
        </w:rPr>
      </w:pPr>
      <w:r w:rsidRPr="001772BC">
        <w:rPr>
          <w:rFonts w:ascii="Arial" w:eastAsia="Times New Roman" w:hAnsi="Arial" w:cs="Arial"/>
          <w:sz w:val="24"/>
          <w:szCs w:val="24"/>
        </w:rPr>
        <w:t xml:space="preserve">3.2.1. Физические, а также юридические лица, независимо от их организационно-правовых форм обязаны обеспечить своевременную и качественную очистку и </w:t>
      </w:r>
      <w:r w:rsidRPr="001772BC">
        <w:rPr>
          <w:rFonts w:ascii="Arial" w:eastAsia="Times New Roman" w:hAnsi="Arial" w:cs="Arial"/>
          <w:sz w:val="24"/>
          <w:szCs w:val="24"/>
        </w:rPr>
        <w:lastRenderedPageBreak/>
        <w:t>уборку принадлежащих им земельных участков  в соответствии с действующим законодательством, муниципальными правовыми актами, договорами и настоящими Правилами.</w:t>
      </w:r>
    </w:p>
    <w:p w:rsidR="00CA2AF7" w:rsidRPr="001772BC" w:rsidRDefault="00CA2AF7" w:rsidP="00CA2AF7">
      <w:pPr>
        <w:spacing w:before="100" w:beforeAutospacing="1" w:after="100" w:afterAutospacing="1" w:line="240" w:lineRule="auto"/>
        <w:rPr>
          <w:rFonts w:ascii="Arial" w:eastAsia="Times New Roman" w:hAnsi="Arial" w:cs="Arial"/>
          <w:sz w:val="24"/>
          <w:szCs w:val="24"/>
        </w:rPr>
      </w:pPr>
      <w:r w:rsidRPr="001772BC">
        <w:rPr>
          <w:rFonts w:ascii="Arial" w:eastAsia="Times New Roman" w:hAnsi="Arial" w:cs="Arial"/>
          <w:sz w:val="24"/>
          <w:szCs w:val="24"/>
        </w:rPr>
        <w:t>3.2.2. Промышленные организации обязаны создавать защитные зеленые полосы, ограждать жилые кварталы от производственных сооружений, благоустраивать и содержать в исправности и чистоте выезды из организаций и строек на автодороги и улицы.</w:t>
      </w:r>
    </w:p>
    <w:p w:rsidR="00CA2AF7" w:rsidRPr="001772BC" w:rsidRDefault="00CA2AF7" w:rsidP="00CA2AF7">
      <w:pPr>
        <w:spacing w:before="100" w:beforeAutospacing="1" w:after="100" w:afterAutospacing="1" w:line="240" w:lineRule="auto"/>
        <w:rPr>
          <w:rFonts w:ascii="Arial" w:eastAsia="Times New Roman" w:hAnsi="Arial" w:cs="Arial"/>
          <w:sz w:val="24"/>
          <w:szCs w:val="24"/>
        </w:rPr>
      </w:pPr>
      <w:r w:rsidRPr="001772BC">
        <w:rPr>
          <w:rFonts w:ascii="Arial" w:eastAsia="Times New Roman" w:hAnsi="Arial" w:cs="Arial"/>
          <w:sz w:val="24"/>
          <w:szCs w:val="24"/>
        </w:rPr>
        <w:t xml:space="preserve">3.2.3. На территории </w:t>
      </w:r>
      <w:proofErr w:type="spellStart"/>
      <w:r w:rsidR="00B57937" w:rsidRPr="001772BC">
        <w:rPr>
          <w:rFonts w:ascii="Arial" w:eastAsia="Times New Roman" w:hAnsi="Arial" w:cs="Arial"/>
          <w:sz w:val="24"/>
          <w:szCs w:val="24"/>
        </w:rPr>
        <w:t>Ледов</w:t>
      </w:r>
      <w:r w:rsidR="007B184A" w:rsidRPr="001772BC">
        <w:rPr>
          <w:rFonts w:ascii="Arial" w:eastAsia="Times New Roman" w:hAnsi="Arial" w:cs="Arial"/>
          <w:sz w:val="24"/>
          <w:szCs w:val="24"/>
        </w:rPr>
        <w:t>ского</w:t>
      </w:r>
      <w:proofErr w:type="spellEnd"/>
      <w:r w:rsidRPr="001772BC">
        <w:rPr>
          <w:rFonts w:ascii="Arial" w:eastAsia="Times New Roman" w:hAnsi="Arial" w:cs="Arial"/>
          <w:sz w:val="24"/>
          <w:szCs w:val="24"/>
        </w:rPr>
        <w:t xml:space="preserve"> сельсовета запрещается накапливать и размещать отходы производства и потребления в несанкционированных местах.</w:t>
      </w:r>
    </w:p>
    <w:p w:rsidR="00CA2AF7" w:rsidRPr="001772BC" w:rsidRDefault="00CA2AF7" w:rsidP="00CA2AF7">
      <w:pPr>
        <w:spacing w:before="100" w:beforeAutospacing="1" w:after="100" w:afterAutospacing="1" w:line="240" w:lineRule="auto"/>
        <w:rPr>
          <w:rFonts w:ascii="Arial" w:eastAsia="Times New Roman" w:hAnsi="Arial" w:cs="Arial"/>
          <w:sz w:val="24"/>
          <w:szCs w:val="24"/>
        </w:rPr>
      </w:pPr>
      <w:r w:rsidRPr="001772BC">
        <w:rPr>
          <w:rFonts w:ascii="Arial" w:eastAsia="Times New Roman" w:hAnsi="Arial" w:cs="Arial"/>
          <w:sz w:val="24"/>
          <w:szCs w:val="24"/>
        </w:rPr>
        <w:t>Лица, разместившие отходы производства и потребления в несанкционированных местах, обязаны за свой счет произвести уборку и очистку данной территории.</w:t>
      </w:r>
    </w:p>
    <w:p w:rsidR="00CA2AF7" w:rsidRPr="001772BC" w:rsidRDefault="00CA2AF7" w:rsidP="00CA2AF7">
      <w:pPr>
        <w:spacing w:before="100" w:beforeAutospacing="1" w:after="100" w:afterAutospacing="1" w:line="240" w:lineRule="auto"/>
        <w:rPr>
          <w:rFonts w:ascii="Arial" w:eastAsia="Times New Roman" w:hAnsi="Arial" w:cs="Arial"/>
          <w:sz w:val="24"/>
          <w:szCs w:val="24"/>
        </w:rPr>
      </w:pPr>
      <w:r w:rsidRPr="001772BC">
        <w:rPr>
          <w:rFonts w:ascii="Arial" w:eastAsia="Times New Roman" w:hAnsi="Arial" w:cs="Arial"/>
          <w:sz w:val="24"/>
          <w:szCs w:val="24"/>
        </w:rPr>
        <w:t>Данные действия не освобождают виновных лиц от ответственности, установленной действующим законодательством.</w:t>
      </w:r>
    </w:p>
    <w:p w:rsidR="00CA2AF7" w:rsidRPr="001772BC" w:rsidRDefault="00CA2AF7" w:rsidP="00CA2AF7">
      <w:pPr>
        <w:spacing w:before="100" w:beforeAutospacing="1" w:after="100" w:afterAutospacing="1" w:line="240" w:lineRule="auto"/>
        <w:rPr>
          <w:rFonts w:ascii="Arial" w:eastAsia="Times New Roman" w:hAnsi="Arial" w:cs="Arial"/>
          <w:sz w:val="24"/>
          <w:szCs w:val="24"/>
        </w:rPr>
      </w:pPr>
      <w:r w:rsidRPr="001772BC">
        <w:rPr>
          <w:rFonts w:ascii="Arial" w:eastAsia="Times New Roman" w:hAnsi="Arial" w:cs="Arial"/>
          <w:sz w:val="24"/>
          <w:szCs w:val="24"/>
        </w:rPr>
        <w:t xml:space="preserve">3.2.4. Сжигание отходов, листвы и иных растительных остатков на территории </w:t>
      </w:r>
      <w:proofErr w:type="spellStart"/>
      <w:r w:rsidR="00B57937" w:rsidRPr="001772BC">
        <w:rPr>
          <w:rFonts w:ascii="Arial" w:eastAsia="Times New Roman" w:hAnsi="Arial" w:cs="Arial"/>
          <w:sz w:val="24"/>
          <w:szCs w:val="24"/>
        </w:rPr>
        <w:t>Ледов</w:t>
      </w:r>
      <w:r w:rsidR="007B184A" w:rsidRPr="001772BC">
        <w:rPr>
          <w:rFonts w:ascii="Arial" w:eastAsia="Times New Roman" w:hAnsi="Arial" w:cs="Arial"/>
          <w:sz w:val="24"/>
          <w:szCs w:val="24"/>
        </w:rPr>
        <w:t>ского</w:t>
      </w:r>
      <w:proofErr w:type="spellEnd"/>
      <w:r w:rsidRPr="001772BC">
        <w:rPr>
          <w:rFonts w:ascii="Arial" w:eastAsia="Times New Roman" w:hAnsi="Arial" w:cs="Arial"/>
          <w:sz w:val="24"/>
          <w:szCs w:val="24"/>
        </w:rPr>
        <w:t xml:space="preserve"> сельсовета запрещено.</w:t>
      </w:r>
    </w:p>
    <w:p w:rsidR="00CA2AF7" w:rsidRPr="001772BC" w:rsidRDefault="00CA2AF7" w:rsidP="00CA2AF7">
      <w:pPr>
        <w:spacing w:before="100" w:beforeAutospacing="1" w:after="100" w:afterAutospacing="1" w:line="240" w:lineRule="auto"/>
        <w:rPr>
          <w:rFonts w:ascii="Arial" w:eastAsia="Times New Roman" w:hAnsi="Arial" w:cs="Arial"/>
          <w:sz w:val="24"/>
          <w:szCs w:val="24"/>
        </w:rPr>
      </w:pPr>
      <w:r w:rsidRPr="001772BC">
        <w:rPr>
          <w:rFonts w:ascii="Arial" w:eastAsia="Times New Roman" w:hAnsi="Arial" w:cs="Arial"/>
          <w:sz w:val="24"/>
          <w:szCs w:val="24"/>
        </w:rPr>
        <w:t xml:space="preserve">3.2.5. Юридические и физические лица, осуществляющие свою деятельность на территории </w:t>
      </w:r>
      <w:proofErr w:type="spellStart"/>
      <w:r w:rsidR="00B57937" w:rsidRPr="001772BC">
        <w:rPr>
          <w:rFonts w:ascii="Arial" w:eastAsia="Times New Roman" w:hAnsi="Arial" w:cs="Arial"/>
          <w:sz w:val="24"/>
          <w:szCs w:val="24"/>
        </w:rPr>
        <w:t>Ледов</w:t>
      </w:r>
      <w:r w:rsidR="007B184A" w:rsidRPr="001772BC">
        <w:rPr>
          <w:rFonts w:ascii="Arial" w:eastAsia="Times New Roman" w:hAnsi="Arial" w:cs="Arial"/>
          <w:sz w:val="24"/>
          <w:szCs w:val="24"/>
        </w:rPr>
        <w:t>ского</w:t>
      </w:r>
      <w:proofErr w:type="spellEnd"/>
      <w:r w:rsidRPr="001772BC">
        <w:rPr>
          <w:rFonts w:ascii="Arial" w:eastAsia="Times New Roman" w:hAnsi="Arial" w:cs="Arial"/>
          <w:sz w:val="24"/>
          <w:szCs w:val="24"/>
        </w:rPr>
        <w:t xml:space="preserve"> сельсовета, собственники жилых домов обязаны проводить сбор образующихся отходов, обеспечивать их вывоз с периодичностью в соответствии с СанПиНами на полигон твердых бытовых отходов самостоятельно или путем заключения договоров со специализированной организацией.</w:t>
      </w:r>
    </w:p>
    <w:p w:rsidR="00CA2AF7" w:rsidRPr="001772BC" w:rsidRDefault="00CA2AF7" w:rsidP="00CA2AF7">
      <w:pPr>
        <w:spacing w:before="100" w:beforeAutospacing="1" w:after="100" w:afterAutospacing="1" w:line="240" w:lineRule="auto"/>
        <w:rPr>
          <w:rFonts w:ascii="Arial" w:eastAsia="Times New Roman" w:hAnsi="Arial" w:cs="Arial"/>
          <w:sz w:val="24"/>
          <w:szCs w:val="24"/>
        </w:rPr>
      </w:pPr>
      <w:r w:rsidRPr="001772BC">
        <w:rPr>
          <w:rFonts w:ascii="Arial" w:eastAsia="Times New Roman" w:hAnsi="Arial" w:cs="Arial"/>
          <w:sz w:val="24"/>
          <w:szCs w:val="24"/>
        </w:rPr>
        <w:t>Вывоз отходов, образовавшихся во время ремонта, необходимо осуществлять в специально отведенные для этого места лицами, производившими этот ремонт, самостоятельно.</w:t>
      </w:r>
    </w:p>
    <w:p w:rsidR="00CA2AF7" w:rsidRPr="001772BC" w:rsidRDefault="00CA2AF7" w:rsidP="00CA2AF7">
      <w:pPr>
        <w:spacing w:before="100" w:beforeAutospacing="1" w:after="100" w:afterAutospacing="1" w:line="240" w:lineRule="auto"/>
        <w:rPr>
          <w:rFonts w:ascii="Arial" w:eastAsia="Times New Roman" w:hAnsi="Arial" w:cs="Arial"/>
          <w:sz w:val="24"/>
          <w:szCs w:val="24"/>
        </w:rPr>
      </w:pPr>
      <w:r w:rsidRPr="001772BC">
        <w:rPr>
          <w:rFonts w:ascii="Arial" w:eastAsia="Times New Roman" w:hAnsi="Arial" w:cs="Arial"/>
          <w:sz w:val="24"/>
          <w:szCs w:val="24"/>
        </w:rPr>
        <w:t>Вывоз ТБО производится специализированной организацией, уборка мест временного хранения ТБО в индивидуальном секторе выполняется собственниками соответствующих домовладений.</w:t>
      </w:r>
    </w:p>
    <w:p w:rsidR="00CA2AF7" w:rsidRPr="001772BC" w:rsidRDefault="00CA2AF7" w:rsidP="00CA2AF7">
      <w:pPr>
        <w:spacing w:before="100" w:beforeAutospacing="1" w:after="100" w:afterAutospacing="1" w:line="240" w:lineRule="auto"/>
        <w:rPr>
          <w:rFonts w:ascii="Arial" w:eastAsia="Times New Roman" w:hAnsi="Arial" w:cs="Arial"/>
          <w:sz w:val="24"/>
          <w:szCs w:val="24"/>
        </w:rPr>
      </w:pPr>
      <w:r w:rsidRPr="001772BC">
        <w:rPr>
          <w:rFonts w:ascii="Arial" w:eastAsia="Times New Roman" w:hAnsi="Arial" w:cs="Arial"/>
          <w:sz w:val="24"/>
          <w:szCs w:val="24"/>
        </w:rPr>
        <w:t>Вышедшие из строя газоразрядные лампы, содержащие ртуть, люминесцентные лампы должны храниться в специально отведенных для этих целей помещениях и вывозиться на специализированные предприятия для их утилизации. Запрещается сбрасывать указанные типы ламп в контейнеры и вывозить на полигоны ТБО.</w:t>
      </w:r>
    </w:p>
    <w:p w:rsidR="00CA2AF7" w:rsidRPr="001772BC" w:rsidRDefault="00CA2AF7" w:rsidP="00CA2AF7">
      <w:pPr>
        <w:spacing w:before="100" w:beforeAutospacing="1" w:after="100" w:afterAutospacing="1" w:line="240" w:lineRule="auto"/>
        <w:rPr>
          <w:rFonts w:ascii="Arial" w:eastAsia="Times New Roman" w:hAnsi="Arial" w:cs="Arial"/>
          <w:sz w:val="24"/>
          <w:szCs w:val="24"/>
        </w:rPr>
      </w:pPr>
      <w:r w:rsidRPr="001772BC">
        <w:rPr>
          <w:rFonts w:ascii="Arial" w:eastAsia="Times New Roman" w:hAnsi="Arial" w:cs="Arial"/>
          <w:sz w:val="24"/>
          <w:szCs w:val="24"/>
        </w:rPr>
        <w:t>3.2.6. В случае если производитель отходов, осуществляющий свою бытовую и хозяйственную деятельность на земельном участке, в жилом или нежилом помещении на основании договора аренды или иного соглашения с собственником, не организовал сбор, вывоз и утилизацию отходов самостоятельно, обязанности по сбору, вывозу и утилизации отходов данного производителя отходов возлагаются на собственника вышеперечисленных объектов недвижимости.</w:t>
      </w:r>
    </w:p>
    <w:p w:rsidR="00CA2AF7" w:rsidRPr="001772BC" w:rsidRDefault="00CA2AF7" w:rsidP="00CA2AF7">
      <w:pPr>
        <w:spacing w:before="100" w:beforeAutospacing="1" w:after="100" w:afterAutospacing="1" w:line="240" w:lineRule="auto"/>
        <w:rPr>
          <w:rFonts w:ascii="Arial" w:eastAsia="Times New Roman" w:hAnsi="Arial" w:cs="Arial"/>
          <w:sz w:val="24"/>
          <w:szCs w:val="24"/>
        </w:rPr>
      </w:pPr>
      <w:r w:rsidRPr="001772BC">
        <w:rPr>
          <w:rFonts w:ascii="Arial" w:eastAsia="Times New Roman" w:hAnsi="Arial" w:cs="Arial"/>
          <w:sz w:val="24"/>
          <w:szCs w:val="24"/>
        </w:rPr>
        <w:t xml:space="preserve">3.2.7. В зданиях, не имеющих канализации, предусматриваются утепленные выгребные ямы для совместного сбора туалетных и помойных нечистот с </w:t>
      </w:r>
      <w:r w:rsidRPr="001772BC">
        <w:rPr>
          <w:rFonts w:ascii="Arial" w:eastAsia="Times New Roman" w:hAnsi="Arial" w:cs="Arial"/>
          <w:sz w:val="24"/>
          <w:szCs w:val="24"/>
        </w:rPr>
        <w:lastRenderedPageBreak/>
        <w:t>непроницаемым дном, стенками и крышками с решетками, препятствующими попаданию крупных предметов в яму, которые располагаются на принадлежащем владельцу земельном участке. При этом расстояние от выгребной ямы до соседнего домовладения должно составлять не менее 3 метров, а до окон жилых помещений - не менее 8 метров.</w:t>
      </w:r>
    </w:p>
    <w:p w:rsidR="00CA2AF7" w:rsidRPr="001772BC" w:rsidRDefault="00CA2AF7" w:rsidP="00CA2AF7">
      <w:pPr>
        <w:spacing w:before="100" w:beforeAutospacing="1" w:after="100" w:afterAutospacing="1" w:line="240" w:lineRule="auto"/>
        <w:rPr>
          <w:rFonts w:ascii="Arial" w:eastAsia="Times New Roman" w:hAnsi="Arial" w:cs="Arial"/>
          <w:sz w:val="24"/>
          <w:szCs w:val="24"/>
        </w:rPr>
      </w:pPr>
      <w:r w:rsidRPr="001772BC">
        <w:rPr>
          <w:rFonts w:ascii="Arial" w:eastAsia="Times New Roman" w:hAnsi="Arial" w:cs="Arial"/>
          <w:sz w:val="24"/>
          <w:szCs w:val="24"/>
        </w:rPr>
        <w:t>Запрещается установка устройств наливных помоек, разлив помоев и нечистот за территорией домов и улиц, вынос отходов производства и потребления на уличные проезды.</w:t>
      </w:r>
    </w:p>
    <w:p w:rsidR="00CA2AF7" w:rsidRPr="001772BC" w:rsidRDefault="00CA2AF7" w:rsidP="00CA2AF7">
      <w:pPr>
        <w:spacing w:before="100" w:beforeAutospacing="1" w:after="100" w:afterAutospacing="1" w:line="240" w:lineRule="auto"/>
        <w:rPr>
          <w:rFonts w:ascii="Arial" w:eastAsia="Times New Roman" w:hAnsi="Arial" w:cs="Arial"/>
          <w:sz w:val="24"/>
          <w:szCs w:val="24"/>
        </w:rPr>
      </w:pPr>
      <w:r w:rsidRPr="001772BC">
        <w:rPr>
          <w:rFonts w:ascii="Arial" w:eastAsia="Times New Roman" w:hAnsi="Arial" w:cs="Arial"/>
          <w:sz w:val="24"/>
          <w:szCs w:val="24"/>
        </w:rPr>
        <w:t>3.2.8. Жидкие нечистоты вывозятся по договорам или разовым заявкам организациями, имеющими специальный транспорт.</w:t>
      </w:r>
    </w:p>
    <w:p w:rsidR="00CA2AF7" w:rsidRPr="001772BC" w:rsidRDefault="00CA2AF7" w:rsidP="00CA2AF7">
      <w:pPr>
        <w:spacing w:before="100" w:beforeAutospacing="1" w:after="100" w:afterAutospacing="1" w:line="240" w:lineRule="auto"/>
        <w:rPr>
          <w:rFonts w:ascii="Arial" w:eastAsia="Times New Roman" w:hAnsi="Arial" w:cs="Arial"/>
          <w:sz w:val="24"/>
          <w:szCs w:val="24"/>
        </w:rPr>
      </w:pPr>
      <w:r w:rsidRPr="001772BC">
        <w:rPr>
          <w:rFonts w:ascii="Arial" w:eastAsia="Times New Roman" w:hAnsi="Arial" w:cs="Arial"/>
          <w:sz w:val="24"/>
          <w:szCs w:val="24"/>
        </w:rPr>
        <w:t>Сброс жидких отходов в окружающую среду запрещен. Сброс жидких отходов в сети канализации вне мест, определенных органами местного самоуправления, запрещен.</w:t>
      </w:r>
    </w:p>
    <w:p w:rsidR="00CA2AF7" w:rsidRPr="001772BC" w:rsidRDefault="00CA2AF7" w:rsidP="00CA2AF7">
      <w:pPr>
        <w:spacing w:before="100" w:beforeAutospacing="1" w:after="100" w:afterAutospacing="1" w:line="240" w:lineRule="auto"/>
        <w:rPr>
          <w:rFonts w:ascii="Arial" w:eastAsia="Times New Roman" w:hAnsi="Arial" w:cs="Arial"/>
          <w:sz w:val="24"/>
          <w:szCs w:val="24"/>
        </w:rPr>
      </w:pPr>
      <w:r w:rsidRPr="001772BC">
        <w:rPr>
          <w:rFonts w:ascii="Arial" w:eastAsia="Times New Roman" w:hAnsi="Arial" w:cs="Arial"/>
          <w:sz w:val="24"/>
          <w:szCs w:val="24"/>
        </w:rPr>
        <w:t>3.2.9.Складирование нечистот на проезжую часть улиц, тротуары и газоны запрещено.</w:t>
      </w:r>
    </w:p>
    <w:p w:rsidR="00CA2AF7" w:rsidRPr="001772BC" w:rsidRDefault="00CA2AF7" w:rsidP="00CA2AF7">
      <w:pPr>
        <w:spacing w:before="100" w:beforeAutospacing="1" w:after="100" w:afterAutospacing="1" w:line="240" w:lineRule="auto"/>
        <w:rPr>
          <w:rFonts w:ascii="Arial" w:eastAsia="Times New Roman" w:hAnsi="Arial" w:cs="Arial"/>
          <w:sz w:val="24"/>
          <w:szCs w:val="24"/>
        </w:rPr>
      </w:pPr>
      <w:r w:rsidRPr="001772BC">
        <w:rPr>
          <w:rFonts w:ascii="Arial" w:eastAsia="Times New Roman" w:hAnsi="Arial" w:cs="Arial"/>
          <w:sz w:val="24"/>
          <w:szCs w:val="24"/>
        </w:rPr>
        <w:t>3.2.10. Сбор брошенных на улицах предметов, создающих помехи дорожному движению, возлагается на организации, обслуживающие данные объекты.</w:t>
      </w:r>
    </w:p>
    <w:p w:rsidR="00CA2AF7" w:rsidRPr="001772BC" w:rsidRDefault="00CA2AF7" w:rsidP="00CA2AF7">
      <w:pPr>
        <w:spacing w:before="100" w:beforeAutospacing="1" w:after="100" w:afterAutospacing="1" w:line="240" w:lineRule="auto"/>
        <w:rPr>
          <w:rFonts w:ascii="Arial" w:eastAsia="Times New Roman" w:hAnsi="Arial" w:cs="Arial"/>
          <w:sz w:val="24"/>
          <w:szCs w:val="24"/>
        </w:rPr>
      </w:pPr>
      <w:r w:rsidRPr="001772BC">
        <w:rPr>
          <w:rFonts w:ascii="Arial" w:eastAsia="Times New Roman" w:hAnsi="Arial" w:cs="Arial"/>
          <w:sz w:val="24"/>
          <w:szCs w:val="24"/>
        </w:rPr>
        <w:t xml:space="preserve">3.2.11. Администрация </w:t>
      </w:r>
      <w:proofErr w:type="spellStart"/>
      <w:r w:rsidR="00B57937" w:rsidRPr="001772BC">
        <w:rPr>
          <w:rFonts w:ascii="Arial" w:eastAsia="Times New Roman" w:hAnsi="Arial" w:cs="Arial"/>
          <w:sz w:val="24"/>
          <w:szCs w:val="24"/>
        </w:rPr>
        <w:t>Ледов</w:t>
      </w:r>
      <w:r w:rsidR="007B184A" w:rsidRPr="001772BC">
        <w:rPr>
          <w:rFonts w:ascii="Arial" w:eastAsia="Times New Roman" w:hAnsi="Arial" w:cs="Arial"/>
          <w:sz w:val="24"/>
          <w:szCs w:val="24"/>
        </w:rPr>
        <w:t>ского</w:t>
      </w:r>
      <w:proofErr w:type="spellEnd"/>
      <w:r w:rsidRPr="001772BC">
        <w:rPr>
          <w:rFonts w:ascii="Arial" w:eastAsia="Times New Roman" w:hAnsi="Arial" w:cs="Arial"/>
          <w:sz w:val="24"/>
          <w:szCs w:val="24"/>
        </w:rPr>
        <w:t xml:space="preserve"> сельсовета может на добровольной основе привлекать граждан для выполнения работ по уборке, благоустройству и озеленению территории </w:t>
      </w:r>
      <w:proofErr w:type="spellStart"/>
      <w:r w:rsidR="00B57937" w:rsidRPr="001772BC">
        <w:rPr>
          <w:rFonts w:ascii="Arial" w:eastAsia="Times New Roman" w:hAnsi="Arial" w:cs="Arial"/>
          <w:sz w:val="24"/>
          <w:szCs w:val="24"/>
        </w:rPr>
        <w:t>Ледов</w:t>
      </w:r>
      <w:r w:rsidR="007B184A" w:rsidRPr="001772BC">
        <w:rPr>
          <w:rFonts w:ascii="Arial" w:eastAsia="Times New Roman" w:hAnsi="Arial" w:cs="Arial"/>
          <w:sz w:val="24"/>
          <w:szCs w:val="24"/>
        </w:rPr>
        <w:t>ского</w:t>
      </w:r>
      <w:proofErr w:type="spellEnd"/>
      <w:r w:rsidRPr="001772BC">
        <w:rPr>
          <w:rFonts w:ascii="Arial" w:eastAsia="Times New Roman" w:hAnsi="Arial" w:cs="Arial"/>
          <w:sz w:val="24"/>
          <w:szCs w:val="24"/>
        </w:rPr>
        <w:t xml:space="preserve"> сельсовета.</w:t>
      </w:r>
    </w:p>
    <w:p w:rsidR="00CA2AF7" w:rsidRPr="001772BC" w:rsidRDefault="00CA2AF7" w:rsidP="00CA2AF7">
      <w:pPr>
        <w:spacing w:before="100" w:beforeAutospacing="1" w:after="100" w:afterAutospacing="1" w:line="240" w:lineRule="auto"/>
        <w:rPr>
          <w:rFonts w:ascii="Arial" w:eastAsia="Times New Roman" w:hAnsi="Arial" w:cs="Arial"/>
          <w:sz w:val="24"/>
          <w:szCs w:val="24"/>
        </w:rPr>
      </w:pPr>
      <w:r w:rsidRPr="001772BC">
        <w:rPr>
          <w:rFonts w:ascii="Arial" w:eastAsia="Times New Roman" w:hAnsi="Arial" w:cs="Arial"/>
          <w:sz w:val="24"/>
          <w:szCs w:val="24"/>
        </w:rPr>
        <w:t> </w:t>
      </w:r>
    </w:p>
    <w:p w:rsidR="00CA2AF7" w:rsidRPr="001772BC" w:rsidRDefault="00CA2AF7" w:rsidP="00CA2AF7">
      <w:pPr>
        <w:spacing w:before="100" w:beforeAutospacing="1" w:after="100" w:afterAutospacing="1" w:line="240" w:lineRule="auto"/>
        <w:jc w:val="center"/>
        <w:rPr>
          <w:rFonts w:ascii="Arial" w:eastAsia="Times New Roman" w:hAnsi="Arial" w:cs="Arial"/>
          <w:sz w:val="24"/>
          <w:szCs w:val="24"/>
        </w:rPr>
      </w:pPr>
      <w:r w:rsidRPr="001772BC">
        <w:rPr>
          <w:rFonts w:ascii="Arial" w:eastAsia="Times New Roman" w:hAnsi="Arial" w:cs="Arial"/>
          <w:b/>
          <w:bCs/>
          <w:sz w:val="24"/>
          <w:szCs w:val="24"/>
        </w:rPr>
        <w:t>3.3. Порядок содержания элементов благоустройства.</w:t>
      </w:r>
    </w:p>
    <w:p w:rsidR="00CA2AF7" w:rsidRPr="001772BC" w:rsidRDefault="00CA2AF7" w:rsidP="00CA2AF7">
      <w:pPr>
        <w:spacing w:before="100" w:beforeAutospacing="1" w:after="100" w:afterAutospacing="1" w:line="240" w:lineRule="auto"/>
        <w:rPr>
          <w:rFonts w:ascii="Arial" w:eastAsia="Times New Roman" w:hAnsi="Arial" w:cs="Arial"/>
          <w:sz w:val="24"/>
          <w:szCs w:val="24"/>
        </w:rPr>
      </w:pPr>
      <w:r w:rsidRPr="001772BC">
        <w:rPr>
          <w:rFonts w:ascii="Arial" w:eastAsia="Times New Roman" w:hAnsi="Arial" w:cs="Arial"/>
          <w:sz w:val="24"/>
          <w:szCs w:val="24"/>
        </w:rPr>
        <w:t>Ремонт и содержание зданий и сооружений.</w:t>
      </w:r>
    </w:p>
    <w:p w:rsidR="00CA2AF7" w:rsidRPr="001772BC" w:rsidRDefault="00CA2AF7" w:rsidP="00CA2AF7">
      <w:pPr>
        <w:spacing w:before="100" w:beforeAutospacing="1" w:after="100" w:afterAutospacing="1" w:line="240" w:lineRule="auto"/>
        <w:rPr>
          <w:rFonts w:ascii="Arial" w:eastAsia="Times New Roman" w:hAnsi="Arial" w:cs="Arial"/>
          <w:sz w:val="24"/>
          <w:szCs w:val="24"/>
        </w:rPr>
      </w:pPr>
      <w:r w:rsidRPr="001772BC">
        <w:rPr>
          <w:rFonts w:ascii="Arial" w:eastAsia="Times New Roman" w:hAnsi="Arial" w:cs="Arial"/>
          <w:sz w:val="24"/>
          <w:szCs w:val="24"/>
        </w:rPr>
        <w:t>3.3.1. Эксплуатация зданий и сооружений, их ремонт производится в соответствии с установленными правилами и нормами технической эксплуатации.</w:t>
      </w:r>
    </w:p>
    <w:p w:rsidR="00CA2AF7" w:rsidRPr="001772BC" w:rsidRDefault="00CA2AF7" w:rsidP="00CA2AF7">
      <w:pPr>
        <w:spacing w:before="100" w:beforeAutospacing="1" w:after="100" w:afterAutospacing="1" w:line="240" w:lineRule="auto"/>
        <w:rPr>
          <w:rFonts w:ascii="Arial" w:eastAsia="Times New Roman" w:hAnsi="Arial" w:cs="Arial"/>
          <w:sz w:val="24"/>
          <w:szCs w:val="24"/>
        </w:rPr>
      </w:pPr>
      <w:r w:rsidRPr="001772BC">
        <w:rPr>
          <w:rFonts w:ascii="Arial" w:eastAsia="Times New Roman" w:hAnsi="Arial" w:cs="Arial"/>
          <w:sz w:val="24"/>
          <w:szCs w:val="24"/>
        </w:rPr>
        <w:t>3.3.2.. Текущий и капитальный ремонт, окраска фасадов зданий и сооружений производится в зависимости от их технического состояния собственниками зданий и сооружений либо по соглашению с собственником иными лицами.</w:t>
      </w:r>
    </w:p>
    <w:p w:rsidR="00CA2AF7" w:rsidRPr="001772BC" w:rsidRDefault="00CA2AF7" w:rsidP="00CA2AF7">
      <w:pPr>
        <w:spacing w:before="100" w:beforeAutospacing="1" w:after="100" w:afterAutospacing="1" w:line="240" w:lineRule="auto"/>
        <w:rPr>
          <w:rFonts w:ascii="Arial" w:eastAsia="Times New Roman" w:hAnsi="Arial" w:cs="Arial"/>
          <w:sz w:val="24"/>
          <w:szCs w:val="24"/>
        </w:rPr>
      </w:pPr>
      <w:r w:rsidRPr="001772BC">
        <w:rPr>
          <w:rFonts w:ascii="Arial" w:eastAsia="Times New Roman" w:hAnsi="Arial" w:cs="Arial"/>
          <w:sz w:val="24"/>
          <w:szCs w:val="24"/>
        </w:rPr>
        <w:t>3.3.3. При эксплуатации зданий не допускается:</w:t>
      </w:r>
    </w:p>
    <w:p w:rsidR="00CA2AF7" w:rsidRPr="001772BC" w:rsidRDefault="00CA2AF7" w:rsidP="00CA2AF7">
      <w:pPr>
        <w:spacing w:before="100" w:beforeAutospacing="1" w:after="100" w:afterAutospacing="1" w:line="240" w:lineRule="auto"/>
        <w:rPr>
          <w:rFonts w:ascii="Arial" w:eastAsia="Times New Roman" w:hAnsi="Arial" w:cs="Arial"/>
          <w:sz w:val="24"/>
          <w:szCs w:val="24"/>
        </w:rPr>
      </w:pPr>
      <w:r w:rsidRPr="001772BC">
        <w:rPr>
          <w:rFonts w:ascii="Arial" w:eastAsia="Times New Roman" w:hAnsi="Arial" w:cs="Arial"/>
          <w:sz w:val="24"/>
          <w:szCs w:val="24"/>
        </w:rPr>
        <w:t>самовольно изменять цветовое решение фасадов;</w:t>
      </w:r>
    </w:p>
    <w:p w:rsidR="00CA2AF7" w:rsidRPr="001772BC" w:rsidRDefault="00CA2AF7" w:rsidP="00CA2AF7">
      <w:pPr>
        <w:spacing w:before="100" w:beforeAutospacing="1" w:after="100" w:afterAutospacing="1" w:line="240" w:lineRule="auto"/>
        <w:rPr>
          <w:rFonts w:ascii="Arial" w:eastAsia="Times New Roman" w:hAnsi="Arial" w:cs="Arial"/>
          <w:sz w:val="24"/>
          <w:szCs w:val="24"/>
        </w:rPr>
      </w:pPr>
      <w:r w:rsidRPr="001772BC">
        <w:rPr>
          <w:rFonts w:ascii="Arial" w:eastAsia="Times New Roman" w:hAnsi="Arial" w:cs="Arial"/>
          <w:sz w:val="24"/>
          <w:szCs w:val="24"/>
        </w:rPr>
        <w:t>производить какие-либо изменения балконов, лоджий без соответствующих разрешений;</w:t>
      </w:r>
    </w:p>
    <w:p w:rsidR="00CA2AF7" w:rsidRPr="001772BC" w:rsidRDefault="00CA2AF7" w:rsidP="00CA2AF7">
      <w:pPr>
        <w:spacing w:before="100" w:beforeAutospacing="1" w:after="100" w:afterAutospacing="1" w:line="240" w:lineRule="auto"/>
        <w:rPr>
          <w:rFonts w:ascii="Arial" w:eastAsia="Times New Roman" w:hAnsi="Arial" w:cs="Arial"/>
          <w:sz w:val="24"/>
          <w:szCs w:val="24"/>
        </w:rPr>
      </w:pPr>
      <w:r w:rsidRPr="001772BC">
        <w:rPr>
          <w:rFonts w:ascii="Arial" w:eastAsia="Times New Roman" w:hAnsi="Arial" w:cs="Arial"/>
          <w:sz w:val="24"/>
          <w:szCs w:val="24"/>
        </w:rPr>
        <w:t>загромождение и засорение дворовых территорий металлическим ломом, строительным и бытовым мусором, домашней утварью, брошенным разукомплектованным транспортом и другими материалами.</w:t>
      </w:r>
    </w:p>
    <w:p w:rsidR="00CA2AF7" w:rsidRPr="001772BC" w:rsidRDefault="00CA2AF7" w:rsidP="00CA2AF7">
      <w:pPr>
        <w:spacing w:before="100" w:beforeAutospacing="1" w:after="100" w:afterAutospacing="1" w:line="240" w:lineRule="auto"/>
        <w:rPr>
          <w:rFonts w:ascii="Arial" w:eastAsia="Times New Roman" w:hAnsi="Arial" w:cs="Arial"/>
          <w:sz w:val="24"/>
          <w:szCs w:val="24"/>
        </w:rPr>
      </w:pPr>
      <w:r w:rsidRPr="001772BC">
        <w:rPr>
          <w:rFonts w:ascii="Arial" w:eastAsia="Times New Roman" w:hAnsi="Arial" w:cs="Arial"/>
          <w:sz w:val="24"/>
          <w:szCs w:val="24"/>
        </w:rPr>
        <w:lastRenderedPageBreak/>
        <w:t>3.3.4. Собственники зданий, строений, сооружений обязаны принимать меры по надлежащему содержанию и своевременному ремонту фасадов.</w:t>
      </w:r>
    </w:p>
    <w:p w:rsidR="00CA2AF7" w:rsidRPr="001772BC" w:rsidRDefault="00CA2AF7" w:rsidP="00CA2AF7">
      <w:pPr>
        <w:spacing w:before="100" w:beforeAutospacing="1" w:after="100" w:afterAutospacing="1" w:line="240" w:lineRule="auto"/>
        <w:jc w:val="center"/>
        <w:rPr>
          <w:rFonts w:ascii="Arial" w:eastAsia="Times New Roman" w:hAnsi="Arial" w:cs="Arial"/>
          <w:sz w:val="24"/>
          <w:szCs w:val="24"/>
        </w:rPr>
      </w:pPr>
      <w:r w:rsidRPr="001772BC">
        <w:rPr>
          <w:rFonts w:ascii="Arial" w:eastAsia="Times New Roman" w:hAnsi="Arial" w:cs="Arial"/>
          <w:b/>
          <w:bCs/>
          <w:sz w:val="24"/>
          <w:szCs w:val="24"/>
        </w:rPr>
        <w:t>3.4. Работы по озеленению территорий и содержанию зеленых насаждений</w:t>
      </w:r>
      <w:r w:rsidRPr="001772BC">
        <w:rPr>
          <w:rFonts w:ascii="Arial" w:eastAsia="Times New Roman" w:hAnsi="Arial" w:cs="Arial"/>
          <w:sz w:val="24"/>
          <w:szCs w:val="24"/>
        </w:rPr>
        <w:t>.</w:t>
      </w:r>
    </w:p>
    <w:p w:rsidR="00CA2AF7" w:rsidRPr="001772BC" w:rsidRDefault="00CA2AF7" w:rsidP="00CA2AF7">
      <w:pPr>
        <w:spacing w:before="100" w:beforeAutospacing="1" w:after="100" w:afterAutospacing="1" w:line="240" w:lineRule="auto"/>
        <w:rPr>
          <w:rFonts w:ascii="Arial" w:eastAsia="Times New Roman" w:hAnsi="Arial" w:cs="Arial"/>
          <w:sz w:val="24"/>
          <w:szCs w:val="24"/>
        </w:rPr>
      </w:pPr>
      <w:r w:rsidRPr="001772BC">
        <w:rPr>
          <w:rFonts w:ascii="Arial" w:eastAsia="Times New Roman" w:hAnsi="Arial" w:cs="Arial"/>
          <w:sz w:val="24"/>
          <w:szCs w:val="24"/>
        </w:rPr>
        <w:t xml:space="preserve">3.4.1. Озеленение территории поселения, работы по содержанию и восстановлению парков, скверов, зеленых зон, их содержание и охрана  осуществляется  Администрацией </w:t>
      </w:r>
      <w:proofErr w:type="spellStart"/>
      <w:r w:rsidR="00B57937" w:rsidRPr="001772BC">
        <w:rPr>
          <w:rFonts w:ascii="Arial" w:eastAsia="Times New Roman" w:hAnsi="Arial" w:cs="Arial"/>
          <w:sz w:val="24"/>
          <w:szCs w:val="24"/>
        </w:rPr>
        <w:t>Ледов</w:t>
      </w:r>
      <w:r w:rsidR="007B184A" w:rsidRPr="001772BC">
        <w:rPr>
          <w:rFonts w:ascii="Arial" w:eastAsia="Times New Roman" w:hAnsi="Arial" w:cs="Arial"/>
          <w:sz w:val="24"/>
          <w:szCs w:val="24"/>
        </w:rPr>
        <w:t>ского</w:t>
      </w:r>
      <w:proofErr w:type="spellEnd"/>
      <w:r w:rsidRPr="001772BC">
        <w:rPr>
          <w:rFonts w:ascii="Arial" w:eastAsia="Times New Roman" w:hAnsi="Arial" w:cs="Arial"/>
          <w:sz w:val="24"/>
          <w:szCs w:val="24"/>
        </w:rPr>
        <w:t xml:space="preserve"> сельсовета  в пределах средств, предусмотренных в бюджете поселени</w:t>
      </w:r>
      <w:r w:rsidR="003F41EC" w:rsidRPr="001772BC">
        <w:rPr>
          <w:rFonts w:ascii="Arial" w:eastAsia="Times New Roman" w:hAnsi="Arial" w:cs="Arial"/>
          <w:sz w:val="24"/>
          <w:szCs w:val="24"/>
        </w:rPr>
        <w:t>я</w:t>
      </w:r>
      <w:r w:rsidRPr="001772BC">
        <w:rPr>
          <w:rFonts w:ascii="Arial" w:eastAsia="Times New Roman" w:hAnsi="Arial" w:cs="Arial"/>
          <w:sz w:val="24"/>
          <w:szCs w:val="24"/>
        </w:rPr>
        <w:t xml:space="preserve"> на эти цели.</w:t>
      </w:r>
    </w:p>
    <w:p w:rsidR="00CA2AF7" w:rsidRPr="001772BC" w:rsidRDefault="00CA2AF7" w:rsidP="00CA2AF7">
      <w:pPr>
        <w:spacing w:before="100" w:beforeAutospacing="1" w:after="100" w:afterAutospacing="1" w:line="240" w:lineRule="auto"/>
        <w:rPr>
          <w:rFonts w:ascii="Arial" w:eastAsia="Times New Roman" w:hAnsi="Arial" w:cs="Arial"/>
          <w:sz w:val="24"/>
          <w:szCs w:val="24"/>
        </w:rPr>
      </w:pPr>
      <w:r w:rsidRPr="001772BC">
        <w:rPr>
          <w:rFonts w:ascii="Arial" w:eastAsia="Times New Roman" w:hAnsi="Arial" w:cs="Arial"/>
          <w:sz w:val="24"/>
          <w:szCs w:val="24"/>
        </w:rPr>
        <w:t>3.4.2. Физические и юридические лица, в собственности или в пользовании которых находятся земельные участки, обязаны обеспечить содержание и сохранность зеленых насаждений, находящихся на этих участках.</w:t>
      </w:r>
    </w:p>
    <w:p w:rsidR="00CA2AF7" w:rsidRPr="001772BC" w:rsidRDefault="00CA2AF7" w:rsidP="00CA2AF7">
      <w:pPr>
        <w:spacing w:before="100" w:beforeAutospacing="1" w:after="100" w:afterAutospacing="1" w:line="240" w:lineRule="auto"/>
        <w:rPr>
          <w:rFonts w:ascii="Arial" w:eastAsia="Times New Roman" w:hAnsi="Arial" w:cs="Arial"/>
          <w:sz w:val="24"/>
          <w:szCs w:val="24"/>
        </w:rPr>
      </w:pPr>
      <w:r w:rsidRPr="001772BC">
        <w:rPr>
          <w:rFonts w:ascii="Arial" w:eastAsia="Times New Roman" w:hAnsi="Arial" w:cs="Arial"/>
          <w:sz w:val="24"/>
          <w:szCs w:val="24"/>
        </w:rPr>
        <w:t xml:space="preserve">3.4.3. Новые посадки деревьев и кустарников на территории улиц,  парков, скверов, цветочное оформление скверов и парков, а также капитальный ремонт и реконструкция объектов ландшафтной архитектуры производятся только по проектам, согласованным с отделом строительства, архитектуры, градостроительной и дорожной деятельности Управления ЖКХ, строительства, дорожной деятельности и муниципального имущества Администрации </w:t>
      </w:r>
      <w:r w:rsidR="007B184A" w:rsidRPr="001772BC">
        <w:rPr>
          <w:rFonts w:ascii="Arial" w:eastAsia="Times New Roman" w:hAnsi="Arial" w:cs="Arial"/>
          <w:sz w:val="24"/>
          <w:szCs w:val="24"/>
        </w:rPr>
        <w:t>Советского</w:t>
      </w:r>
      <w:r w:rsidRPr="001772BC">
        <w:rPr>
          <w:rFonts w:ascii="Arial" w:eastAsia="Times New Roman" w:hAnsi="Arial" w:cs="Arial"/>
          <w:sz w:val="24"/>
          <w:szCs w:val="24"/>
        </w:rPr>
        <w:t xml:space="preserve"> района.</w:t>
      </w:r>
    </w:p>
    <w:p w:rsidR="00CA2AF7" w:rsidRPr="001772BC" w:rsidRDefault="00CA2AF7" w:rsidP="00CA2AF7">
      <w:pPr>
        <w:spacing w:before="100" w:beforeAutospacing="1" w:after="100" w:afterAutospacing="1" w:line="240" w:lineRule="auto"/>
        <w:rPr>
          <w:rFonts w:ascii="Arial" w:eastAsia="Times New Roman" w:hAnsi="Arial" w:cs="Arial"/>
          <w:sz w:val="24"/>
          <w:szCs w:val="24"/>
        </w:rPr>
      </w:pPr>
      <w:r w:rsidRPr="001772BC">
        <w:rPr>
          <w:rFonts w:ascii="Arial" w:eastAsia="Times New Roman" w:hAnsi="Arial" w:cs="Arial"/>
          <w:sz w:val="24"/>
          <w:szCs w:val="24"/>
        </w:rPr>
        <w:t>3.4.4. Покос газонов производится на высоту до 3 - 5 см периодически при достижении травяным покровом высоты 15 см. Скошенная трава должна быть убрана в течение трех суток.</w:t>
      </w:r>
    </w:p>
    <w:p w:rsidR="00CA2AF7" w:rsidRPr="001772BC" w:rsidRDefault="00CA2AF7" w:rsidP="00CA2AF7">
      <w:pPr>
        <w:spacing w:before="100" w:beforeAutospacing="1" w:after="100" w:afterAutospacing="1" w:line="240" w:lineRule="auto"/>
        <w:rPr>
          <w:rFonts w:ascii="Arial" w:eastAsia="Times New Roman" w:hAnsi="Arial" w:cs="Arial"/>
          <w:sz w:val="24"/>
          <w:szCs w:val="24"/>
        </w:rPr>
      </w:pPr>
      <w:r w:rsidRPr="001772BC">
        <w:rPr>
          <w:rFonts w:ascii="Arial" w:eastAsia="Times New Roman" w:hAnsi="Arial" w:cs="Arial"/>
          <w:sz w:val="24"/>
          <w:szCs w:val="24"/>
        </w:rPr>
        <w:t>Погибшие и потерявшие декоративность цветы в цветниках и вазонах должны сразу удаляться с одновременной подсадкой новых растений.</w:t>
      </w:r>
    </w:p>
    <w:p w:rsidR="00CA2AF7" w:rsidRPr="001772BC" w:rsidRDefault="00CA2AF7" w:rsidP="00CA2AF7">
      <w:pPr>
        <w:spacing w:before="100" w:beforeAutospacing="1" w:after="100" w:afterAutospacing="1" w:line="240" w:lineRule="auto"/>
        <w:rPr>
          <w:rFonts w:ascii="Arial" w:eastAsia="Times New Roman" w:hAnsi="Arial" w:cs="Arial"/>
          <w:sz w:val="24"/>
          <w:szCs w:val="24"/>
        </w:rPr>
      </w:pPr>
      <w:r w:rsidRPr="001772BC">
        <w:rPr>
          <w:rFonts w:ascii="Arial" w:eastAsia="Times New Roman" w:hAnsi="Arial" w:cs="Arial"/>
          <w:sz w:val="24"/>
          <w:szCs w:val="24"/>
        </w:rPr>
        <w:t>3.4.5. Лица, указанные в пунктах 3.4.1, 3.4.2 настоящих Правил, обязаны:</w:t>
      </w:r>
    </w:p>
    <w:p w:rsidR="00CA2AF7" w:rsidRPr="001772BC" w:rsidRDefault="00CA2AF7" w:rsidP="00CA2AF7">
      <w:pPr>
        <w:spacing w:before="100" w:beforeAutospacing="1" w:after="100" w:afterAutospacing="1" w:line="240" w:lineRule="auto"/>
        <w:rPr>
          <w:rFonts w:ascii="Arial" w:eastAsia="Times New Roman" w:hAnsi="Arial" w:cs="Arial"/>
          <w:sz w:val="24"/>
          <w:szCs w:val="24"/>
        </w:rPr>
      </w:pPr>
      <w:r w:rsidRPr="001772BC">
        <w:rPr>
          <w:rFonts w:ascii="Arial" w:eastAsia="Times New Roman" w:hAnsi="Arial" w:cs="Arial"/>
          <w:sz w:val="24"/>
          <w:szCs w:val="24"/>
        </w:rPr>
        <w:t>- обеспечить своевременное проведение всех необходимых агротехнических мероприятий (полив, рыхление, обрезка, сушка, скашивание травы);</w:t>
      </w:r>
    </w:p>
    <w:p w:rsidR="00CA2AF7" w:rsidRPr="001772BC" w:rsidRDefault="00CA2AF7" w:rsidP="00CA2AF7">
      <w:pPr>
        <w:spacing w:before="100" w:beforeAutospacing="1" w:after="100" w:afterAutospacing="1" w:line="240" w:lineRule="auto"/>
        <w:rPr>
          <w:rFonts w:ascii="Arial" w:eastAsia="Times New Roman" w:hAnsi="Arial" w:cs="Arial"/>
          <w:sz w:val="24"/>
          <w:szCs w:val="24"/>
        </w:rPr>
      </w:pPr>
      <w:r w:rsidRPr="001772BC">
        <w:rPr>
          <w:rFonts w:ascii="Arial" w:eastAsia="Times New Roman" w:hAnsi="Arial" w:cs="Arial"/>
          <w:sz w:val="24"/>
          <w:szCs w:val="24"/>
        </w:rPr>
        <w:t>- осуществлять обрезку и вырубку сухостоя и аварийных деревьев, вырезку сухих и поломанных сучьев и вырезку веток, ограничивающих видимость технических средств регулирования дорожного движения;</w:t>
      </w:r>
    </w:p>
    <w:p w:rsidR="00CA2AF7" w:rsidRPr="001772BC" w:rsidRDefault="00CA2AF7" w:rsidP="00CA2AF7">
      <w:pPr>
        <w:spacing w:before="100" w:beforeAutospacing="1" w:after="100" w:afterAutospacing="1" w:line="240" w:lineRule="auto"/>
        <w:rPr>
          <w:rFonts w:ascii="Arial" w:eastAsia="Times New Roman" w:hAnsi="Arial" w:cs="Arial"/>
          <w:sz w:val="24"/>
          <w:szCs w:val="24"/>
        </w:rPr>
      </w:pPr>
      <w:r w:rsidRPr="001772BC">
        <w:rPr>
          <w:rFonts w:ascii="Arial" w:eastAsia="Times New Roman" w:hAnsi="Arial" w:cs="Arial"/>
          <w:sz w:val="24"/>
          <w:szCs w:val="24"/>
        </w:rPr>
        <w:t>- осуществлять покос газонов на высоту 3 - 5 см при достижении травяным покровом высоты 15 см, скошенная трава должна быть убрана в течение 3 суток;</w:t>
      </w:r>
    </w:p>
    <w:p w:rsidR="00CA2AF7" w:rsidRPr="001772BC" w:rsidRDefault="00CA2AF7" w:rsidP="00CA2AF7">
      <w:pPr>
        <w:spacing w:before="100" w:beforeAutospacing="1" w:after="100" w:afterAutospacing="1" w:line="240" w:lineRule="auto"/>
        <w:rPr>
          <w:rFonts w:ascii="Arial" w:eastAsia="Times New Roman" w:hAnsi="Arial" w:cs="Arial"/>
          <w:sz w:val="24"/>
          <w:szCs w:val="24"/>
        </w:rPr>
      </w:pPr>
      <w:r w:rsidRPr="001772BC">
        <w:rPr>
          <w:rFonts w:ascii="Arial" w:eastAsia="Times New Roman" w:hAnsi="Arial" w:cs="Arial"/>
          <w:sz w:val="24"/>
          <w:szCs w:val="24"/>
        </w:rPr>
        <w:t>- погибшие и потерявшие декоративный вид цветы в цветниках и вазонах должны удаляться одновременно с посадкой новых растений;</w:t>
      </w:r>
    </w:p>
    <w:p w:rsidR="00CA2AF7" w:rsidRPr="001772BC" w:rsidRDefault="00CA2AF7" w:rsidP="00CA2AF7">
      <w:pPr>
        <w:spacing w:before="100" w:beforeAutospacing="1" w:after="100" w:afterAutospacing="1" w:line="240" w:lineRule="auto"/>
        <w:rPr>
          <w:rFonts w:ascii="Arial" w:eastAsia="Times New Roman" w:hAnsi="Arial" w:cs="Arial"/>
          <w:sz w:val="24"/>
          <w:szCs w:val="24"/>
        </w:rPr>
      </w:pPr>
      <w:r w:rsidRPr="001772BC">
        <w:rPr>
          <w:rFonts w:ascii="Arial" w:eastAsia="Times New Roman" w:hAnsi="Arial" w:cs="Arial"/>
          <w:sz w:val="24"/>
          <w:szCs w:val="24"/>
        </w:rPr>
        <w:t>- проводить своевременный ремонт ограждений зеленых насаждений.</w:t>
      </w:r>
    </w:p>
    <w:p w:rsidR="00CA2AF7" w:rsidRPr="001772BC" w:rsidRDefault="00CA2AF7" w:rsidP="00CA2AF7">
      <w:pPr>
        <w:spacing w:before="100" w:beforeAutospacing="1" w:after="100" w:afterAutospacing="1" w:line="240" w:lineRule="auto"/>
        <w:rPr>
          <w:rFonts w:ascii="Arial" w:eastAsia="Times New Roman" w:hAnsi="Arial" w:cs="Arial"/>
          <w:sz w:val="24"/>
          <w:szCs w:val="24"/>
        </w:rPr>
      </w:pPr>
      <w:r w:rsidRPr="001772BC">
        <w:rPr>
          <w:rFonts w:ascii="Arial" w:eastAsia="Times New Roman" w:hAnsi="Arial" w:cs="Arial"/>
          <w:sz w:val="24"/>
          <w:szCs w:val="24"/>
        </w:rPr>
        <w:t>3.4.6. На озелененных территориях запрещается:</w:t>
      </w:r>
    </w:p>
    <w:p w:rsidR="00CA2AF7" w:rsidRPr="001772BC" w:rsidRDefault="00CA2AF7" w:rsidP="00CA2AF7">
      <w:pPr>
        <w:spacing w:before="100" w:beforeAutospacing="1" w:after="100" w:afterAutospacing="1" w:line="240" w:lineRule="auto"/>
        <w:rPr>
          <w:rFonts w:ascii="Arial" w:eastAsia="Times New Roman" w:hAnsi="Arial" w:cs="Arial"/>
          <w:sz w:val="24"/>
          <w:szCs w:val="24"/>
        </w:rPr>
      </w:pPr>
      <w:r w:rsidRPr="001772BC">
        <w:rPr>
          <w:rFonts w:ascii="Arial" w:eastAsia="Times New Roman" w:hAnsi="Arial" w:cs="Arial"/>
          <w:sz w:val="24"/>
          <w:szCs w:val="24"/>
        </w:rPr>
        <w:t>- ломать деревья, кустарники, сучья и ветви, срывать листья и цветы, сбивать и собирать плоды;</w:t>
      </w:r>
    </w:p>
    <w:p w:rsidR="00CA2AF7" w:rsidRPr="001772BC" w:rsidRDefault="00CA2AF7" w:rsidP="00CA2AF7">
      <w:pPr>
        <w:spacing w:before="100" w:beforeAutospacing="1" w:after="100" w:afterAutospacing="1" w:line="240" w:lineRule="auto"/>
        <w:rPr>
          <w:rFonts w:ascii="Arial" w:eastAsia="Times New Roman" w:hAnsi="Arial" w:cs="Arial"/>
          <w:sz w:val="24"/>
          <w:szCs w:val="24"/>
        </w:rPr>
      </w:pPr>
      <w:r w:rsidRPr="001772BC">
        <w:rPr>
          <w:rFonts w:ascii="Arial" w:eastAsia="Times New Roman" w:hAnsi="Arial" w:cs="Arial"/>
          <w:sz w:val="24"/>
          <w:szCs w:val="24"/>
        </w:rPr>
        <w:t>- разбивать палатки и разводить костры;</w:t>
      </w:r>
    </w:p>
    <w:p w:rsidR="00CA2AF7" w:rsidRPr="001772BC" w:rsidRDefault="00CA2AF7" w:rsidP="00CA2AF7">
      <w:pPr>
        <w:spacing w:before="100" w:beforeAutospacing="1" w:after="100" w:afterAutospacing="1" w:line="240" w:lineRule="auto"/>
        <w:rPr>
          <w:rFonts w:ascii="Arial" w:eastAsia="Times New Roman" w:hAnsi="Arial" w:cs="Arial"/>
          <w:sz w:val="24"/>
          <w:szCs w:val="24"/>
        </w:rPr>
      </w:pPr>
      <w:r w:rsidRPr="001772BC">
        <w:rPr>
          <w:rFonts w:ascii="Arial" w:eastAsia="Times New Roman" w:hAnsi="Arial" w:cs="Arial"/>
          <w:sz w:val="24"/>
          <w:szCs w:val="24"/>
        </w:rPr>
        <w:lastRenderedPageBreak/>
        <w:t>- засорять газоны, цветники, дорожки и водоемы;</w:t>
      </w:r>
    </w:p>
    <w:p w:rsidR="00CA2AF7" w:rsidRPr="001772BC" w:rsidRDefault="00CA2AF7" w:rsidP="00CA2AF7">
      <w:pPr>
        <w:spacing w:before="100" w:beforeAutospacing="1" w:after="100" w:afterAutospacing="1" w:line="240" w:lineRule="auto"/>
        <w:rPr>
          <w:rFonts w:ascii="Arial" w:eastAsia="Times New Roman" w:hAnsi="Arial" w:cs="Arial"/>
          <w:sz w:val="24"/>
          <w:szCs w:val="24"/>
        </w:rPr>
      </w:pPr>
      <w:r w:rsidRPr="001772BC">
        <w:rPr>
          <w:rFonts w:ascii="Arial" w:eastAsia="Times New Roman" w:hAnsi="Arial" w:cs="Arial"/>
          <w:sz w:val="24"/>
          <w:szCs w:val="24"/>
        </w:rPr>
        <w:t>- портить  скамейки, ограды;</w:t>
      </w:r>
    </w:p>
    <w:p w:rsidR="00CA2AF7" w:rsidRPr="001772BC" w:rsidRDefault="00CA2AF7" w:rsidP="00CA2AF7">
      <w:pPr>
        <w:spacing w:before="100" w:beforeAutospacing="1" w:after="100" w:afterAutospacing="1" w:line="240" w:lineRule="auto"/>
        <w:rPr>
          <w:rFonts w:ascii="Arial" w:eastAsia="Times New Roman" w:hAnsi="Arial" w:cs="Arial"/>
          <w:sz w:val="24"/>
          <w:szCs w:val="24"/>
        </w:rPr>
      </w:pPr>
      <w:r w:rsidRPr="001772BC">
        <w:rPr>
          <w:rFonts w:ascii="Arial" w:eastAsia="Times New Roman" w:hAnsi="Arial" w:cs="Arial"/>
          <w:sz w:val="24"/>
          <w:szCs w:val="24"/>
        </w:rPr>
        <w:t>- добывать из деревьев сок, делать надрезы, надписи, размещать на деревьях рекламу, объявления, иную информацию, в том числе рекламную, номерные знаки, всякого рода указатели, провода и забивать в деревья крючки и гвозди;</w:t>
      </w:r>
    </w:p>
    <w:p w:rsidR="00CA2AF7" w:rsidRPr="001772BC" w:rsidRDefault="00CA2AF7" w:rsidP="00CA2AF7">
      <w:pPr>
        <w:spacing w:before="100" w:beforeAutospacing="1" w:after="100" w:afterAutospacing="1" w:line="240" w:lineRule="auto"/>
        <w:rPr>
          <w:rFonts w:ascii="Arial" w:eastAsia="Times New Roman" w:hAnsi="Arial" w:cs="Arial"/>
          <w:sz w:val="24"/>
          <w:szCs w:val="24"/>
        </w:rPr>
      </w:pPr>
      <w:r w:rsidRPr="001772BC">
        <w:rPr>
          <w:rFonts w:ascii="Arial" w:eastAsia="Times New Roman" w:hAnsi="Arial" w:cs="Arial"/>
          <w:sz w:val="24"/>
          <w:szCs w:val="24"/>
        </w:rPr>
        <w:t>- проезд и стоянка транспортных средств;</w:t>
      </w:r>
    </w:p>
    <w:p w:rsidR="00CA2AF7" w:rsidRPr="001772BC" w:rsidRDefault="00CA2AF7" w:rsidP="00CA2AF7">
      <w:pPr>
        <w:spacing w:before="100" w:beforeAutospacing="1" w:after="100" w:afterAutospacing="1" w:line="240" w:lineRule="auto"/>
        <w:rPr>
          <w:rFonts w:ascii="Arial" w:eastAsia="Times New Roman" w:hAnsi="Arial" w:cs="Arial"/>
          <w:sz w:val="24"/>
          <w:szCs w:val="24"/>
        </w:rPr>
      </w:pPr>
      <w:r w:rsidRPr="001772BC">
        <w:rPr>
          <w:rFonts w:ascii="Arial" w:eastAsia="Times New Roman" w:hAnsi="Arial" w:cs="Arial"/>
          <w:sz w:val="24"/>
          <w:szCs w:val="24"/>
        </w:rPr>
        <w:t>- мыть автотранспортные средства, стирать белье, а также купать животных;</w:t>
      </w:r>
    </w:p>
    <w:p w:rsidR="00CA2AF7" w:rsidRPr="001772BC" w:rsidRDefault="00CA2AF7" w:rsidP="00CA2AF7">
      <w:pPr>
        <w:spacing w:before="100" w:beforeAutospacing="1" w:after="100" w:afterAutospacing="1" w:line="240" w:lineRule="auto"/>
        <w:rPr>
          <w:rFonts w:ascii="Arial" w:eastAsia="Times New Roman" w:hAnsi="Arial" w:cs="Arial"/>
          <w:sz w:val="24"/>
          <w:szCs w:val="24"/>
        </w:rPr>
      </w:pPr>
      <w:r w:rsidRPr="001772BC">
        <w:rPr>
          <w:rFonts w:ascii="Arial" w:eastAsia="Times New Roman" w:hAnsi="Arial" w:cs="Arial"/>
          <w:sz w:val="24"/>
          <w:szCs w:val="24"/>
        </w:rPr>
        <w:t>- пасти скот;</w:t>
      </w:r>
    </w:p>
    <w:p w:rsidR="00CA2AF7" w:rsidRPr="001772BC" w:rsidRDefault="00CA2AF7" w:rsidP="00CA2AF7">
      <w:pPr>
        <w:spacing w:before="100" w:beforeAutospacing="1" w:after="100" w:afterAutospacing="1" w:line="240" w:lineRule="auto"/>
        <w:rPr>
          <w:rFonts w:ascii="Arial" w:eastAsia="Times New Roman" w:hAnsi="Arial" w:cs="Arial"/>
          <w:sz w:val="24"/>
          <w:szCs w:val="24"/>
        </w:rPr>
      </w:pPr>
      <w:r w:rsidRPr="001772BC">
        <w:rPr>
          <w:rFonts w:ascii="Arial" w:eastAsia="Times New Roman" w:hAnsi="Arial" w:cs="Arial"/>
          <w:sz w:val="24"/>
          <w:szCs w:val="24"/>
        </w:rPr>
        <w:t>- производить строительные и ремонтные работы без ограждений насаждений щитами, гарантирующими защиту их от повреждений;</w:t>
      </w:r>
    </w:p>
    <w:p w:rsidR="00CA2AF7" w:rsidRPr="001772BC" w:rsidRDefault="00CA2AF7" w:rsidP="00CA2AF7">
      <w:pPr>
        <w:spacing w:before="100" w:beforeAutospacing="1" w:after="100" w:afterAutospacing="1" w:line="240" w:lineRule="auto"/>
        <w:rPr>
          <w:rFonts w:ascii="Arial" w:eastAsia="Times New Roman" w:hAnsi="Arial" w:cs="Arial"/>
          <w:sz w:val="24"/>
          <w:szCs w:val="24"/>
        </w:rPr>
      </w:pPr>
      <w:r w:rsidRPr="001772BC">
        <w:rPr>
          <w:rFonts w:ascii="Arial" w:eastAsia="Times New Roman" w:hAnsi="Arial" w:cs="Arial"/>
          <w:sz w:val="24"/>
          <w:szCs w:val="24"/>
        </w:rPr>
        <w:t>- обнажать корни деревьев на расстоянии ближе 1,5 м от ствола и засыпать шейки деревьев землей или строительным мусором;</w:t>
      </w:r>
    </w:p>
    <w:p w:rsidR="00CA2AF7" w:rsidRPr="001772BC" w:rsidRDefault="00CA2AF7" w:rsidP="00CA2AF7">
      <w:pPr>
        <w:spacing w:before="100" w:beforeAutospacing="1" w:after="100" w:afterAutospacing="1" w:line="240" w:lineRule="auto"/>
        <w:rPr>
          <w:rFonts w:ascii="Arial" w:eastAsia="Times New Roman" w:hAnsi="Arial" w:cs="Arial"/>
          <w:sz w:val="24"/>
          <w:szCs w:val="24"/>
        </w:rPr>
      </w:pPr>
      <w:r w:rsidRPr="001772BC">
        <w:rPr>
          <w:rFonts w:ascii="Arial" w:eastAsia="Times New Roman" w:hAnsi="Arial" w:cs="Arial"/>
          <w:sz w:val="24"/>
          <w:szCs w:val="24"/>
        </w:rPr>
        <w:t>- складировать на территории зеленых насаждений материалы, тару, а также устраивать на прилегающих территориях склады материалов, способствующие распространению вредителей зеленых насаждений;</w:t>
      </w:r>
    </w:p>
    <w:p w:rsidR="00CA2AF7" w:rsidRPr="001772BC" w:rsidRDefault="00CA2AF7" w:rsidP="00CA2AF7">
      <w:pPr>
        <w:spacing w:before="100" w:beforeAutospacing="1" w:after="100" w:afterAutospacing="1" w:line="240" w:lineRule="auto"/>
        <w:rPr>
          <w:rFonts w:ascii="Arial" w:eastAsia="Times New Roman" w:hAnsi="Arial" w:cs="Arial"/>
          <w:sz w:val="24"/>
          <w:szCs w:val="24"/>
        </w:rPr>
      </w:pPr>
      <w:r w:rsidRPr="001772BC">
        <w:rPr>
          <w:rFonts w:ascii="Arial" w:eastAsia="Times New Roman" w:hAnsi="Arial" w:cs="Arial"/>
          <w:sz w:val="24"/>
          <w:szCs w:val="24"/>
        </w:rPr>
        <w:t>- устраивать свалки мусора, снега и льда, сбрасывать снег с крыш на участках, имеющих зеленые насаждения, без принятия мер, обеспечивающих сохранность деревьев и кустарников, газонов и клумб;</w:t>
      </w:r>
    </w:p>
    <w:p w:rsidR="00CA2AF7" w:rsidRPr="001772BC" w:rsidRDefault="00CA2AF7" w:rsidP="00CA2AF7">
      <w:pPr>
        <w:spacing w:before="100" w:beforeAutospacing="1" w:after="100" w:afterAutospacing="1" w:line="240" w:lineRule="auto"/>
        <w:rPr>
          <w:rFonts w:ascii="Arial" w:eastAsia="Times New Roman" w:hAnsi="Arial" w:cs="Arial"/>
          <w:sz w:val="24"/>
          <w:szCs w:val="24"/>
        </w:rPr>
      </w:pPr>
      <w:r w:rsidRPr="001772BC">
        <w:rPr>
          <w:rFonts w:ascii="Arial" w:eastAsia="Times New Roman" w:hAnsi="Arial" w:cs="Arial"/>
          <w:sz w:val="24"/>
          <w:szCs w:val="24"/>
        </w:rPr>
        <w:t>- добывать растительную землю, песок и производить другие раскопки;</w:t>
      </w:r>
    </w:p>
    <w:p w:rsidR="00CA2AF7" w:rsidRPr="001772BC" w:rsidRDefault="00CA2AF7" w:rsidP="00CA2AF7">
      <w:pPr>
        <w:spacing w:before="100" w:beforeAutospacing="1" w:after="100" w:afterAutospacing="1" w:line="240" w:lineRule="auto"/>
        <w:rPr>
          <w:rFonts w:ascii="Arial" w:eastAsia="Times New Roman" w:hAnsi="Arial" w:cs="Arial"/>
          <w:sz w:val="24"/>
          <w:szCs w:val="24"/>
        </w:rPr>
      </w:pPr>
      <w:r w:rsidRPr="001772BC">
        <w:rPr>
          <w:rFonts w:ascii="Arial" w:eastAsia="Times New Roman" w:hAnsi="Arial" w:cs="Arial"/>
          <w:sz w:val="24"/>
          <w:szCs w:val="24"/>
        </w:rPr>
        <w:t>- устраивать огороды;</w:t>
      </w:r>
    </w:p>
    <w:p w:rsidR="00CA2AF7" w:rsidRPr="001772BC" w:rsidRDefault="00CA2AF7" w:rsidP="00CA2AF7">
      <w:pPr>
        <w:spacing w:before="100" w:beforeAutospacing="1" w:after="100" w:afterAutospacing="1" w:line="240" w:lineRule="auto"/>
        <w:rPr>
          <w:rFonts w:ascii="Arial" w:eastAsia="Times New Roman" w:hAnsi="Arial" w:cs="Arial"/>
          <w:sz w:val="24"/>
          <w:szCs w:val="24"/>
        </w:rPr>
      </w:pPr>
      <w:r w:rsidRPr="001772BC">
        <w:rPr>
          <w:rFonts w:ascii="Arial" w:eastAsia="Times New Roman" w:hAnsi="Arial" w:cs="Arial"/>
          <w:sz w:val="24"/>
          <w:szCs w:val="24"/>
        </w:rPr>
        <w:t>- сжигать листву и мусор;</w:t>
      </w:r>
    </w:p>
    <w:p w:rsidR="00CA2AF7" w:rsidRPr="001772BC" w:rsidRDefault="00CA2AF7" w:rsidP="00CA2AF7">
      <w:pPr>
        <w:spacing w:before="100" w:beforeAutospacing="1" w:after="100" w:afterAutospacing="1" w:line="240" w:lineRule="auto"/>
        <w:rPr>
          <w:rFonts w:ascii="Arial" w:eastAsia="Times New Roman" w:hAnsi="Arial" w:cs="Arial"/>
          <w:sz w:val="24"/>
          <w:szCs w:val="24"/>
        </w:rPr>
      </w:pPr>
      <w:r w:rsidRPr="001772BC">
        <w:rPr>
          <w:rFonts w:ascii="Arial" w:eastAsia="Times New Roman" w:hAnsi="Arial" w:cs="Arial"/>
          <w:sz w:val="24"/>
          <w:szCs w:val="24"/>
        </w:rPr>
        <w:t xml:space="preserve">3.4.7. Снос, обрезка и пересадка деревьев, кустарников, газонов, клумб, цветников, расположенных на земельных участках, собственность на которые не разграничена или являющихся муниципальной собственностью, осуществляется в порядке, установленном Администрацией </w:t>
      </w:r>
      <w:proofErr w:type="spellStart"/>
      <w:r w:rsidR="00B57937" w:rsidRPr="001772BC">
        <w:rPr>
          <w:rFonts w:ascii="Arial" w:eastAsia="Times New Roman" w:hAnsi="Arial" w:cs="Arial"/>
          <w:sz w:val="24"/>
          <w:szCs w:val="24"/>
        </w:rPr>
        <w:t>Ледов</w:t>
      </w:r>
      <w:r w:rsidR="007B184A" w:rsidRPr="001772BC">
        <w:rPr>
          <w:rFonts w:ascii="Arial" w:eastAsia="Times New Roman" w:hAnsi="Arial" w:cs="Arial"/>
          <w:sz w:val="24"/>
          <w:szCs w:val="24"/>
        </w:rPr>
        <w:t>ского</w:t>
      </w:r>
      <w:proofErr w:type="spellEnd"/>
      <w:r w:rsidRPr="001772BC">
        <w:rPr>
          <w:rFonts w:ascii="Arial" w:eastAsia="Times New Roman" w:hAnsi="Arial" w:cs="Arial"/>
          <w:sz w:val="24"/>
          <w:szCs w:val="24"/>
        </w:rPr>
        <w:t xml:space="preserve"> сельсовета, только на основании </w:t>
      </w:r>
      <w:r w:rsidR="00B57937" w:rsidRPr="001772BC">
        <w:rPr>
          <w:rFonts w:ascii="Arial" w:eastAsia="Times New Roman" w:hAnsi="Arial" w:cs="Arial"/>
          <w:sz w:val="24"/>
          <w:szCs w:val="24"/>
        </w:rPr>
        <w:t xml:space="preserve"> </w:t>
      </w:r>
      <w:r w:rsidRPr="001772BC">
        <w:rPr>
          <w:rFonts w:ascii="Arial" w:eastAsia="Times New Roman" w:hAnsi="Arial" w:cs="Arial"/>
          <w:sz w:val="24"/>
          <w:szCs w:val="24"/>
        </w:rPr>
        <w:t xml:space="preserve">разрешения, выданного в соответствии с решением комиссии по зеленым насаждениям, утвержденным  решением  Собрания депутатов </w:t>
      </w:r>
      <w:proofErr w:type="spellStart"/>
      <w:r w:rsidR="00B57937" w:rsidRPr="001772BC">
        <w:rPr>
          <w:rFonts w:ascii="Arial" w:eastAsia="Times New Roman" w:hAnsi="Arial" w:cs="Arial"/>
          <w:sz w:val="24"/>
          <w:szCs w:val="24"/>
        </w:rPr>
        <w:t>Ледов</w:t>
      </w:r>
      <w:r w:rsidR="007B184A" w:rsidRPr="001772BC">
        <w:rPr>
          <w:rFonts w:ascii="Arial" w:eastAsia="Times New Roman" w:hAnsi="Arial" w:cs="Arial"/>
          <w:sz w:val="24"/>
          <w:szCs w:val="24"/>
        </w:rPr>
        <w:t>ского</w:t>
      </w:r>
      <w:proofErr w:type="spellEnd"/>
      <w:r w:rsidRPr="001772BC">
        <w:rPr>
          <w:rFonts w:ascii="Arial" w:eastAsia="Times New Roman" w:hAnsi="Arial" w:cs="Arial"/>
          <w:sz w:val="24"/>
          <w:szCs w:val="24"/>
        </w:rPr>
        <w:t xml:space="preserve"> сельсовета </w:t>
      </w:r>
      <w:r w:rsidR="007B184A" w:rsidRPr="001772BC">
        <w:rPr>
          <w:rFonts w:ascii="Arial" w:eastAsia="Times New Roman" w:hAnsi="Arial" w:cs="Arial"/>
          <w:sz w:val="24"/>
          <w:szCs w:val="24"/>
        </w:rPr>
        <w:t>Советского</w:t>
      </w:r>
      <w:r w:rsidRPr="001772BC">
        <w:rPr>
          <w:rFonts w:ascii="Arial" w:eastAsia="Times New Roman" w:hAnsi="Arial" w:cs="Arial"/>
          <w:sz w:val="24"/>
          <w:szCs w:val="24"/>
        </w:rPr>
        <w:t xml:space="preserve"> района </w:t>
      </w:r>
      <w:r w:rsidR="006C10DE" w:rsidRPr="001772BC">
        <w:rPr>
          <w:rFonts w:ascii="Arial" w:eastAsia="Times New Roman" w:hAnsi="Arial" w:cs="Arial"/>
          <w:color w:val="000000" w:themeColor="text1"/>
          <w:sz w:val="24"/>
          <w:szCs w:val="24"/>
        </w:rPr>
        <w:t>от 21.04.2010 г N 15</w:t>
      </w:r>
      <w:r w:rsidRPr="001772BC">
        <w:rPr>
          <w:rFonts w:ascii="Arial" w:eastAsia="Times New Roman" w:hAnsi="Arial" w:cs="Arial"/>
          <w:color w:val="000000" w:themeColor="text1"/>
          <w:sz w:val="24"/>
          <w:szCs w:val="24"/>
        </w:rPr>
        <w:t xml:space="preserve"> «</w:t>
      </w:r>
      <w:r w:rsidRPr="001772BC">
        <w:rPr>
          <w:rFonts w:ascii="Arial" w:eastAsia="Times New Roman" w:hAnsi="Arial" w:cs="Arial"/>
          <w:sz w:val="24"/>
          <w:szCs w:val="24"/>
        </w:rPr>
        <w:t xml:space="preserve">Об упорядочении работ по сносу и восстановлению зеленных насаждений на территории </w:t>
      </w:r>
      <w:proofErr w:type="spellStart"/>
      <w:r w:rsidR="00B57937" w:rsidRPr="001772BC">
        <w:rPr>
          <w:rFonts w:ascii="Arial" w:eastAsia="Times New Roman" w:hAnsi="Arial" w:cs="Arial"/>
          <w:sz w:val="24"/>
          <w:szCs w:val="24"/>
        </w:rPr>
        <w:t>Ледов</w:t>
      </w:r>
      <w:r w:rsidR="007B184A" w:rsidRPr="001772BC">
        <w:rPr>
          <w:rFonts w:ascii="Arial" w:eastAsia="Times New Roman" w:hAnsi="Arial" w:cs="Arial"/>
          <w:sz w:val="24"/>
          <w:szCs w:val="24"/>
        </w:rPr>
        <w:t>ского</w:t>
      </w:r>
      <w:proofErr w:type="spellEnd"/>
      <w:r w:rsidRPr="001772BC">
        <w:rPr>
          <w:rFonts w:ascii="Arial" w:eastAsia="Times New Roman" w:hAnsi="Arial" w:cs="Arial"/>
          <w:sz w:val="24"/>
          <w:szCs w:val="24"/>
        </w:rPr>
        <w:t xml:space="preserve"> сельсовета»</w:t>
      </w:r>
    </w:p>
    <w:p w:rsidR="00CA2AF7" w:rsidRPr="001772BC" w:rsidRDefault="00CA2AF7" w:rsidP="00CA2AF7">
      <w:pPr>
        <w:spacing w:before="100" w:beforeAutospacing="1" w:after="100" w:afterAutospacing="1" w:line="240" w:lineRule="auto"/>
        <w:rPr>
          <w:rFonts w:ascii="Arial" w:eastAsia="Times New Roman" w:hAnsi="Arial" w:cs="Arial"/>
          <w:sz w:val="24"/>
          <w:szCs w:val="24"/>
        </w:rPr>
      </w:pPr>
      <w:r w:rsidRPr="001772BC">
        <w:rPr>
          <w:rFonts w:ascii="Arial" w:eastAsia="Times New Roman" w:hAnsi="Arial" w:cs="Arial"/>
          <w:sz w:val="24"/>
          <w:szCs w:val="24"/>
        </w:rPr>
        <w:t>Самовольный снос и повреждение зеленых насаждений запрещены.</w:t>
      </w:r>
    </w:p>
    <w:p w:rsidR="00CA2AF7" w:rsidRPr="001772BC" w:rsidRDefault="00CA2AF7" w:rsidP="00CA2AF7">
      <w:pPr>
        <w:spacing w:before="100" w:beforeAutospacing="1" w:after="100" w:afterAutospacing="1" w:line="240" w:lineRule="auto"/>
        <w:rPr>
          <w:rFonts w:ascii="Arial" w:eastAsia="Times New Roman" w:hAnsi="Arial" w:cs="Arial"/>
          <w:sz w:val="24"/>
          <w:szCs w:val="24"/>
        </w:rPr>
      </w:pPr>
      <w:r w:rsidRPr="001772BC">
        <w:rPr>
          <w:rFonts w:ascii="Arial" w:eastAsia="Times New Roman" w:hAnsi="Arial" w:cs="Arial"/>
          <w:sz w:val="24"/>
          <w:szCs w:val="24"/>
        </w:rPr>
        <w:t xml:space="preserve">3.4.8. За вынужденный снос крупномерных деревьев и кустарников, связанных с застройкой или прокладкой подземных коммуникаций, взимается восстановительная стоимость, в соответствии с решением  Собрания депутатов </w:t>
      </w:r>
      <w:proofErr w:type="spellStart"/>
      <w:r w:rsidR="006A056D" w:rsidRPr="001772BC">
        <w:rPr>
          <w:rFonts w:ascii="Arial" w:eastAsia="Times New Roman" w:hAnsi="Arial" w:cs="Arial"/>
          <w:sz w:val="24"/>
          <w:szCs w:val="24"/>
        </w:rPr>
        <w:t>Ледовско</w:t>
      </w:r>
      <w:r w:rsidR="007B184A" w:rsidRPr="001772BC">
        <w:rPr>
          <w:rFonts w:ascii="Arial" w:eastAsia="Times New Roman" w:hAnsi="Arial" w:cs="Arial"/>
          <w:sz w:val="24"/>
          <w:szCs w:val="24"/>
        </w:rPr>
        <w:t>го</w:t>
      </w:r>
      <w:proofErr w:type="spellEnd"/>
      <w:r w:rsidRPr="001772BC">
        <w:rPr>
          <w:rFonts w:ascii="Arial" w:eastAsia="Times New Roman" w:hAnsi="Arial" w:cs="Arial"/>
          <w:sz w:val="24"/>
          <w:szCs w:val="24"/>
        </w:rPr>
        <w:t xml:space="preserve"> сельсовета </w:t>
      </w:r>
      <w:r w:rsidR="007B184A" w:rsidRPr="001772BC">
        <w:rPr>
          <w:rFonts w:ascii="Arial" w:eastAsia="Times New Roman" w:hAnsi="Arial" w:cs="Arial"/>
          <w:sz w:val="24"/>
          <w:szCs w:val="24"/>
        </w:rPr>
        <w:t>Советского</w:t>
      </w:r>
      <w:r w:rsidRPr="001772BC">
        <w:rPr>
          <w:rFonts w:ascii="Arial" w:eastAsia="Times New Roman" w:hAnsi="Arial" w:cs="Arial"/>
          <w:sz w:val="24"/>
          <w:szCs w:val="24"/>
        </w:rPr>
        <w:t xml:space="preserve"> района от </w:t>
      </w:r>
      <w:r w:rsidR="00C410C9" w:rsidRPr="001772BC">
        <w:rPr>
          <w:rFonts w:ascii="Arial" w:eastAsia="Times New Roman" w:hAnsi="Arial" w:cs="Arial"/>
          <w:sz w:val="24"/>
          <w:szCs w:val="24"/>
        </w:rPr>
        <w:t>01</w:t>
      </w:r>
      <w:r w:rsidRPr="001772BC">
        <w:rPr>
          <w:rFonts w:ascii="Arial" w:eastAsia="Times New Roman" w:hAnsi="Arial" w:cs="Arial"/>
          <w:sz w:val="24"/>
          <w:szCs w:val="24"/>
        </w:rPr>
        <w:t>.</w:t>
      </w:r>
      <w:r w:rsidR="00C410C9" w:rsidRPr="001772BC">
        <w:rPr>
          <w:rFonts w:ascii="Arial" w:eastAsia="Times New Roman" w:hAnsi="Arial" w:cs="Arial"/>
          <w:sz w:val="24"/>
          <w:szCs w:val="24"/>
        </w:rPr>
        <w:t>07.</w:t>
      </w:r>
      <w:r w:rsidRPr="001772BC">
        <w:rPr>
          <w:rFonts w:ascii="Arial" w:eastAsia="Times New Roman" w:hAnsi="Arial" w:cs="Arial"/>
          <w:sz w:val="24"/>
          <w:szCs w:val="24"/>
        </w:rPr>
        <w:t>201</w:t>
      </w:r>
      <w:r w:rsidR="00C410C9" w:rsidRPr="001772BC">
        <w:rPr>
          <w:rFonts w:ascii="Arial" w:eastAsia="Times New Roman" w:hAnsi="Arial" w:cs="Arial"/>
          <w:sz w:val="24"/>
          <w:szCs w:val="24"/>
        </w:rPr>
        <w:t>6</w:t>
      </w:r>
      <w:r w:rsidR="00B57937" w:rsidRPr="001772BC">
        <w:rPr>
          <w:rFonts w:ascii="Arial" w:eastAsia="Times New Roman" w:hAnsi="Arial" w:cs="Arial"/>
          <w:sz w:val="24"/>
          <w:szCs w:val="24"/>
        </w:rPr>
        <w:t xml:space="preserve"> г N 17</w:t>
      </w:r>
      <w:r w:rsidRPr="001772BC">
        <w:rPr>
          <w:rFonts w:ascii="Arial" w:eastAsia="Times New Roman" w:hAnsi="Arial" w:cs="Arial"/>
          <w:sz w:val="24"/>
          <w:szCs w:val="24"/>
        </w:rPr>
        <w:t xml:space="preserve"> «Об упорядочении работ по сносу и восстановлению зеленных насаждений на территории </w:t>
      </w:r>
      <w:proofErr w:type="spellStart"/>
      <w:r w:rsidR="00B57937" w:rsidRPr="001772BC">
        <w:rPr>
          <w:rFonts w:ascii="Arial" w:eastAsia="Times New Roman" w:hAnsi="Arial" w:cs="Arial"/>
          <w:sz w:val="24"/>
          <w:szCs w:val="24"/>
        </w:rPr>
        <w:t>Ледов</w:t>
      </w:r>
      <w:r w:rsidR="007B184A" w:rsidRPr="001772BC">
        <w:rPr>
          <w:rFonts w:ascii="Arial" w:eastAsia="Times New Roman" w:hAnsi="Arial" w:cs="Arial"/>
          <w:sz w:val="24"/>
          <w:szCs w:val="24"/>
        </w:rPr>
        <w:t>ского</w:t>
      </w:r>
      <w:proofErr w:type="spellEnd"/>
      <w:r w:rsidRPr="001772BC">
        <w:rPr>
          <w:rFonts w:ascii="Arial" w:eastAsia="Times New Roman" w:hAnsi="Arial" w:cs="Arial"/>
          <w:sz w:val="24"/>
          <w:szCs w:val="24"/>
        </w:rPr>
        <w:t xml:space="preserve"> сельсовета» .</w:t>
      </w:r>
    </w:p>
    <w:p w:rsidR="00CA2AF7" w:rsidRPr="001772BC" w:rsidRDefault="00CA2AF7" w:rsidP="00CA2AF7">
      <w:pPr>
        <w:spacing w:before="100" w:beforeAutospacing="1" w:after="100" w:afterAutospacing="1" w:line="240" w:lineRule="auto"/>
        <w:rPr>
          <w:rFonts w:ascii="Arial" w:eastAsia="Times New Roman" w:hAnsi="Arial" w:cs="Arial"/>
          <w:sz w:val="24"/>
          <w:szCs w:val="24"/>
        </w:rPr>
      </w:pPr>
      <w:r w:rsidRPr="001772BC">
        <w:rPr>
          <w:rFonts w:ascii="Arial" w:eastAsia="Times New Roman" w:hAnsi="Arial" w:cs="Arial"/>
          <w:sz w:val="24"/>
          <w:szCs w:val="24"/>
        </w:rPr>
        <w:lastRenderedPageBreak/>
        <w:t>3.4.9. Выдача разрешения на снос деревьев и кустарников производится после оплаты восстановительной стоимости.</w:t>
      </w:r>
    </w:p>
    <w:p w:rsidR="00CA2AF7" w:rsidRPr="001772BC" w:rsidRDefault="00CA2AF7" w:rsidP="00CA2AF7">
      <w:pPr>
        <w:spacing w:before="100" w:beforeAutospacing="1" w:after="100" w:afterAutospacing="1" w:line="240" w:lineRule="auto"/>
        <w:rPr>
          <w:rFonts w:ascii="Arial" w:eastAsia="Times New Roman" w:hAnsi="Arial" w:cs="Arial"/>
          <w:sz w:val="24"/>
          <w:szCs w:val="24"/>
        </w:rPr>
      </w:pPr>
      <w:r w:rsidRPr="001772BC">
        <w:rPr>
          <w:rFonts w:ascii="Arial" w:eastAsia="Times New Roman" w:hAnsi="Arial" w:cs="Arial"/>
          <w:sz w:val="24"/>
          <w:szCs w:val="24"/>
        </w:rPr>
        <w:t>Если указанные насаждения подлежат пересадке, выдача разрешения производится без уплаты восстановительной стоимости.</w:t>
      </w:r>
    </w:p>
    <w:p w:rsidR="00CA2AF7" w:rsidRPr="001772BC" w:rsidRDefault="00CA2AF7" w:rsidP="00CA2AF7">
      <w:pPr>
        <w:spacing w:before="100" w:beforeAutospacing="1" w:after="100" w:afterAutospacing="1" w:line="240" w:lineRule="auto"/>
        <w:rPr>
          <w:rFonts w:ascii="Arial" w:eastAsia="Times New Roman" w:hAnsi="Arial" w:cs="Arial"/>
          <w:sz w:val="24"/>
          <w:szCs w:val="24"/>
        </w:rPr>
      </w:pPr>
      <w:r w:rsidRPr="001772BC">
        <w:rPr>
          <w:rFonts w:ascii="Arial" w:eastAsia="Times New Roman" w:hAnsi="Arial" w:cs="Arial"/>
          <w:sz w:val="24"/>
          <w:szCs w:val="24"/>
        </w:rPr>
        <w:t>3.4.10. Юридические и физические лица - балансодержатели инженерных сетей и коммуникаций обязаны обеспечить содержание и уход, в том числе своевременный снос, зеленых насаждений в границах охранных зон сетей и коммуникаций.</w:t>
      </w:r>
    </w:p>
    <w:p w:rsidR="00CA2AF7" w:rsidRPr="001772BC" w:rsidRDefault="00CA2AF7" w:rsidP="00CA2AF7">
      <w:pPr>
        <w:spacing w:before="100" w:beforeAutospacing="1" w:after="100" w:afterAutospacing="1" w:line="240" w:lineRule="auto"/>
        <w:rPr>
          <w:rFonts w:ascii="Arial" w:eastAsia="Times New Roman" w:hAnsi="Arial" w:cs="Arial"/>
          <w:sz w:val="24"/>
          <w:szCs w:val="24"/>
        </w:rPr>
      </w:pPr>
      <w:r w:rsidRPr="001772BC">
        <w:rPr>
          <w:rFonts w:ascii="Arial" w:eastAsia="Times New Roman" w:hAnsi="Arial" w:cs="Arial"/>
          <w:sz w:val="24"/>
          <w:szCs w:val="24"/>
        </w:rPr>
        <w:t>3.4.11. Вывоз древесных остатков и уборка территории после сноса (обрезки) зеленых насаждений осуществляются в течение 3 дней со дня выполнения работ.</w:t>
      </w:r>
    </w:p>
    <w:p w:rsidR="00CA2AF7" w:rsidRPr="001772BC" w:rsidRDefault="00CA2AF7" w:rsidP="00CA2AF7">
      <w:pPr>
        <w:spacing w:before="100" w:beforeAutospacing="1" w:after="100" w:afterAutospacing="1" w:line="240" w:lineRule="auto"/>
        <w:rPr>
          <w:rFonts w:ascii="Arial" w:eastAsia="Times New Roman" w:hAnsi="Arial" w:cs="Arial"/>
          <w:sz w:val="24"/>
          <w:szCs w:val="24"/>
        </w:rPr>
      </w:pPr>
      <w:r w:rsidRPr="001772BC">
        <w:rPr>
          <w:rFonts w:ascii="Arial" w:eastAsia="Times New Roman" w:hAnsi="Arial" w:cs="Arial"/>
          <w:sz w:val="24"/>
          <w:szCs w:val="24"/>
        </w:rPr>
        <w:t>Ответственность за своевременный вывоз и уборку несут лица, осуществляющие снос или обрезку зеленых насаждений, правообладатели земельных участков.</w:t>
      </w:r>
    </w:p>
    <w:p w:rsidR="00CA2AF7" w:rsidRPr="001772BC" w:rsidRDefault="00CA2AF7" w:rsidP="00CA2AF7">
      <w:pPr>
        <w:spacing w:before="100" w:beforeAutospacing="1" w:after="100" w:afterAutospacing="1" w:line="240" w:lineRule="auto"/>
        <w:jc w:val="center"/>
        <w:rPr>
          <w:rFonts w:ascii="Arial" w:eastAsia="Times New Roman" w:hAnsi="Arial" w:cs="Arial"/>
          <w:sz w:val="24"/>
          <w:szCs w:val="24"/>
        </w:rPr>
      </w:pPr>
      <w:r w:rsidRPr="001772BC">
        <w:rPr>
          <w:rFonts w:ascii="Arial" w:eastAsia="Times New Roman" w:hAnsi="Arial" w:cs="Arial"/>
          <w:b/>
          <w:bCs/>
          <w:sz w:val="24"/>
          <w:szCs w:val="24"/>
        </w:rPr>
        <w:t>3.5. Содержание и эксплуатация дорог</w:t>
      </w:r>
      <w:r w:rsidRPr="001772BC">
        <w:rPr>
          <w:rFonts w:ascii="Arial" w:eastAsia="Times New Roman" w:hAnsi="Arial" w:cs="Arial"/>
          <w:sz w:val="24"/>
          <w:szCs w:val="24"/>
        </w:rPr>
        <w:t>.</w:t>
      </w:r>
    </w:p>
    <w:p w:rsidR="00CA2AF7" w:rsidRPr="001772BC" w:rsidRDefault="00CA2AF7" w:rsidP="00CA2AF7">
      <w:pPr>
        <w:spacing w:before="100" w:beforeAutospacing="1" w:after="100" w:afterAutospacing="1" w:line="240" w:lineRule="auto"/>
        <w:rPr>
          <w:rFonts w:ascii="Arial" w:eastAsia="Times New Roman" w:hAnsi="Arial" w:cs="Arial"/>
          <w:sz w:val="24"/>
          <w:szCs w:val="24"/>
        </w:rPr>
      </w:pPr>
      <w:r w:rsidRPr="001772BC">
        <w:rPr>
          <w:rFonts w:ascii="Arial" w:eastAsia="Times New Roman" w:hAnsi="Arial" w:cs="Arial"/>
          <w:sz w:val="24"/>
          <w:szCs w:val="24"/>
        </w:rPr>
        <w:t xml:space="preserve">3.5.1. С целью сохранения дорожных покрытий на территории </w:t>
      </w:r>
      <w:proofErr w:type="spellStart"/>
      <w:r w:rsidR="00B57937" w:rsidRPr="001772BC">
        <w:rPr>
          <w:rFonts w:ascii="Arial" w:eastAsia="Times New Roman" w:hAnsi="Arial" w:cs="Arial"/>
          <w:sz w:val="24"/>
          <w:szCs w:val="24"/>
        </w:rPr>
        <w:t>Ледов</w:t>
      </w:r>
      <w:r w:rsidR="007B184A" w:rsidRPr="001772BC">
        <w:rPr>
          <w:rFonts w:ascii="Arial" w:eastAsia="Times New Roman" w:hAnsi="Arial" w:cs="Arial"/>
          <w:sz w:val="24"/>
          <w:szCs w:val="24"/>
        </w:rPr>
        <w:t>ского</w:t>
      </w:r>
      <w:proofErr w:type="spellEnd"/>
      <w:r w:rsidRPr="001772BC">
        <w:rPr>
          <w:rFonts w:ascii="Arial" w:eastAsia="Times New Roman" w:hAnsi="Arial" w:cs="Arial"/>
          <w:sz w:val="24"/>
          <w:szCs w:val="24"/>
        </w:rPr>
        <w:t xml:space="preserve"> сельсовета запрещается:</w:t>
      </w:r>
    </w:p>
    <w:p w:rsidR="00CA2AF7" w:rsidRPr="001772BC" w:rsidRDefault="00CA2AF7" w:rsidP="00CA2AF7">
      <w:pPr>
        <w:spacing w:before="100" w:beforeAutospacing="1" w:after="100" w:afterAutospacing="1" w:line="240" w:lineRule="auto"/>
        <w:rPr>
          <w:rFonts w:ascii="Arial" w:eastAsia="Times New Roman" w:hAnsi="Arial" w:cs="Arial"/>
          <w:sz w:val="24"/>
          <w:szCs w:val="24"/>
        </w:rPr>
      </w:pPr>
      <w:r w:rsidRPr="001772BC">
        <w:rPr>
          <w:rFonts w:ascii="Arial" w:eastAsia="Times New Roman" w:hAnsi="Arial" w:cs="Arial"/>
          <w:sz w:val="24"/>
          <w:szCs w:val="24"/>
        </w:rPr>
        <w:t>- подвоз груза волоком;</w:t>
      </w:r>
    </w:p>
    <w:p w:rsidR="00CA2AF7" w:rsidRPr="001772BC" w:rsidRDefault="00CA2AF7" w:rsidP="00CA2AF7">
      <w:pPr>
        <w:spacing w:before="100" w:beforeAutospacing="1" w:after="100" w:afterAutospacing="1" w:line="240" w:lineRule="auto"/>
        <w:rPr>
          <w:rFonts w:ascii="Arial" w:eastAsia="Times New Roman" w:hAnsi="Arial" w:cs="Arial"/>
          <w:sz w:val="24"/>
          <w:szCs w:val="24"/>
        </w:rPr>
      </w:pPr>
      <w:r w:rsidRPr="001772BC">
        <w:rPr>
          <w:rFonts w:ascii="Arial" w:eastAsia="Times New Roman" w:hAnsi="Arial" w:cs="Arial"/>
          <w:sz w:val="24"/>
          <w:szCs w:val="24"/>
        </w:rPr>
        <w:t>- сбрасывание при погрузочно-разгрузочных работах на улицах рельсов, бревен, железных балок, труб, кирпича, других тяжелых предметов и складирование их;</w:t>
      </w:r>
    </w:p>
    <w:p w:rsidR="00CA2AF7" w:rsidRPr="001772BC" w:rsidRDefault="00CA2AF7" w:rsidP="00CA2AF7">
      <w:pPr>
        <w:spacing w:before="100" w:beforeAutospacing="1" w:after="100" w:afterAutospacing="1" w:line="240" w:lineRule="auto"/>
        <w:rPr>
          <w:rFonts w:ascii="Arial" w:eastAsia="Times New Roman" w:hAnsi="Arial" w:cs="Arial"/>
          <w:sz w:val="24"/>
          <w:szCs w:val="24"/>
        </w:rPr>
      </w:pPr>
      <w:r w:rsidRPr="001772BC">
        <w:rPr>
          <w:rFonts w:ascii="Arial" w:eastAsia="Times New Roman" w:hAnsi="Arial" w:cs="Arial"/>
          <w:sz w:val="24"/>
          <w:szCs w:val="24"/>
        </w:rPr>
        <w:t>- перегон по улицам населенных пунктов, имеющим твердое покрытие, машин на гусеничном ходу;</w:t>
      </w:r>
    </w:p>
    <w:p w:rsidR="00CA2AF7" w:rsidRPr="001772BC" w:rsidRDefault="00CA2AF7" w:rsidP="00CA2AF7">
      <w:pPr>
        <w:spacing w:before="100" w:beforeAutospacing="1" w:after="100" w:afterAutospacing="1" w:line="240" w:lineRule="auto"/>
        <w:rPr>
          <w:rFonts w:ascii="Arial" w:eastAsia="Times New Roman" w:hAnsi="Arial" w:cs="Arial"/>
          <w:sz w:val="24"/>
          <w:szCs w:val="24"/>
        </w:rPr>
      </w:pPr>
      <w:r w:rsidRPr="001772BC">
        <w:rPr>
          <w:rFonts w:ascii="Arial" w:eastAsia="Times New Roman" w:hAnsi="Arial" w:cs="Arial"/>
          <w:sz w:val="24"/>
          <w:szCs w:val="24"/>
        </w:rPr>
        <w:t>- движение и стоянка большегрузного транспорта на внутриквартальных пешеходных дорожках, тротуарах.</w:t>
      </w:r>
    </w:p>
    <w:p w:rsidR="00CA2AF7" w:rsidRPr="001772BC" w:rsidRDefault="00CA2AF7" w:rsidP="00CA2AF7">
      <w:pPr>
        <w:spacing w:before="100" w:beforeAutospacing="1" w:after="100" w:afterAutospacing="1" w:line="240" w:lineRule="auto"/>
        <w:rPr>
          <w:rFonts w:ascii="Arial" w:eastAsia="Times New Roman" w:hAnsi="Arial" w:cs="Arial"/>
          <w:sz w:val="24"/>
          <w:szCs w:val="24"/>
        </w:rPr>
      </w:pPr>
      <w:r w:rsidRPr="001772BC">
        <w:rPr>
          <w:rFonts w:ascii="Arial" w:eastAsia="Times New Roman" w:hAnsi="Arial" w:cs="Arial"/>
          <w:sz w:val="24"/>
          <w:szCs w:val="24"/>
        </w:rPr>
        <w:t>3.5.2. Юридические лица независимо от их организационно-правовой формы, индивидуальные предприниматели, а также физические лица, осуществляющие эксплуатацию подземных инженерных сетей и коммуникаций, обязаны обеспечить нахождение крышек люков коммуникаций на уровне дорожного покрытия в исправном состоянии и закрытыми, а также содержать их в должном техническом состоянии в соответствии с действующими ГОСТами и СНиПами и иными нормативными документами.</w:t>
      </w:r>
    </w:p>
    <w:p w:rsidR="00CA2AF7" w:rsidRPr="001772BC" w:rsidRDefault="00CA2AF7" w:rsidP="00CA2AF7">
      <w:pPr>
        <w:spacing w:before="100" w:beforeAutospacing="1" w:after="100" w:afterAutospacing="1" w:line="240" w:lineRule="auto"/>
        <w:rPr>
          <w:rFonts w:ascii="Arial" w:eastAsia="Times New Roman" w:hAnsi="Arial" w:cs="Arial"/>
          <w:sz w:val="24"/>
          <w:szCs w:val="24"/>
        </w:rPr>
      </w:pPr>
      <w:r w:rsidRPr="001772BC">
        <w:rPr>
          <w:rFonts w:ascii="Arial" w:eastAsia="Times New Roman" w:hAnsi="Arial" w:cs="Arial"/>
          <w:sz w:val="24"/>
          <w:szCs w:val="24"/>
        </w:rPr>
        <w:t>Крышки люков, колодцев, расположенных на проезжей части улиц и тротуаров, в случае их повреждения или разрушения должны быть огорожены и в течение 6 часов восстановлены.</w:t>
      </w:r>
    </w:p>
    <w:p w:rsidR="00CA2AF7" w:rsidRPr="001772BC" w:rsidRDefault="00CA2AF7" w:rsidP="00CA2AF7">
      <w:pPr>
        <w:spacing w:before="100" w:beforeAutospacing="1" w:after="100" w:afterAutospacing="1" w:line="240" w:lineRule="auto"/>
        <w:rPr>
          <w:rFonts w:ascii="Arial" w:eastAsia="Times New Roman" w:hAnsi="Arial" w:cs="Arial"/>
          <w:sz w:val="24"/>
          <w:szCs w:val="24"/>
        </w:rPr>
      </w:pPr>
      <w:r w:rsidRPr="001772BC">
        <w:rPr>
          <w:rFonts w:ascii="Arial" w:eastAsia="Times New Roman" w:hAnsi="Arial" w:cs="Arial"/>
          <w:sz w:val="24"/>
          <w:szCs w:val="24"/>
        </w:rPr>
        <w:t> </w:t>
      </w:r>
    </w:p>
    <w:p w:rsidR="00CA2AF7" w:rsidRPr="001772BC" w:rsidRDefault="00CA2AF7" w:rsidP="00CA2AF7">
      <w:pPr>
        <w:spacing w:before="100" w:beforeAutospacing="1" w:after="100" w:afterAutospacing="1" w:line="240" w:lineRule="auto"/>
        <w:jc w:val="center"/>
        <w:rPr>
          <w:rFonts w:ascii="Arial" w:eastAsia="Times New Roman" w:hAnsi="Arial" w:cs="Arial"/>
          <w:sz w:val="24"/>
          <w:szCs w:val="24"/>
        </w:rPr>
      </w:pPr>
      <w:r w:rsidRPr="001772BC">
        <w:rPr>
          <w:rFonts w:ascii="Arial" w:eastAsia="Times New Roman" w:hAnsi="Arial" w:cs="Arial"/>
          <w:b/>
          <w:bCs/>
          <w:sz w:val="24"/>
          <w:szCs w:val="24"/>
        </w:rPr>
        <w:t>3.6. Проведение работ при строительстве, ремонте, реконструкции коммуникаций.</w:t>
      </w:r>
    </w:p>
    <w:p w:rsidR="00CA2AF7" w:rsidRPr="001772BC" w:rsidRDefault="00CA2AF7" w:rsidP="00CA2AF7">
      <w:pPr>
        <w:spacing w:before="100" w:beforeAutospacing="1" w:after="100" w:afterAutospacing="1" w:line="240" w:lineRule="auto"/>
        <w:rPr>
          <w:rFonts w:ascii="Arial" w:eastAsia="Times New Roman" w:hAnsi="Arial" w:cs="Arial"/>
          <w:sz w:val="24"/>
          <w:szCs w:val="24"/>
        </w:rPr>
      </w:pPr>
      <w:r w:rsidRPr="001772BC">
        <w:rPr>
          <w:rFonts w:ascii="Arial" w:eastAsia="Times New Roman" w:hAnsi="Arial" w:cs="Arial"/>
          <w:sz w:val="24"/>
          <w:szCs w:val="24"/>
        </w:rPr>
        <w:t>3.6.1. Любые земляные работы могут производиться только при наличии ордера на производство земляных работ, выданного уполномоченным органом.</w:t>
      </w:r>
    </w:p>
    <w:p w:rsidR="00CA2AF7" w:rsidRPr="001772BC" w:rsidRDefault="00CA2AF7" w:rsidP="00CA2AF7">
      <w:pPr>
        <w:spacing w:before="100" w:beforeAutospacing="1" w:after="100" w:afterAutospacing="1" w:line="240" w:lineRule="auto"/>
        <w:rPr>
          <w:rFonts w:ascii="Arial" w:eastAsia="Times New Roman" w:hAnsi="Arial" w:cs="Arial"/>
          <w:sz w:val="24"/>
          <w:szCs w:val="24"/>
        </w:rPr>
      </w:pPr>
      <w:r w:rsidRPr="001772BC">
        <w:rPr>
          <w:rFonts w:ascii="Arial" w:eastAsia="Times New Roman" w:hAnsi="Arial" w:cs="Arial"/>
          <w:sz w:val="24"/>
          <w:szCs w:val="24"/>
        </w:rPr>
        <w:lastRenderedPageBreak/>
        <w:t>3.6.2. В случае нарушения строительной организацией порядка и сроков производства земляных работ по ранее выданному ордеру уполномоченный орган имеет право не выдавать этой организации ордера на новые работы до завершения ею начатых работ или до исправления допущенных нарушений.</w:t>
      </w:r>
    </w:p>
    <w:p w:rsidR="00CA2AF7" w:rsidRPr="001772BC" w:rsidRDefault="00CA2AF7" w:rsidP="00CA2AF7">
      <w:pPr>
        <w:spacing w:before="100" w:beforeAutospacing="1" w:after="100" w:afterAutospacing="1" w:line="240" w:lineRule="auto"/>
        <w:rPr>
          <w:rFonts w:ascii="Arial" w:eastAsia="Times New Roman" w:hAnsi="Arial" w:cs="Arial"/>
          <w:sz w:val="24"/>
          <w:szCs w:val="24"/>
        </w:rPr>
      </w:pPr>
      <w:r w:rsidRPr="001772BC">
        <w:rPr>
          <w:rFonts w:ascii="Arial" w:eastAsia="Times New Roman" w:hAnsi="Arial" w:cs="Arial"/>
          <w:sz w:val="24"/>
          <w:szCs w:val="24"/>
        </w:rPr>
        <w:t>3.6.3. За разрытия, производимые в черте населенного пункта сельсовета без ордера, выданного уполномоченным органом, ответственность несет производитель работ - ответственное лицо за производство работ или руководитель организации, производящей земляные работы.</w:t>
      </w:r>
    </w:p>
    <w:p w:rsidR="00CA2AF7" w:rsidRPr="001772BC" w:rsidRDefault="00CA2AF7" w:rsidP="00CA2AF7">
      <w:pPr>
        <w:spacing w:before="100" w:beforeAutospacing="1" w:after="100" w:afterAutospacing="1" w:line="240" w:lineRule="auto"/>
        <w:rPr>
          <w:rFonts w:ascii="Arial" w:eastAsia="Times New Roman" w:hAnsi="Arial" w:cs="Arial"/>
          <w:sz w:val="24"/>
          <w:szCs w:val="24"/>
        </w:rPr>
      </w:pPr>
      <w:r w:rsidRPr="001772BC">
        <w:rPr>
          <w:rFonts w:ascii="Arial" w:eastAsia="Times New Roman" w:hAnsi="Arial" w:cs="Arial"/>
          <w:sz w:val="24"/>
          <w:szCs w:val="24"/>
        </w:rPr>
        <w:t>Ведение земляных работ по ордерам, сроки которых истекли, считается самовольным разрытием.</w:t>
      </w:r>
    </w:p>
    <w:p w:rsidR="00CA2AF7" w:rsidRPr="001772BC" w:rsidRDefault="00CA2AF7" w:rsidP="00CA2AF7">
      <w:pPr>
        <w:spacing w:before="100" w:beforeAutospacing="1" w:after="100" w:afterAutospacing="1" w:line="240" w:lineRule="auto"/>
        <w:rPr>
          <w:rFonts w:ascii="Arial" w:eastAsia="Times New Roman" w:hAnsi="Arial" w:cs="Arial"/>
          <w:sz w:val="24"/>
          <w:szCs w:val="24"/>
        </w:rPr>
      </w:pPr>
      <w:r w:rsidRPr="001772BC">
        <w:rPr>
          <w:rFonts w:ascii="Arial" w:eastAsia="Times New Roman" w:hAnsi="Arial" w:cs="Arial"/>
          <w:sz w:val="24"/>
          <w:szCs w:val="24"/>
        </w:rPr>
        <w:t>3.6.4. При производстве земляных работ (разрытии) в местах движения транспорта и пешеходов должна соблюдаться очередность работ, обеспечивающая безопасность дорожного движения, доступные въезды во дворы и подходы к жилым и другим зданиям. Через траншеи должны быть установлены пешеходные мостики с перилами.</w:t>
      </w:r>
    </w:p>
    <w:p w:rsidR="00CA2AF7" w:rsidRPr="001772BC" w:rsidRDefault="00CA2AF7" w:rsidP="00CA2AF7">
      <w:pPr>
        <w:spacing w:before="100" w:beforeAutospacing="1" w:after="100" w:afterAutospacing="1" w:line="240" w:lineRule="auto"/>
        <w:rPr>
          <w:rFonts w:ascii="Arial" w:eastAsia="Times New Roman" w:hAnsi="Arial" w:cs="Arial"/>
          <w:sz w:val="24"/>
          <w:szCs w:val="24"/>
        </w:rPr>
      </w:pPr>
      <w:r w:rsidRPr="001772BC">
        <w:rPr>
          <w:rFonts w:ascii="Arial" w:eastAsia="Times New Roman" w:hAnsi="Arial" w:cs="Arial"/>
          <w:sz w:val="24"/>
          <w:szCs w:val="24"/>
        </w:rPr>
        <w:t>3.6.5. Работа по восстановлению дорожного покрытия начинается немедленно после засыпки траншей и котлованов и заканчиваться на улицах, тротуарах,  в парках, а также в местах интенсивного движения пешеходов в течение 2 суток; в других местах - в пределах 7 суток, конструкция покрытия должна соответствовать существующей.</w:t>
      </w:r>
    </w:p>
    <w:p w:rsidR="00CA2AF7" w:rsidRPr="001772BC" w:rsidRDefault="00CA2AF7" w:rsidP="00CA2AF7">
      <w:pPr>
        <w:spacing w:before="100" w:beforeAutospacing="1" w:after="100" w:afterAutospacing="1" w:line="240" w:lineRule="auto"/>
        <w:rPr>
          <w:rFonts w:ascii="Arial" w:eastAsia="Times New Roman" w:hAnsi="Arial" w:cs="Arial"/>
          <w:sz w:val="24"/>
          <w:szCs w:val="24"/>
        </w:rPr>
      </w:pPr>
      <w:r w:rsidRPr="001772BC">
        <w:rPr>
          <w:rFonts w:ascii="Arial" w:eastAsia="Times New Roman" w:hAnsi="Arial" w:cs="Arial"/>
          <w:sz w:val="24"/>
          <w:szCs w:val="24"/>
        </w:rPr>
        <w:t>Восстановление дорожного покрытия производится при наличии ограждения, при этом используется ограждение площадки, установленное при производстве земляных и строительно-монтажных работ.</w:t>
      </w:r>
    </w:p>
    <w:p w:rsidR="00CA2AF7" w:rsidRPr="001772BC" w:rsidRDefault="00CA2AF7" w:rsidP="00CA2AF7">
      <w:pPr>
        <w:spacing w:before="100" w:beforeAutospacing="1" w:after="100" w:afterAutospacing="1" w:line="240" w:lineRule="auto"/>
        <w:rPr>
          <w:rFonts w:ascii="Arial" w:eastAsia="Times New Roman" w:hAnsi="Arial" w:cs="Arial"/>
          <w:sz w:val="24"/>
          <w:szCs w:val="24"/>
        </w:rPr>
      </w:pPr>
      <w:r w:rsidRPr="001772BC">
        <w:rPr>
          <w:rFonts w:ascii="Arial" w:eastAsia="Times New Roman" w:hAnsi="Arial" w:cs="Arial"/>
          <w:sz w:val="24"/>
          <w:szCs w:val="24"/>
        </w:rPr>
        <w:t>3.6.6. Восстановление дорожного покрытия, зеленых насаждений после строительства, ремонта, реконструкции подземных сооружений, сетей, коммуникаций производится организациями, выдавшими гарантии на восстановительные работы. Эти организации обязаны после производства работ убрать с проезжей части, тротуаров и газонов оставшиеся материалы и грунт.</w:t>
      </w:r>
    </w:p>
    <w:p w:rsidR="00CA2AF7" w:rsidRPr="001772BC" w:rsidRDefault="00CA2AF7" w:rsidP="00CA2AF7">
      <w:pPr>
        <w:spacing w:before="100" w:beforeAutospacing="1" w:after="100" w:afterAutospacing="1" w:line="240" w:lineRule="auto"/>
        <w:rPr>
          <w:rFonts w:ascii="Arial" w:eastAsia="Times New Roman" w:hAnsi="Arial" w:cs="Arial"/>
          <w:sz w:val="24"/>
          <w:szCs w:val="24"/>
        </w:rPr>
      </w:pPr>
      <w:r w:rsidRPr="001772BC">
        <w:rPr>
          <w:rFonts w:ascii="Arial" w:eastAsia="Times New Roman" w:hAnsi="Arial" w:cs="Arial"/>
          <w:sz w:val="24"/>
          <w:szCs w:val="24"/>
        </w:rPr>
        <w:t>Ответственность за своевременное восстановление дорожного покрытия и посадку зеленых насаждений несут организации, эксплуатирующие подземные коммуникации.</w:t>
      </w:r>
    </w:p>
    <w:p w:rsidR="00CA2AF7" w:rsidRPr="001772BC" w:rsidRDefault="00CA2AF7" w:rsidP="00CA2AF7">
      <w:pPr>
        <w:spacing w:before="100" w:beforeAutospacing="1" w:after="100" w:afterAutospacing="1" w:line="240" w:lineRule="auto"/>
        <w:rPr>
          <w:rFonts w:ascii="Arial" w:eastAsia="Times New Roman" w:hAnsi="Arial" w:cs="Arial"/>
          <w:sz w:val="24"/>
          <w:szCs w:val="24"/>
        </w:rPr>
      </w:pPr>
      <w:r w:rsidRPr="001772BC">
        <w:rPr>
          <w:rFonts w:ascii="Arial" w:eastAsia="Times New Roman" w:hAnsi="Arial" w:cs="Arial"/>
          <w:sz w:val="24"/>
          <w:szCs w:val="24"/>
        </w:rPr>
        <w:t>3.6.7. Благоустройство (асфальтобетонное покрытие, тротуарная плитка, зеленые насаждения и газон) должно быть приведено в первоначальное состояние.</w:t>
      </w:r>
    </w:p>
    <w:p w:rsidR="00CA2AF7" w:rsidRPr="001772BC" w:rsidRDefault="00CA2AF7" w:rsidP="00CA2AF7">
      <w:pPr>
        <w:spacing w:before="100" w:beforeAutospacing="1" w:after="100" w:afterAutospacing="1" w:line="240" w:lineRule="auto"/>
        <w:rPr>
          <w:rFonts w:ascii="Arial" w:eastAsia="Times New Roman" w:hAnsi="Arial" w:cs="Arial"/>
          <w:sz w:val="24"/>
          <w:szCs w:val="24"/>
        </w:rPr>
      </w:pPr>
      <w:r w:rsidRPr="001772BC">
        <w:rPr>
          <w:rFonts w:ascii="Arial" w:eastAsia="Times New Roman" w:hAnsi="Arial" w:cs="Arial"/>
          <w:sz w:val="24"/>
          <w:szCs w:val="24"/>
        </w:rPr>
        <w:t>Образующиеся в течение трех лет вследствие некачественного уплотнения грунта просадки восстанавливаются за счет средств организации - заказчика строительства или организации, восстановившей разрушенное благоустройство в течение 7 суток.</w:t>
      </w:r>
    </w:p>
    <w:p w:rsidR="00CA2AF7" w:rsidRPr="001772BC" w:rsidRDefault="00CA2AF7" w:rsidP="00B51A4C">
      <w:pPr>
        <w:spacing w:before="100" w:beforeAutospacing="1" w:after="100" w:afterAutospacing="1" w:line="240" w:lineRule="auto"/>
        <w:rPr>
          <w:rFonts w:ascii="Arial" w:eastAsia="Times New Roman" w:hAnsi="Arial" w:cs="Arial"/>
          <w:sz w:val="24"/>
          <w:szCs w:val="24"/>
        </w:rPr>
      </w:pPr>
      <w:r w:rsidRPr="001772BC">
        <w:rPr>
          <w:rFonts w:ascii="Arial" w:eastAsia="Times New Roman" w:hAnsi="Arial" w:cs="Arial"/>
          <w:sz w:val="24"/>
          <w:szCs w:val="24"/>
        </w:rPr>
        <w:t xml:space="preserve">3.6.8. В целях сохранности улично-дорожной сети на территории </w:t>
      </w:r>
      <w:proofErr w:type="spellStart"/>
      <w:r w:rsidR="00B57937" w:rsidRPr="001772BC">
        <w:rPr>
          <w:rFonts w:ascii="Arial" w:eastAsia="Times New Roman" w:hAnsi="Arial" w:cs="Arial"/>
          <w:sz w:val="24"/>
          <w:szCs w:val="24"/>
        </w:rPr>
        <w:t>Ледов</w:t>
      </w:r>
      <w:r w:rsidR="007B184A" w:rsidRPr="001772BC">
        <w:rPr>
          <w:rFonts w:ascii="Arial" w:eastAsia="Times New Roman" w:hAnsi="Arial" w:cs="Arial"/>
          <w:sz w:val="24"/>
          <w:szCs w:val="24"/>
        </w:rPr>
        <w:t>ского</w:t>
      </w:r>
      <w:proofErr w:type="spellEnd"/>
      <w:r w:rsidRPr="001772BC">
        <w:rPr>
          <w:rFonts w:ascii="Arial" w:eastAsia="Times New Roman" w:hAnsi="Arial" w:cs="Arial"/>
          <w:sz w:val="24"/>
          <w:szCs w:val="24"/>
        </w:rPr>
        <w:t xml:space="preserve"> сельсовета по причине невозможности качественно восстановить благоустройство разрушенной территории в осенне-зимний период времени работы по прокладке, капитальному ремонту и реконструкции инженерных коммуникаций производить в период с 15 марта по 15 октября. </w:t>
      </w:r>
    </w:p>
    <w:p w:rsidR="00CA2AF7" w:rsidRPr="001772BC" w:rsidRDefault="00CA2AF7" w:rsidP="00B51A4C">
      <w:pPr>
        <w:spacing w:before="100" w:beforeAutospacing="1" w:after="100" w:afterAutospacing="1" w:line="240" w:lineRule="auto"/>
        <w:jc w:val="center"/>
        <w:rPr>
          <w:rFonts w:ascii="Arial" w:eastAsia="Times New Roman" w:hAnsi="Arial" w:cs="Arial"/>
          <w:sz w:val="24"/>
          <w:szCs w:val="24"/>
        </w:rPr>
      </w:pPr>
      <w:r w:rsidRPr="001772BC">
        <w:rPr>
          <w:rFonts w:ascii="Arial" w:eastAsia="Times New Roman" w:hAnsi="Arial" w:cs="Arial"/>
          <w:b/>
          <w:bCs/>
          <w:sz w:val="24"/>
          <w:szCs w:val="24"/>
        </w:rPr>
        <w:lastRenderedPageBreak/>
        <w:t>Раздел 4. ОСОБЫЕ ТРЕБОВАНИЯ К ДОСТУПНОСТИ  СЕЛЬСКОЙ СРЕДЫ</w:t>
      </w:r>
      <w:r w:rsidRPr="001772BC">
        <w:rPr>
          <w:rFonts w:ascii="Arial" w:eastAsia="Times New Roman" w:hAnsi="Arial" w:cs="Arial"/>
          <w:sz w:val="24"/>
          <w:szCs w:val="24"/>
        </w:rPr>
        <w:t> </w:t>
      </w:r>
    </w:p>
    <w:p w:rsidR="00CA2AF7" w:rsidRPr="001772BC" w:rsidRDefault="00CA2AF7" w:rsidP="00CA2AF7">
      <w:pPr>
        <w:spacing w:before="100" w:beforeAutospacing="1" w:after="100" w:afterAutospacing="1" w:line="240" w:lineRule="auto"/>
        <w:rPr>
          <w:rFonts w:ascii="Arial" w:eastAsia="Times New Roman" w:hAnsi="Arial" w:cs="Arial"/>
          <w:sz w:val="24"/>
          <w:szCs w:val="24"/>
        </w:rPr>
      </w:pPr>
      <w:r w:rsidRPr="001772BC">
        <w:rPr>
          <w:rFonts w:ascii="Arial" w:eastAsia="Times New Roman" w:hAnsi="Arial" w:cs="Arial"/>
          <w:sz w:val="24"/>
          <w:szCs w:val="24"/>
        </w:rPr>
        <w:t>4.1. При проектировании объектов благоустройства жилой среды, улиц и дорог, объектов культурно-бытового обслуживания предусматривается доступность среды поселения для пожилых лиц и инвалидов, оснащение этих объектов элементами и техническими средствами, способствующими передвижению престарелых и инвалидов.</w:t>
      </w:r>
    </w:p>
    <w:p w:rsidR="00CA2AF7" w:rsidRPr="001772BC" w:rsidRDefault="00CA2AF7" w:rsidP="00CA2AF7">
      <w:pPr>
        <w:spacing w:before="100" w:beforeAutospacing="1" w:after="100" w:afterAutospacing="1" w:line="240" w:lineRule="auto"/>
        <w:rPr>
          <w:rFonts w:ascii="Arial" w:eastAsia="Times New Roman" w:hAnsi="Arial" w:cs="Arial"/>
          <w:sz w:val="24"/>
          <w:szCs w:val="24"/>
        </w:rPr>
      </w:pPr>
      <w:r w:rsidRPr="001772BC">
        <w:rPr>
          <w:rFonts w:ascii="Arial" w:eastAsia="Times New Roman" w:hAnsi="Arial" w:cs="Arial"/>
          <w:sz w:val="24"/>
          <w:szCs w:val="24"/>
        </w:rPr>
        <w:t>4.2. Проектирование, строительство, установка технических средств и оборудования, способствующих передвижению пожилых лиц и инвалидов, осуществляются при новом строительстве заказчиком в соответствии с утвержденной проектной документацией. </w:t>
      </w:r>
    </w:p>
    <w:p w:rsidR="00CA2AF7" w:rsidRPr="001772BC" w:rsidRDefault="00CA2AF7" w:rsidP="00CA2AF7">
      <w:pPr>
        <w:spacing w:before="100" w:beforeAutospacing="1" w:after="100" w:afterAutospacing="1" w:line="240" w:lineRule="auto"/>
        <w:rPr>
          <w:rFonts w:ascii="Arial" w:eastAsia="Times New Roman" w:hAnsi="Arial" w:cs="Arial"/>
          <w:sz w:val="24"/>
          <w:szCs w:val="24"/>
        </w:rPr>
      </w:pPr>
      <w:r w:rsidRPr="001772BC">
        <w:rPr>
          <w:rFonts w:ascii="Arial" w:eastAsia="Times New Roman" w:hAnsi="Arial" w:cs="Arial"/>
          <w:sz w:val="24"/>
          <w:szCs w:val="24"/>
        </w:rPr>
        <w:t> </w:t>
      </w:r>
    </w:p>
    <w:p w:rsidR="00CA2AF7" w:rsidRPr="001772BC" w:rsidRDefault="00CA2AF7" w:rsidP="00CA2AF7">
      <w:pPr>
        <w:spacing w:before="100" w:beforeAutospacing="1" w:after="100" w:afterAutospacing="1" w:line="240" w:lineRule="auto"/>
        <w:jc w:val="center"/>
        <w:rPr>
          <w:rFonts w:ascii="Arial" w:eastAsia="Times New Roman" w:hAnsi="Arial" w:cs="Arial"/>
          <w:sz w:val="24"/>
          <w:szCs w:val="24"/>
        </w:rPr>
      </w:pPr>
      <w:r w:rsidRPr="001772BC">
        <w:rPr>
          <w:rFonts w:ascii="Arial" w:eastAsia="Times New Roman" w:hAnsi="Arial" w:cs="Arial"/>
          <w:b/>
          <w:bCs/>
          <w:sz w:val="24"/>
          <w:szCs w:val="24"/>
        </w:rPr>
        <w:t>Раздел 5. КОНТРОЛЬ ЗА СОБЛЮДЕНИЕМ НОРМ И ПРАВИЛ</w:t>
      </w:r>
    </w:p>
    <w:p w:rsidR="00CA2AF7" w:rsidRPr="001772BC" w:rsidRDefault="00CA2AF7" w:rsidP="00B51A4C">
      <w:pPr>
        <w:spacing w:before="100" w:beforeAutospacing="1" w:after="100" w:afterAutospacing="1" w:line="240" w:lineRule="auto"/>
        <w:jc w:val="center"/>
        <w:rPr>
          <w:rFonts w:ascii="Arial" w:eastAsia="Times New Roman" w:hAnsi="Arial" w:cs="Arial"/>
          <w:sz w:val="24"/>
          <w:szCs w:val="24"/>
        </w:rPr>
      </w:pPr>
      <w:r w:rsidRPr="001772BC">
        <w:rPr>
          <w:rFonts w:ascii="Arial" w:eastAsia="Times New Roman" w:hAnsi="Arial" w:cs="Arial"/>
          <w:b/>
          <w:bCs/>
          <w:sz w:val="24"/>
          <w:szCs w:val="24"/>
        </w:rPr>
        <w:t>БЛАГОУСТРОЙСТВА</w:t>
      </w:r>
      <w:r w:rsidRPr="001772BC">
        <w:rPr>
          <w:rFonts w:ascii="Arial" w:eastAsia="Times New Roman" w:hAnsi="Arial" w:cs="Arial"/>
          <w:sz w:val="24"/>
          <w:szCs w:val="24"/>
        </w:rPr>
        <w:t> </w:t>
      </w:r>
    </w:p>
    <w:p w:rsidR="00CA2AF7" w:rsidRPr="001772BC" w:rsidRDefault="00CA2AF7" w:rsidP="00CA2AF7">
      <w:pPr>
        <w:spacing w:before="100" w:beforeAutospacing="1" w:after="100" w:afterAutospacing="1" w:line="240" w:lineRule="auto"/>
        <w:rPr>
          <w:rFonts w:ascii="Arial" w:eastAsia="Times New Roman" w:hAnsi="Arial" w:cs="Arial"/>
          <w:sz w:val="24"/>
          <w:szCs w:val="24"/>
        </w:rPr>
      </w:pPr>
      <w:r w:rsidRPr="001772BC">
        <w:rPr>
          <w:rFonts w:ascii="Arial" w:eastAsia="Times New Roman" w:hAnsi="Arial" w:cs="Arial"/>
          <w:sz w:val="24"/>
          <w:szCs w:val="24"/>
        </w:rPr>
        <w:t>5.1. Лица, нарушающие Правила благоустройства территории муниципального образования "</w:t>
      </w:r>
      <w:proofErr w:type="spellStart"/>
      <w:r w:rsidR="00B57937" w:rsidRPr="001772BC">
        <w:rPr>
          <w:rFonts w:ascii="Arial" w:eastAsia="Times New Roman" w:hAnsi="Arial" w:cs="Arial"/>
          <w:sz w:val="24"/>
          <w:szCs w:val="24"/>
        </w:rPr>
        <w:t>Ледов</w:t>
      </w:r>
      <w:r w:rsidR="007B184A" w:rsidRPr="001772BC">
        <w:rPr>
          <w:rFonts w:ascii="Arial" w:eastAsia="Times New Roman" w:hAnsi="Arial" w:cs="Arial"/>
          <w:sz w:val="24"/>
          <w:szCs w:val="24"/>
        </w:rPr>
        <w:t>ский</w:t>
      </w:r>
      <w:proofErr w:type="spellEnd"/>
      <w:r w:rsidRPr="001772BC">
        <w:rPr>
          <w:rFonts w:ascii="Arial" w:eastAsia="Times New Roman" w:hAnsi="Arial" w:cs="Arial"/>
          <w:sz w:val="24"/>
          <w:szCs w:val="24"/>
        </w:rPr>
        <w:t xml:space="preserve"> сельсовет", привлекаются к ответственности в соответствии с действующим законодательством.</w:t>
      </w:r>
    </w:p>
    <w:p w:rsidR="00CA2AF7" w:rsidRPr="001772BC" w:rsidRDefault="00CA2AF7" w:rsidP="00CA2AF7">
      <w:pPr>
        <w:spacing w:before="100" w:beforeAutospacing="1" w:after="100" w:afterAutospacing="1" w:line="240" w:lineRule="auto"/>
        <w:rPr>
          <w:rFonts w:ascii="Arial" w:eastAsia="Times New Roman" w:hAnsi="Arial" w:cs="Arial"/>
          <w:sz w:val="24"/>
          <w:szCs w:val="24"/>
        </w:rPr>
      </w:pPr>
      <w:r w:rsidRPr="001772BC">
        <w:rPr>
          <w:rFonts w:ascii="Arial" w:eastAsia="Times New Roman" w:hAnsi="Arial" w:cs="Arial"/>
          <w:sz w:val="24"/>
          <w:szCs w:val="24"/>
        </w:rPr>
        <w:t> </w:t>
      </w:r>
    </w:p>
    <w:p w:rsidR="008513D0" w:rsidRPr="001772BC" w:rsidRDefault="008513D0">
      <w:pPr>
        <w:rPr>
          <w:rFonts w:ascii="Arial" w:hAnsi="Arial" w:cs="Arial"/>
          <w:sz w:val="24"/>
          <w:szCs w:val="24"/>
        </w:rPr>
      </w:pPr>
    </w:p>
    <w:sectPr w:rsidR="008513D0" w:rsidRPr="001772BC" w:rsidSect="008513D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useFELayout/>
  </w:compat>
  <w:rsids>
    <w:rsidRoot w:val="00CA2AF7"/>
    <w:rsid w:val="001772BC"/>
    <w:rsid w:val="002566BD"/>
    <w:rsid w:val="003C1A34"/>
    <w:rsid w:val="003F41EC"/>
    <w:rsid w:val="00490761"/>
    <w:rsid w:val="00585A89"/>
    <w:rsid w:val="006A056D"/>
    <w:rsid w:val="006C10DE"/>
    <w:rsid w:val="007B184A"/>
    <w:rsid w:val="008513D0"/>
    <w:rsid w:val="008A2327"/>
    <w:rsid w:val="00915C3E"/>
    <w:rsid w:val="00AE6184"/>
    <w:rsid w:val="00B51A4C"/>
    <w:rsid w:val="00B57937"/>
    <w:rsid w:val="00C410C9"/>
    <w:rsid w:val="00CA2AF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5A89"/>
  </w:style>
  <w:style w:type="paragraph" w:styleId="2">
    <w:name w:val="heading 2"/>
    <w:basedOn w:val="a"/>
    <w:link w:val="20"/>
    <w:uiPriority w:val="9"/>
    <w:qFormat/>
    <w:rsid w:val="00CA2AF7"/>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4">
    <w:name w:val="heading 4"/>
    <w:basedOn w:val="a"/>
    <w:link w:val="40"/>
    <w:uiPriority w:val="9"/>
    <w:qFormat/>
    <w:rsid w:val="00CA2AF7"/>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CA2AF7"/>
    <w:rPr>
      <w:rFonts w:ascii="Times New Roman" w:eastAsia="Times New Roman" w:hAnsi="Times New Roman" w:cs="Times New Roman"/>
      <w:b/>
      <w:bCs/>
      <w:sz w:val="36"/>
      <w:szCs w:val="36"/>
      <w:lang w:eastAsia="ru-RU"/>
    </w:rPr>
  </w:style>
  <w:style w:type="character" w:customStyle="1" w:styleId="40">
    <w:name w:val="Заголовок 4 Знак"/>
    <w:basedOn w:val="a0"/>
    <w:link w:val="4"/>
    <w:uiPriority w:val="9"/>
    <w:rsid w:val="00CA2AF7"/>
    <w:rPr>
      <w:rFonts w:ascii="Times New Roman" w:eastAsia="Times New Roman" w:hAnsi="Times New Roman" w:cs="Times New Roman"/>
      <w:b/>
      <w:bCs/>
      <w:sz w:val="24"/>
      <w:szCs w:val="24"/>
      <w:lang w:eastAsia="ru-RU"/>
    </w:rPr>
  </w:style>
  <w:style w:type="paragraph" w:styleId="a3">
    <w:name w:val="Normal (Web)"/>
    <w:basedOn w:val="a"/>
    <w:uiPriority w:val="99"/>
    <w:semiHidden/>
    <w:unhideWhenUsed/>
    <w:rsid w:val="00CA2AF7"/>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uiPriority w:val="99"/>
    <w:semiHidden/>
    <w:unhideWhenUsed/>
    <w:rsid w:val="00CA2AF7"/>
    <w:rPr>
      <w:color w:val="0000FF"/>
      <w:u w:val="single"/>
    </w:rPr>
  </w:style>
  <w:style w:type="character" w:styleId="a5">
    <w:name w:val="Strong"/>
    <w:basedOn w:val="a0"/>
    <w:uiPriority w:val="22"/>
    <w:qFormat/>
    <w:rsid w:val="00CA2AF7"/>
    <w:rPr>
      <w:b/>
      <w:bCs/>
    </w:rPr>
  </w:style>
  <w:style w:type="paragraph" w:styleId="HTML">
    <w:name w:val="HTML Preformatted"/>
    <w:basedOn w:val="a"/>
    <w:link w:val="HTML0"/>
    <w:uiPriority w:val="99"/>
    <w:semiHidden/>
    <w:unhideWhenUsed/>
    <w:rsid w:val="00CA2A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semiHidden/>
    <w:rsid w:val="00CA2AF7"/>
    <w:rPr>
      <w:rFonts w:ascii="Courier New" w:eastAsia="Times New Roman" w:hAnsi="Courier New" w:cs="Courier New"/>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CA2AF7"/>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4">
    <w:name w:val="heading 4"/>
    <w:basedOn w:val="a"/>
    <w:link w:val="40"/>
    <w:uiPriority w:val="9"/>
    <w:qFormat/>
    <w:rsid w:val="00CA2AF7"/>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CA2AF7"/>
    <w:rPr>
      <w:rFonts w:ascii="Times New Roman" w:eastAsia="Times New Roman" w:hAnsi="Times New Roman" w:cs="Times New Roman"/>
      <w:b/>
      <w:bCs/>
      <w:sz w:val="36"/>
      <w:szCs w:val="36"/>
      <w:lang w:eastAsia="ru-RU"/>
    </w:rPr>
  </w:style>
  <w:style w:type="character" w:customStyle="1" w:styleId="40">
    <w:name w:val="Заголовок 4 Знак"/>
    <w:basedOn w:val="a0"/>
    <w:link w:val="4"/>
    <w:uiPriority w:val="9"/>
    <w:rsid w:val="00CA2AF7"/>
    <w:rPr>
      <w:rFonts w:ascii="Times New Roman" w:eastAsia="Times New Roman" w:hAnsi="Times New Roman" w:cs="Times New Roman"/>
      <w:b/>
      <w:bCs/>
      <w:sz w:val="24"/>
      <w:szCs w:val="24"/>
      <w:lang w:eastAsia="ru-RU"/>
    </w:rPr>
  </w:style>
  <w:style w:type="paragraph" w:styleId="a3">
    <w:name w:val="Normal (Web)"/>
    <w:basedOn w:val="a"/>
    <w:uiPriority w:val="99"/>
    <w:semiHidden/>
    <w:unhideWhenUsed/>
    <w:rsid w:val="00CA2AF7"/>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uiPriority w:val="99"/>
    <w:semiHidden/>
    <w:unhideWhenUsed/>
    <w:rsid w:val="00CA2AF7"/>
    <w:rPr>
      <w:color w:val="0000FF"/>
      <w:u w:val="single"/>
    </w:rPr>
  </w:style>
  <w:style w:type="character" w:styleId="a5">
    <w:name w:val="Strong"/>
    <w:basedOn w:val="a0"/>
    <w:uiPriority w:val="22"/>
    <w:qFormat/>
    <w:rsid w:val="00CA2AF7"/>
    <w:rPr>
      <w:b/>
      <w:bCs/>
    </w:rPr>
  </w:style>
  <w:style w:type="paragraph" w:styleId="HTML">
    <w:name w:val="HTML Preformatted"/>
    <w:basedOn w:val="a"/>
    <w:link w:val="HTML0"/>
    <w:uiPriority w:val="99"/>
    <w:semiHidden/>
    <w:unhideWhenUsed/>
    <w:rsid w:val="00CA2A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semiHidden/>
    <w:rsid w:val="00CA2AF7"/>
    <w:rPr>
      <w:rFonts w:ascii="Courier New" w:eastAsia="Times New Roman" w:hAnsi="Courier New" w:cs="Courier New"/>
      <w:sz w:val="20"/>
      <w:szCs w:val="20"/>
      <w:lang w:eastAsia="ru-RU"/>
    </w:rPr>
  </w:style>
</w:styles>
</file>

<file path=word/webSettings.xml><?xml version="1.0" encoding="utf-8"?>
<w:webSettings xmlns:r="http://schemas.openxmlformats.org/officeDocument/2006/relationships" xmlns:w="http://schemas.openxmlformats.org/wordprocessingml/2006/main">
  <w:divs>
    <w:div w:id="883910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lawru.info/dok/2007/04/12/n714734.htm"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urn:ietf:params:xml:ns:cpxmlsec:algorithms:gostr34102001-gostr3411"/>
    <Reference URI="#idPackageObject" Type="http://www.w3.org/2000/09/xmldsig#Object">
      <DigestMethod Algorithm="urn:ietf:params:xml:ns:cpxmlsec:algorithms:gostr3411"/>
      <DigestValue>dNekZfJ4un2wMXiavrQN5U1301ymd/DlhFxwMdKyfuk=</DigestValue>
    </Reference>
    <Reference URI="#idOfficeObject" Type="http://www.w3.org/2000/09/xmldsig#Object">
      <DigestMethod Algorithm="urn:ietf:params:xml:ns:cpxmlsec:algorithms:gostr3411"/>
      <DigestValue>XxbZW3thU9UXsGv37ADDIzJwFSXXe6qLlYgjSpRCqGQ=</DigestValue>
    </Reference>
  </SignedInfo>
  <SignatureValue>AhKlf4+8mAUJTXlkjg6qq5C8gKilrZwxtAWnyXTy8sju5F4RszWDJZIyBQvXafpp
R8i3yTlHztEsZa9wfNq5MQ==</SignatureValue>
  <KeyInfo>
    <X509Data>
      <X509Certificate>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</X509Certificate>
    </X509Data>
  </KeyInfo>
  <Object xmlns:mdssi="http://schemas.openxmlformats.org/package/2006/digital-signature" Id="idPackageObject">
    <Manifest>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3"/>
            <mdssi:RelationshipReference SourceId="rId7"/>
            <mdssi:RelationshipReference SourceId="rId2"/>
            <mdssi:RelationshipReference SourceId="rId6"/>
            <mdssi:RelationshipReference SourceId="rId4"/>
          </Transform>
          <Transform Algorithm="http://www.w3.org/TR/2001/REC-xml-c14n-20010315"/>
        </Transforms>
        <DigestMethod Algorithm="http://www.w3.org/2000/09/xmldsig#sha1"/>
        <DigestValue>7jNuU939GCvdMp7JYf6Bl/HR7BI=</DigestValue>
      </Reference>
      <Reference URI="/word/document.xml?ContentType=application/vnd.openxmlformats-officedocument.wordprocessingml.document.main+xml">
        <DigestMethod Algorithm="http://www.w3.org/2000/09/xmldsig#sha1"/>
        <DigestValue>8buBUvGCOf49w6THbflG7NU3GDI=</DigestValue>
      </Reference>
      <Reference URI="/word/fontTable.xml?ContentType=application/vnd.openxmlformats-officedocument.wordprocessingml.fontTable+xml">
        <DigestMethod Algorithm="http://www.w3.org/2000/09/xmldsig#sha1"/>
        <DigestValue>dVQUVHVT+15f+46cA1XmctZl1KY=</DigestValue>
      </Reference>
      <Reference URI="/word/settings.xml?ContentType=application/vnd.openxmlformats-officedocument.wordprocessingml.settings+xml">
        <DigestMethod Algorithm="http://www.w3.org/2000/09/xmldsig#sha1"/>
        <DigestValue>2m+BIuOiaRFkVgw4+cqR2NeZ9KA=</DigestValue>
      </Reference>
      <Reference URI="/word/styles.xml?ContentType=application/vnd.openxmlformats-officedocument.wordprocessingml.styles+xml">
        <DigestMethod Algorithm="http://www.w3.org/2000/09/xmldsig#sha1"/>
        <DigestValue>zgjtLdD/3sg7hxstaapvhoEcNZU=</DigestValue>
      </Reference>
      <Reference URI="/word/theme/theme1.xml?ContentType=application/vnd.openxmlformats-officedocument.theme+xml">
        <DigestMethod Algorithm="http://www.w3.org/2000/09/xmldsig#sha1"/>
        <DigestValue>6LZDxI6kMVv+DMhc+ueaIKefYM8=</DigestValue>
      </Reference>
      <Reference URI="/word/webSettings.xml?ContentType=application/vnd.openxmlformats-officedocument.wordprocessingml.webSettings+xml">
        <DigestMethod Algorithm="http://www.w3.org/2000/09/xmldsig#sha1"/>
        <DigestValue>jteXEM49fsJ2M4/kbh2MmevPp/U=</DigestValue>
      </Reference>
    </Manifest>
    <SignatureProperties>
      <SignatureProperty Id="idSignatureTime" Target="#idPackageSignature">
        <mdssi:SignatureTime>
          <mdssi:Format>YYYY-MM-DDThh:mm:ssTZD</mdssi:Format>
          <mdssi:Value>2016-08-08T13:23:00Z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6.1</WindowsVersion>
          <OfficeVersion>12.0</OfficeVersion>
          <ApplicationVersion>12.0</ApplicationVersion>
          <Monitors>1</Monitors>
          <HorizontalResolution>1366</HorizontalResolution>
          <VerticalResolution>768</VerticalResolution>
          <ColorDepth>32</ColorDepth>
          <SignatureProviderId>{F5AC7D23-DA04-45F5-ABCB-38CE7A982553}</SignatureProviderId>
          <SignatureProviderUrl>http://www.cryptopro.ru/products/office/signature</SignatureProviderUrl>
          <SignatureProviderDetails>8</SignatureProviderDetails>
          <ManifestHashAlgorithm>http://www.w3.org/2000/09/xmldsig#sha1</ManifestHashAlgorithm>
          <SignatureType>1</SignatureType>
        </SignatureInfoV1>
      </SignatureProperty>
    </SignatureProperties>
  </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AD800EF-9036-4681-A6CE-7C604740C9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28</Pages>
  <Words>10008</Words>
  <Characters>57051</Characters>
  <Application>Microsoft Office Word</Application>
  <DocSecurity>0</DocSecurity>
  <Lines>475</Lines>
  <Paragraphs>133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66926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ЖердеваВИ</dc:creator>
  <cp:lastModifiedBy>ЖердеваВИ</cp:lastModifiedBy>
  <cp:revision>4</cp:revision>
  <dcterms:created xsi:type="dcterms:W3CDTF">2016-07-11T11:26:00Z</dcterms:created>
  <dcterms:modified xsi:type="dcterms:W3CDTF">2016-08-08T13:22:00Z</dcterms:modified>
</cp:coreProperties>
</file>