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2B46" w:rsidRDefault="007257E8" w:rsidP="00DE5AD3">
      <w:pPr>
        <w:spacing w:after="0" w:line="240" w:lineRule="auto"/>
        <w:ind w:left="-142" w:right="-143"/>
        <w:jc w:val="center"/>
        <w:rPr>
          <w:rFonts w:ascii="Times New Roman" w:hAnsi="Times New Roman" w:cs="Times New Roman"/>
          <w:b/>
          <w:sz w:val="28"/>
          <w:szCs w:val="28"/>
        </w:rPr>
      </w:pPr>
      <w:r w:rsidRPr="00DE5AD3">
        <w:rPr>
          <w:rFonts w:ascii="Times New Roman" w:hAnsi="Times New Roman" w:cs="Times New Roman"/>
          <w:b/>
          <w:sz w:val="28"/>
          <w:szCs w:val="28"/>
        </w:rPr>
        <w:t>СОБРАНИЕ ДЕПУТАТОВ</w:t>
      </w:r>
      <w:r w:rsidRPr="00DE5AD3">
        <w:rPr>
          <w:rFonts w:ascii="Times New Roman" w:hAnsi="Times New Roman" w:cs="Times New Roman"/>
          <w:b/>
          <w:sz w:val="28"/>
          <w:szCs w:val="28"/>
        </w:rPr>
        <w:br/>
      </w:r>
      <w:r w:rsidR="005C2B46">
        <w:rPr>
          <w:rFonts w:ascii="Times New Roman" w:hAnsi="Times New Roman" w:cs="Times New Roman"/>
          <w:b/>
          <w:sz w:val="28"/>
          <w:szCs w:val="28"/>
        </w:rPr>
        <w:t>МИХАЙЛОАННЕ</w:t>
      </w:r>
      <w:r w:rsidRPr="00DE5AD3">
        <w:rPr>
          <w:rFonts w:ascii="Times New Roman" w:hAnsi="Times New Roman" w:cs="Times New Roman"/>
          <w:b/>
          <w:sz w:val="28"/>
          <w:szCs w:val="28"/>
        </w:rPr>
        <w:t xml:space="preserve">НСКОГО СЕЛЬСОВЕТА  </w:t>
      </w:r>
    </w:p>
    <w:p w:rsidR="007257E8" w:rsidRPr="00DE5AD3" w:rsidRDefault="007257E8" w:rsidP="00DE5AD3">
      <w:pPr>
        <w:spacing w:after="0" w:line="240" w:lineRule="auto"/>
        <w:ind w:left="-142" w:right="-143"/>
        <w:jc w:val="center"/>
        <w:rPr>
          <w:rFonts w:ascii="Times New Roman" w:hAnsi="Times New Roman" w:cs="Times New Roman"/>
          <w:b/>
          <w:sz w:val="28"/>
          <w:szCs w:val="28"/>
        </w:rPr>
      </w:pPr>
      <w:r w:rsidRPr="00DE5AD3">
        <w:rPr>
          <w:rFonts w:ascii="Times New Roman" w:hAnsi="Times New Roman" w:cs="Times New Roman"/>
          <w:b/>
          <w:sz w:val="28"/>
          <w:szCs w:val="28"/>
        </w:rPr>
        <w:t xml:space="preserve">   СОВЕТСКОГО РАЙОНА</w:t>
      </w:r>
    </w:p>
    <w:p w:rsidR="007257E8" w:rsidRDefault="007257E8" w:rsidP="00DE5AD3">
      <w:pPr>
        <w:spacing w:after="0" w:line="240" w:lineRule="auto"/>
        <w:jc w:val="center"/>
        <w:rPr>
          <w:rFonts w:ascii="Times New Roman" w:hAnsi="Times New Roman" w:cs="Times New Roman"/>
          <w:b/>
          <w:sz w:val="28"/>
          <w:szCs w:val="28"/>
        </w:rPr>
      </w:pPr>
      <w:r w:rsidRPr="00DE5AD3">
        <w:rPr>
          <w:rFonts w:ascii="Times New Roman" w:hAnsi="Times New Roman" w:cs="Times New Roman"/>
          <w:b/>
          <w:sz w:val="28"/>
          <w:szCs w:val="28"/>
        </w:rPr>
        <w:t xml:space="preserve"> КУРСКОЙ ОБЛАСТИ</w:t>
      </w:r>
    </w:p>
    <w:p w:rsidR="00DE5AD3" w:rsidRPr="00DE5AD3" w:rsidRDefault="00DE5AD3" w:rsidP="00DE5AD3">
      <w:pPr>
        <w:spacing w:after="0" w:line="240" w:lineRule="auto"/>
        <w:jc w:val="center"/>
        <w:rPr>
          <w:rFonts w:ascii="Times New Roman" w:hAnsi="Times New Roman" w:cs="Times New Roman"/>
          <w:b/>
          <w:sz w:val="28"/>
          <w:szCs w:val="28"/>
        </w:rPr>
      </w:pPr>
    </w:p>
    <w:p w:rsidR="007257E8" w:rsidRPr="00DE5AD3" w:rsidRDefault="007257E8" w:rsidP="007257E8">
      <w:pPr>
        <w:jc w:val="center"/>
        <w:rPr>
          <w:rFonts w:ascii="Times New Roman" w:hAnsi="Times New Roman" w:cs="Times New Roman"/>
          <w:b/>
          <w:sz w:val="28"/>
          <w:szCs w:val="28"/>
        </w:rPr>
      </w:pPr>
      <w:r w:rsidRPr="00DE5AD3">
        <w:rPr>
          <w:rFonts w:ascii="Times New Roman" w:hAnsi="Times New Roman" w:cs="Times New Roman"/>
          <w:b/>
          <w:sz w:val="28"/>
          <w:szCs w:val="28"/>
        </w:rPr>
        <w:t xml:space="preserve">РЕШЕНИЕ                                                                                                                        </w:t>
      </w:r>
    </w:p>
    <w:p w:rsidR="007257E8" w:rsidRPr="00DE5AD3" w:rsidRDefault="005C2B46" w:rsidP="007257E8">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от   04 мая  </w:t>
      </w:r>
      <w:r w:rsidR="007257E8" w:rsidRPr="00DE5AD3">
        <w:rPr>
          <w:rFonts w:ascii="Times New Roman" w:hAnsi="Times New Roman" w:cs="Times New Roman"/>
          <w:b/>
          <w:sz w:val="28"/>
          <w:szCs w:val="28"/>
        </w:rPr>
        <w:t>2016</w:t>
      </w:r>
      <w:r>
        <w:rPr>
          <w:rFonts w:ascii="Times New Roman" w:hAnsi="Times New Roman" w:cs="Times New Roman"/>
          <w:b/>
          <w:sz w:val="28"/>
          <w:szCs w:val="28"/>
        </w:rPr>
        <w:t xml:space="preserve"> года              </w:t>
      </w:r>
      <w:r w:rsidR="007257E8" w:rsidRPr="00DE5AD3">
        <w:rPr>
          <w:rFonts w:ascii="Times New Roman" w:hAnsi="Times New Roman" w:cs="Times New Roman"/>
          <w:b/>
          <w:sz w:val="28"/>
          <w:szCs w:val="28"/>
        </w:rPr>
        <w:t>№</w:t>
      </w:r>
      <w:r>
        <w:rPr>
          <w:rFonts w:ascii="Times New Roman" w:hAnsi="Times New Roman" w:cs="Times New Roman"/>
          <w:b/>
          <w:sz w:val="28"/>
          <w:szCs w:val="28"/>
        </w:rPr>
        <w:t>114/1</w:t>
      </w:r>
    </w:p>
    <w:p w:rsidR="007257E8" w:rsidRPr="00DE5AD3" w:rsidRDefault="007257E8" w:rsidP="00C147F2">
      <w:pPr>
        <w:spacing w:after="0" w:line="240" w:lineRule="auto"/>
        <w:rPr>
          <w:rFonts w:ascii="Times New Roman" w:hAnsi="Times New Roman" w:cs="Times New Roman"/>
          <w:b/>
          <w:sz w:val="28"/>
          <w:szCs w:val="28"/>
        </w:rPr>
      </w:pPr>
      <w:r w:rsidRPr="00DE5AD3">
        <w:rPr>
          <w:rFonts w:ascii="Times New Roman" w:hAnsi="Times New Roman" w:cs="Times New Roman"/>
          <w:b/>
          <w:sz w:val="28"/>
          <w:szCs w:val="28"/>
        </w:rPr>
        <w:t xml:space="preserve">  Об утверждении Положения </w:t>
      </w:r>
    </w:p>
    <w:p w:rsidR="007257E8" w:rsidRPr="00DE5AD3" w:rsidRDefault="007257E8" w:rsidP="00C147F2">
      <w:pPr>
        <w:spacing w:after="0" w:line="240" w:lineRule="auto"/>
        <w:rPr>
          <w:rFonts w:ascii="Times New Roman" w:hAnsi="Times New Roman" w:cs="Times New Roman"/>
          <w:b/>
          <w:sz w:val="28"/>
          <w:szCs w:val="28"/>
        </w:rPr>
      </w:pPr>
      <w:r w:rsidRPr="00DE5AD3">
        <w:rPr>
          <w:rFonts w:ascii="Times New Roman" w:hAnsi="Times New Roman" w:cs="Times New Roman"/>
          <w:b/>
          <w:bCs/>
          <w:sz w:val="28"/>
          <w:szCs w:val="28"/>
        </w:rPr>
        <w:t xml:space="preserve">  о распределении стимулирующей части</w:t>
      </w:r>
    </w:p>
    <w:p w:rsidR="007257E8" w:rsidRPr="00DE5AD3" w:rsidRDefault="007257E8" w:rsidP="00C147F2">
      <w:pPr>
        <w:shd w:val="clear" w:color="auto" w:fill="FFFFFF"/>
        <w:spacing w:after="0" w:line="240" w:lineRule="auto"/>
        <w:ind w:right="34"/>
        <w:rPr>
          <w:rFonts w:ascii="Times New Roman" w:hAnsi="Times New Roman" w:cs="Times New Roman"/>
          <w:sz w:val="28"/>
          <w:szCs w:val="28"/>
        </w:rPr>
      </w:pPr>
      <w:r w:rsidRPr="00DE5AD3">
        <w:rPr>
          <w:rFonts w:ascii="Times New Roman" w:hAnsi="Times New Roman" w:cs="Times New Roman"/>
          <w:b/>
          <w:bCs/>
          <w:spacing w:val="-2"/>
          <w:sz w:val="28"/>
          <w:szCs w:val="28"/>
        </w:rPr>
        <w:t xml:space="preserve"> фонда оплаты труда работников</w:t>
      </w:r>
    </w:p>
    <w:p w:rsidR="007257E8" w:rsidRDefault="00DE5AD3" w:rsidP="00C147F2">
      <w:pPr>
        <w:shd w:val="clear" w:color="auto" w:fill="FFFFFF"/>
        <w:spacing w:after="0" w:line="240" w:lineRule="auto"/>
        <w:ind w:right="38"/>
        <w:rPr>
          <w:rFonts w:ascii="Times New Roman" w:hAnsi="Times New Roman" w:cs="Times New Roman"/>
          <w:b/>
          <w:bCs/>
          <w:spacing w:val="-1"/>
          <w:sz w:val="28"/>
          <w:szCs w:val="28"/>
        </w:rPr>
      </w:pPr>
      <w:r>
        <w:rPr>
          <w:rFonts w:ascii="Times New Roman" w:hAnsi="Times New Roman" w:cs="Times New Roman"/>
          <w:b/>
          <w:bCs/>
          <w:spacing w:val="-1"/>
          <w:sz w:val="28"/>
          <w:szCs w:val="28"/>
        </w:rPr>
        <w:t>м</w:t>
      </w:r>
      <w:r w:rsidR="007257E8" w:rsidRPr="00DE5AD3">
        <w:rPr>
          <w:rFonts w:ascii="Times New Roman" w:hAnsi="Times New Roman" w:cs="Times New Roman"/>
          <w:b/>
          <w:bCs/>
          <w:spacing w:val="-1"/>
          <w:sz w:val="28"/>
          <w:szCs w:val="28"/>
        </w:rPr>
        <w:t xml:space="preserve">униципальных </w:t>
      </w:r>
      <w:r>
        <w:rPr>
          <w:rFonts w:ascii="Times New Roman" w:hAnsi="Times New Roman" w:cs="Times New Roman"/>
          <w:b/>
          <w:bCs/>
          <w:spacing w:val="-1"/>
          <w:sz w:val="28"/>
          <w:szCs w:val="28"/>
        </w:rPr>
        <w:t>казённых у</w:t>
      </w:r>
      <w:r w:rsidR="007257E8" w:rsidRPr="00DE5AD3">
        <w:rPr>
          <w:rFonts w:ascii="Times New Roman" w:hAnsi="Times New Roman" w:cs="Times New Roman"/>
          <w:b/>
          <w:bCs/>
          <w:spacing w:val="-1"/>
          <w:sz w:val="28"/>
          <w:szCs w:val="28"/>
        </w:rPr>
        <w:t>чреждений</w:t>
      </w:r>
      <w:r>
        <w:rPr>
          <w:rFonts w:ascii="Times New Roman" w:hAnsi="Times New Roman" w:cs="Times New Roman"/>
          <w:b/>
          <w:bCs/>
          <w:spacing w:val="-1"/>
          <w:sz w:val="28"/>
          <w:szCs w:val="28"/>
        </w:rPr>
        <w:t xml:space="preserve"> к</w:t>
      </w:r>
      <w:r w:rsidR="007257E8" w:rsidRPr="00DE5AD3">
        <w:rPr>
          <w:rFonts w:ascii="Times New Roman" w:hAnsi="Times New Roman" w:cs="Times New Roman"/>
          <w:b/>
          <w:bCs/>
          <w:spacing w:val="-1"/>
          <w:sz w:val="28"/>
          <w:szCs w:val="28"/>
        </w:rPr>
        <w:t>ультуры</w:t>
      </w:r>
    </w:p>
    <w:p w:rsidR="00DE5AD3" w:rsidRPr="00DE5AD3" w:rsidRDefault="00DE5AD3" w:rsidP="007257E8">
      <w:pPr>
        <w:shd w:val="clear" w:color="auto" w:fill="FFFFFF"/>
        <w:spacing w:after="0" w:line="240" w:lineRule="auto"/>
        <w:ind w:right="38"/>
        <w:rPr>
          <w:rFonts w:ascii="Times New Roman" w:hAnsi="Times New Roman" w:cs="Times New Roman"/>
          <w:sz w:val="28"/>
          <w:szCs w:val="28"/>
        </w:rPr>
      </w:pPr>
    </w:p>
    <w:p w:rsidR="007257E8" w:rsidRPr="00DE5AD3" w:rsidRDefault="005C2B46" w:rsidP="00DE5AD3">
      <w:pPr>
        <w:widowControl w:val="0"/>
        <w:autoSpaceDE w:val="0"/>
        <w:autoSpaceDN w:val="0"/>
        <w:adjustRightInd w:val="0"/>
        <w:spacing w:line="240" w:lineRule="auto"/>
        <w:jc w:val="both"/>
        <w:outlineLvl w:val="0"/>
        <w:rPr>
          <w:rFonts w:ascii="Times New Roman" w:hAnsi="Times New Roman" w:cs="Times New Roman"/>
          <w:sz w:val="28"/>
          <w:szCs w:val="28"/>
        </w:rPr>
      </w:pPr>
      <w:r>
        <w:rPr>
          <w:rFonts w:ascii="Times New Roman" w:hAnsi="Times New Roman" w:cs="Times New Roman"/>
          <w:bCs/>
          <w:sz w:val="28"/>
          <w:szCs w:val="28"/>
        </w:rPr>
        <w:t xml:space="preserve">    </w:t>
      </w:r>
      <w:r w:rsidR="007257E8" w:rsidRPr="00DE5AD3">
        <w:rPr>
          <w:rFonts w:ascii="Times New Roman" w:hAnsi="Times New Roman" w:cs="Times New Roman"/>
          <w:bCs/>
          <w:sz w:val="28"/>
          <w:szCs w:val="28"/>
        </w:rPr>
        <w:t>В соотв</w:t>
      </w:r>
      <w:r w:rsidR="00BB3F44" w:rsidRPr="00DE5AD3">
        <w:rPr>
          <w:rFonts w:ascii="Times New Roman" w:hAnsi="Times New Roman" w:cs="Times New Roman"/>
          <w:bCs/>
          <w:sz w:val="28"/>
          <w:szCs w:val="28"/>
        </w:rPr>
        <w:t>етствии с  приказом Министерства культуры Р</w:t>
      </w:r>
      <w:r w:rsidR="007257E8" w:rsidRPr="00DE5AD3">
        <w:rPr>
          <w:rFonts w:ascii="Times New Roman" w:hAnsi="Times New Roman" w:cs="Times New Roman"/>
          <w:bCs/>
          <w:sz w:val="28"/>
          <w:szCs w:val="28"/>
        </w:rPr>
        <w:t xml:space="preserve">оссийской  федерации от 28 июня </w:t>
      </w:r>
      <w:smartTag w:uri="urn:schemas-microsoft-com:office:smarttags" w:element="metricconverter">
        <w:smartTagPr>
          <w:attr w:name="ProductID" w:val="2013 г"/>
        </w:smartTagPr>
        <w:r w:rsidR="007257E8" w:rsidRPr="00DE5AD3">
          <w:rPr>
            <w:rFonts w:ascii="Times New Roman" w:hAnsi="Times New Roman" w:cs="Times New Roman"/>
            <w:bCs/>
            <w:sz w:val="28"/>
            <w:szCs w:val="28"/>
          </w:rPr>
          <w:t>2013 г</w:t>
        </w:r>
      </w:smartTag>
      <w:r w:rsidR="007257E8" w:rsidRPr="00DE5AD3">
        <w:rPr>
          <w:rFonts w:ascii="Times New Roman" w:hAnsi="Times New Roman" w:cs="Times New Roman"/>
          <w:bCs/>
          <w:sz w:val="28"/>
          <w:szCs w:val="28"/>
        </w:rPr>
        <w:t xml:space="preserve">. N 920 </w:t>
      </w:r>
      <w:r w:rsidR="00DE5AD3">
        <w:rPr>
          <w:rFonts w:ascii="Times New Roman" w:hAnsi="Times New Roman" w:cs="Times New Roman"/>
          <w:bCs/>
          <w:sz w:val="28"/>
          <w:szCs w:val="28"/>
        </w:rPr>
        <w:t>«</w:t>
      </w:r>
      <w:r w:rsidR="007257E8" w:rsidRPr="00DE5AD3">
        <w:rPr>
          <w:rFonts w:ascii="Times New Roman" w:hAnsi="Times New Roman" w:cs="Times New Roman"/>
          <w:bCs/>
          <w:sz w:val="28"/>
          <w:szCs w:val="28"/>
        </w:rPr>
        <w:t xml:space="preserve">Об утверждении  методических  рекомендаций по разработке  органами государственной власти   субъектов </w:t>
      </w:r>
      <w:r w:rsidR="00DE5AD3">
        <w:rPr>
          <w:rFonts w:ascii="Times New Roman" w:hAnsi="Times New Roman" w:cs="Times New Roman"/>
          <w:bCs/>
          <w:sz w:val="28"/>
          <w:szCs w:val="28"/>
        </w:rPr>
        <w:t>Р</w:t>
      </w:r>
      <w:r w:rsidR="007257E8" w:rsidRPr="00DE5AD3">
        <w:rPr>
          <w:rFonts w:ascii="Times New Roman" w:hAnsi="Times New Roman" w:cs="Times New Roman"/>
          <w:bCs/>
          <w:sz w:val="28"/>
          <w:szCs w:val="28"/>
        </w:rPr>
        <w:t xml:space="preserve">оссийской  </w:t>
      </w:r>
      <w:r w:rsidR="00DE5AD3">
        <w:rPr>
          <w:rFonts w:ascii="Times New Roman" w:hAnsi="Times New Roman" w:cs="Times New Roman"/>
          <w:bCs/>
          <w:sz w:val="28"/>
          <w:szCs w:val="28"/>
        </w:rPr>
        <w:t>Ф</w:t>
      </w:r>
      <w:r w:rsidR="007257E8" w:rsidRPr="00DE5AD3">
        <w:rPr>
          <w:rFonts w:ascii="Times New Roman" w:hAnsi="Times New Roman" w:cs="Times New Roman"/>
          <w:bCs/>
          <w:sz w:val="28"/>
          <w:szCs w:val="28"/>
        </w:rPr>
        <w:t>едерации  органами  местного  самоуправления  показателей эффективности  деятельности  подведомственных учреждений  культуры, их руководителей и работников  по видам  учреждений  и основным категориям работников</w:t>
      </w:r>
      <w:r w:rsidR="00DE5AD3">
        <w:rPr>
          <w:rFonts w:ascii="Times New Roman" w:hAnsi="Times New Roman" w:cs="Times New Roman"/>
          <w:bCs/>
          <w:sz w:val="28"/>
          <w:szCs w:val="28"/>
        </w:rPr>
        <w:t>»</w:t>
      </w:r>
      <w:r w:rsidR="007257E8" w:rsidRPr="00DE5AD3">
        <w:rPr>
          <w:rFonts w:ascii="Times New Roman" w:hAnsi="Times New Roman" w:cs="Times New Roman"/>
          <w:bCs/>
          <w:sz w:val="28"/>
          <w:szCs w:val="28"/>
        </w:rPr>
        <w:t>,</w:t>
      </w:r>
      <w:r w:rsidR="00F13DE1">
        <w:rPr>
          <w:rFonts w:ascii="Times New Roman" w:hAnsi="Times New Roman" w:cs="Times New Roman"/>
          <w:bCs/>
          <w:sz w:val="28"/>
          <w:szCs w:val="28"/>
        </w:rPr>
        <w:t xml:space="preserve"> </w:t>
      </w:r>
      <w:r w:rsidR="00DE5AD3">
        <w:rPr>
          <w:rFonts w:ascii="Times New Roman" w:hAnsi="Times New Roman" w:cs="Times New Roman"/>
          <w:color w:val="000000"/>
          <w:sz w:val="28"/>
          <w:szCs w:val="28"/>
        </w:rPr>
        <w:t>приказа Минкультуры России</w:t>
      </w:r>
      <w:r w:rsidR="007257E8" w:rsidRPr="00DE5AD3">
        <w:rPr>
          <w:rStyle w:val="apple-converted-space"/>
          <w:rFonts w:ascii="Times New Roman" w:hAnsi="Times New Roman" w:cs="Times New Roman"/>
          <w:color w:val="000000"/>
          <w:sz w:val="28"/>
          <w:szCs w:val="28"/>
        </w:rPr>
        <w:t> </w:t>
      </w:r>
      <w:hyperlink r:id="rId5" w:tgtFrame="_blank" w:history="1">
        <w:r w:rsidR="007257E8" w:rsidRPr="00DE5AD3">
          <w:rPr>
            <w:rStyle w:val="a3"/>
            <w:rFonts w:ascii="Times New Roman" w:hAnsi="Times New Roman" w:cs="Times New Roman"/>
            <w:color w:val="auto"/>
            <w:sz w:val="28"/>
            <w:szCs w:val="28"/>
            <w:u w:val="none"/>
          </w:rPr>
          <w:t>от 25 сентября 2014 г. № 1668</w:t>
        </w:r>
      </w:hyperlink>
      <w:r w:rsidR="007257E8" w:rsidRPr="00DE5AD3">
        <w:rPr>
          <w:rFonts w:ascii="Times New Roman" w:hAnsi="Times New Roman" w:cs="Times New Roman"/>
          <w:sz w:val="28"/>
          <w:szCs w:val="28"/>
        </w:rPr>
        <w:t>,</w:t>
      </w:r>
      <w:r w:rsidR="007257E8" w:rsidRPr="00DE5AD3">
        <w:rPr>
          <w:rStyle w:val="apple-converted-space"/>
          <w:rFonts w:ascii="Times New Roman" w:hAnsi="Times New Roman" w:cs="Times New Roman"/>
          <w:sz w:val="28"/>
          <w:szCs w:val="28"/>
        </w:rPr>
        <w:t> </w:t>
      </w:r>
      <w:hyperlink r:id="rId6" w:tgtFrame="_blank" w:history="1">
        <w:r w:rsidR="007257E8" w:rsidRPr="00DE5AD3">
          <w:rPr>
            <w:rStyle w:val="a3"/>
            <w:rFonts w:ascii="Times New Roman" w:hAnsi="Times New Roman" w:cs="Times New Roman"/>
            <w:color w:val="auto"/>
            <w:sz w:val="28"/>
            <w:szCs w:val="28"/>
            <w:u w:val="none"/>
          </w:rPr>
          <w:t>от 5 мая 2014 г. № 763</w:t>
        </w:r>
      </w:hyperlink>
      <w:r w:rsidR="007257E8" w:rsidRPr="00DE5AD3">
        <w:rPr>
          <w:rStyle w:val="apple-converted-space"/>
          <w:rFonts w:ascii="Times New Roman" w:hAnsi="Times New Roman" w:cs="Times New Roman"/>
          <w:sz w:val="28"/>
          <w:szCs w:val="28"/>
        </w:rPr>
        <w:t> </w:t>
      </w:r>
      <w:r w:rsidR="007257E8" w:rsidRPr="00DE5AD3">
        <w:rPr>
          <w:rFonts w:ascii="Times New Roman" w:hAnsi="Times New Roman" w:cs="Times New Roman"/>
          <w:sz w:val="28"/>
          <w:szCs w:val="28"/>
        </w:rPr>
        <w:t>и</w:t>
      </w:r>
      <w:r w:rsidR="007257E8" w:rsidRPr="00DE5AD3">
        <w:rPr>
          <w:rStyle w:val="apple-converted-space"/>
          <w:rFonts w:ascii="Times New Roman" w:hAnsi="Times New Roman" w:cs="Times New Roman"/>
          <w:sz w:val="28"/>
          <w:szCs w:val="28"/>
        </w:rPr>
        <w:t> </w:t>
      </w:r>
      <w:hyperlink r:id="rId7" w:tgtFrame="_blank" w:history="1">
        <w:r w:rsidR="007257E8" w:rsidRPr="00DE5AD3">
          <w:rPr>
            <w:rStyle w:val="a3"/>
            <w:rFonts w:ascii="Times New Roman" w:hAnsi="Times New Roman" w:cs="Times New Roman"/>
            <w:color w:val="auto"/>
            <w:sz w:val="28"/>
            <w:szCs w:val="28"/>
            <w:u w:val="none"/>
          </w:rPr>
          <w:t>от 8 апреля 2013 г. № 325</w:t>
        </w:r>
      </w:hyperlink>
      <w:r w:rsidR="007257E8" w:rsidRPr="00DE5AD3">
        <w:rPr>
          <w:rFonts w:ascii="Times New Roman" w:hAnsi="Times New Roman" w:cs="Times New Roman"/>
          <w:sz w:val="28"/>
          <w:szCs w:val="28"/>
        </w:rPr>
        <w:t xml:space="preserve">В соответствии с Указом Президента Российской Федерации от 07.05.2012г. № 597 «О мероприятиях по реализации социальной политики», Планом мероприятий («дорожная карта»), утверждённым постановлением Администрации </w:t>
      </w:r>
      <w:r>
        <w:rPr>
          <w:rFonts w:ascii="Times New Roman" w:hAnsi="Times New Roman" w:cs="Times New Roman"/>
          <w:sz w:val="28"/>
          <w:szCs w:val="28"/>
        </w:rPr>
        <w:t>Михайлоанне</w:t>
      </w:r>
      <w:r w:rsidR="007257E8" w:rsidRPr="00DE5AD3">
        <w:rPr>
          <w:rFonts w:ascii="Times New Roman" w:hAnsi="Times New Roman" w:cs="Times New Roman"/>
          <w:sz w:val="28"/>
          <w:szCs w:val="28"/>
        </w:rPr>
        <w:t>нского сельсовета Советского р</w:t>
      </w:r>
      <w:r w:rsidR="00DE5AD3">
        <w:rPr>
          <w:rFonts w:ascii="Times New Roman" w:hAnsi="Times New Roman" w:cs="Times New Roman"/>
          <w:sz w:val="28"/>
          <w:szCs w:val="28"/>
        </w:rPr>
        <w:t xml:space="preserve">айона Курской области от </w:t>
      </w:r>
      <w:r>
        <w:rPr>
          <w:rFonts w:ascii="Times New Roman" w:hAnsi="Times New Roman" w:cs="Times New Roman"/>
          <w:sz w:val="28"/>
          <w:szCs w:val="28"/>
        </w:rPr>
        <w:t>26.11</w:t>
      </w:r>
      <w:r w:rsidR="00DE5AD3">
        <w:rPr>
          <w:rFonts w:ascii="Times New Roman" w:hAnsi="Times New Roman" w:cs="Times New Roman"/>
          <w:sz w:val="28"/>
          <w:szCs w:val="28"/>
        </w:rPr>
        <w:t>.</w:t>
      </w:r>
      <w:r>
        <w:rPr>
          <w:rFonts w:ascii="Times New Roman" w:hAnsi="Times New Roman" w:cs="Times New Roman"/>
          <w:sz w:val="28"/>
          <w:szCs w:val="28"/>
        </w:rPr>
        <w:t>2014</w:t>
      </w:r>
      <w:r w:rsidR="007257E8" w:rsidRPr="00DE5AD3">
        <w:rPr>
          <w:rFonts w:ascii="Times New Roman" w:hAnsi="Times New Roman" w:cs="Times New Roman"/>
          <w:sz w:val="28"/>
          <w:szCs w:val="28"/>
        </w:rPr>
        <w:t xml:space="preserve"> г</w:t>
      </w:r>
      <w:r>
        <w:rPr>
          <w:rFonts w:ascii="Times New Roman" w:hAnsi="Times New Roman" w:cs="Times New Roman"/>
          <w:sz w:val="28"/>
          <w:szCs w:val="28"/>
        </w:rPr>
        <w:t>. №73</w:t>
      </w:r>
      <w:r w:rsidR="00DE5AD3">
        <w:rPr>
          <w:rFonts w:ascii="Times New Roman" w:hAnsi="Times New Roman" w:cs="Times New Roman"/>
          <w:sz w:val="28"/>
          <w:szCs w:val="28"/>
        </w:rPr>
        <w:t xml:space="preserve">( с изм. </w:t>
      </w:r>
      <w:r>
        <w:rPr>
          <w:rFonts w:ascii="Times New Roman" w:hAnsi="Times New Roman" w:cs="Times New Roman"/>
          <w:sz w:val="28"/>
          <w:szCs w:val="28"/>
        </w:rPr>
        <w:t>от 04. 06.2015 г №32,16.02.2016 №09</w:t>
      </w:r>
      <w:r w:rsidR="00DE5AD3">
        <w:rPr>
          <w:rFonts w:ascii="Times New Roman" w:hAnsi="Times New Roman" w:cs="Times New Roman"/>
          <w:sz w:val="28"/>
          <w:szCs w:val="28"/>
        </w:rPr>
        <w:t>)</w:t>
      </w:r>
      <w:r w:rsidR="007257E8" w:rsidRPr="00DE5AD3">
        <w:rPr>
          <w:rFonts w:ascii="Times New Roman" w:hAnsi="Times New Roman" w:cs="Times New Roman"/>
          <w:sz w:val="28"/>
          <w:szCs w:val="28"/>
        </w:rPr>
        <w:t xml:space="preserve"> «Об утверждении плана мероприятий (дорожная карта)  «Изменения в отраслях социальной сферы, направленные на повышение эффективности сфе</w:t>
      </w:r>
      <w:r w:rsidR="00BB3F44" w:rsidRPr="00DE5AD3">
        <w:rPr>
          <w:rFonts w:ascii="Times New Roman" w:hAnsi="Times New Roman" w:cs="Times New Roman"/>
          <w:sz w:val="28"/>
          <w:szCs w:val="28"/>
        </w:rPr>
        <w:t>ры культуры»</w:t>
      </w:r>
      <w:r w:rsidR="00DE5AD3">
        <w:rPr>
          <w:rFonts w:ascii="Times New Roman" w:hAnsi="Times New Roman" w:cs="Times New Roman"/>
          <w:sz w:val="28"/>
          <w:szCs w:val="28"/>
        </w:rPr>
        <w:t xml:space="preserve">, </w:t>
      </w:r>
      <w:r w:rsidR="007257E8" w:rsidRPr="00DE5AD3">
        <w:rPr>
          <w:rFonts w:ascii="Times New Roman" w:hAnsi="Times New Roman" w:cs="Times New Roman"/>
          <w:sz w:val="28"/>
          <w:szCs w:val="28"/>
        </w:rPr>
        <w:t xml:space="preserve">Собрание депутатов </w:t>
      </w:r>
      <w:r>
        <w:rPr>
          <w:rFonts w:ascii="Times New Roman" w:hAnsi="Times New Roman" w:cs="Times New Roman"/>
          <w:sz w:val="28"/>
          <w:szCs w:val="28"/>
        </w:rPr>
        <w:t>Михайлоанне</w:t>
      </w:r>
      <w:r w:rsidR="007257E8" w:rsidRPr="00DE5AD3">
        <w:rPr>
          <w:rFonts w:ascii="Times New Roman" w:hAnsi="Times New Roman" w:cs="Times New Roman"/>
          <w:sz w:val="28"/>
          <w:szCs w:val="28"/>
        </w:rPr>
        <w:t xml:space="preserve">нского сельсовета Советского района Курской области </w:t>
      </w:r>
      <w:r w:rsidRPr="005C2B46">
        <w:rPr>
          <w:rFonts w:ascii="Times New Roman" w:hAnsi="Times New Roman" w:cs="Times New Roman"/>
          <w:b/>
          <w:sz w:val="28"/>
          <w:szCs w:val="28"/>
        </w:rPr>
        <w:t>РЕШИЛО</w:t>
      </w:r>
      <w:r w:rsidR="007257E8" w:rsidRPr="005C2B46">
        <w:rPr>
          <w:rFonts w:ascii="Times New Roman" w:hAnsi="Times New Roman" w:cs="Times New Roman"/>
          <w:b/>
          <w:sz w:val="28"/>
          <w:szCs w:val="28"/>
        </w:rPr>
        <w:t>:</w:t>
      </w:r>
    </w:p>
    <w:p w:rsidR="007257E8" w:rsidRPr="00DE5AD3" w:rsidRDefault="007257E8" w:rsidP="00DE5AD3">
      <w:pPr>
        <w:tabs>
          <w:tab w:val="left" w:pos="0"/>
        </w:tabs>
        <w:spacing w:line="240" w:lineRule="auto"/>
        <w:jc w:val="both"/>
        <w:rPr>
          <w:rFonts w:ascii="Times New Roman" w:hAnsi="Times New Roman" w:cs="Times New Roman"/>
          <w:bCs/>
          <w:sz w:val="28"/>
          <w:szCs w:val="28"/>
        </w:rPr>
      </w:pPr>
      <w:r w:rsidRPr="00DE5AD3">
        <w:rPr>
          <w:rFonts w:ascii="Times New Roman" w:hAnsi="Times New Roman" w:cs="Times New Roman"/>
          <w:sz w:val="28"/>
          <w:szCs w:val="28"/>
        </w:rPr>
        <w:t xml:space="preserve">   1.Утвердить Положение</w:t>
      </w:r>
      <w:r w:rsidR="005C2B46">
        <w:rPr>
          <w:rFonts w:ascii="Times New Roman" w:hAnsi="Times New Roman" w:cs="Times New Roman"/>
          <w:sz w:val="28"/>
          <w:szCs w:val="28"/>
        </w:rPr>
        <w:t xml:space="preserve"> </w:t>
      </w:r>
      <w:r w:rsidRPr="00DE5AD3">
        <w:rPr>
          <w:rFonts w:ascii="Times New Roman" w:hAnsi="Times New Roman" w:cs="Times New Roman"/>
          <w:bCs/>
          <w:sz w:val="28"/>
          <w:szCs w:val="28"/>
        </w:rPr>
        <w:t xml:space="preserve">о распределении стимулирующей части </w:t>
      </w:r>
      <w:r w:rsidRPr="00DE5AD3">
        <w:rPr>
          <w:rFonts w:ascii="Times New Roman" w:hAnsi="Times New Roman" w:cs="Times New Roman"/>
          <w:bCs/>
          <w:spacing w:val="-2"/>
          <w:sz w:val="28"/>
          <w:szCs w:val="28"/>
        </w:rPr>
        <w:t>фонда оплаты                                                                 труда работников</w:t>
      </w:r>
      <w:r w:rsidRPr="00DE5AD3">
        <w:rPr>
          <w:rFonts w:ascii="Times New Roman" w:hAnsi="Times New Roman" w:cs="Times New Roman"/>
          <w:bCs/>
          <w:spacing w:val="-1"/>
          <w:sz w:val="28"/>
          <w:szCs w:val="28"/>
        </w:rPr>
        <w:t xml:space="preserve"> МКУК</w:t>
      </w:r>
      <w:r w:rsidRPr="00DE5AD3">
        <w:rPr>
          <w:rFonts w:ascii="Times New Roman" w:hAnsi="Times New Roman" w:cs="Times New Roman"/>
          <w:bCs/>
          <w:sz w:val="28"/>
          <w:szCs w:val="28"/>
        </w:rPr>
        <w:t xml:space="preserve"> «</w:t>
      </w:r>
      <w:r w:rsidR="005C2B46">
        <w:rPr>
          <w:rFonts w:ascii="Times New Roman" w:hAnsi="Times New Roman" w:cs="Times New Roman"/>
          <w:bCs/>
          <w:sz w:val="28"/>
          <w:szCs w:val="28"/>
        </w:rPr>
        <w:t xml:space="preserve">Михайлоанненский </w:t>
      </w:r>
      <w:r w:rsidR="00DE5AD3" w:rsidRPr="00DE5AD3">
        <w:rPr>
          <w:rFonts w:ascii="Times New Roman" w:hAnsi="Times New Roman" w:cs="Times New Roman"/>
          <w:bCs/>
          <w:sz w:val="28"/>
          <w:szCs w:val="28"/>
        </w:rPr>
        <w:t xml:space="preserve"> Центральный сельский Дом к</w:t>
      </w:r>
      <w:r w:rsidRPr="00DE5AD3">
        <w:rPr>
          <w:rFonts w:ascii="Times New Roman" w:hAnsi="Times New Roman" w:cs="Times New Roman"/>
          <w:bCs/>
          <w:sz w:val="28"/>
          <w:szCs w:val="28"/>
        </w:rPr>
        <w:t>ультуры» (Приложение №1)</w:t>
      </w:r>
    </w:p>
    <w:p w:rsidR="007F616B" w:rsidRDefault="007257E8" w:rsidP="00DE5AD3">
      <w:pPr>
        <w:spacing w:line="240" w:lineRule="auto"/>
        <w:jc w:val="both"/>
        <w:rPr>
          <w:rFonts w:ascii="Times New Roman" w:hAnsi="Times New Roman" w:cs="Times New Roman"/>
          <w:bCs/>
          <w:sz w:val="28"/>
          <w:szCs w:val="28"/>
        </w:rPr>
      </w:pPr>
      <w:r w:rsidRPr="00DE5AD3">
        <w:rPr>
          <w:rFonts w:ascii="Times New Roman" w:hAnsi="Times New Roman" w:cs="Times New Roman"/>
          <w:sz w:val="28"/>
          <w:szCs w:val="28"/>
        </w:rPr>
        <w:t xml:space="preserve">2.Утвердить Положение о комиссии по распределению стимулирующих выплат работникам </w:t>
      </w:r>
      <w:r w:rsidRPr="00DE5AD3">
        <w:rPr>
          <w:rFonts w:ascii="Times New Roman" w:hAnsi="Times New Roman" w:cs="Times New Roman"/>
          <w:bCs/>
          <w:spacing w:val="-1"/>
          <w:sz w:val="28"/>
          <w:szCs w:val="28"/>
        </w:rPr>
        <w:t>МКУК</w:t>
      </w:r>
      <w:r w:rsidRPr="00DE5AD3">
        <w:rPr>
          <w:rFonts w:ascii="Times New Roman" w:hAnsi="Times New Roman" w:cs="Times New Roman"/>
          <w:bCs/>
          <w:sz w:val="28"/>
          <w:szCs w:val="28"/>
        </w:rPr>
        <w:t xml:space="preserve"> «</w:t>
      </w:r>
      <w:r w:rsidR="005C2B46">
        <w:rPr>
          <w:rFonts w:ascii="Times New Roman" w:hAnsi="Times New Roman" w:cs="Times New Roman"/>
          <w:bCs/>
          <w:sz w:val="28"/>
          <w:szCs w:val="28"/>
        </w:rPr>
        <w:t>Михайлоанненский</w:t>
      </w:r>
      <w:r w:rsidRPr="00DE5AD3">
        <w:rPr>
          <w:rFonts w:ascii="Times New Roman" w:hAnsi="Times New Roman" w:cs="Times New Roman"/>
          <w:bCs/>
          <w:sz w:val="28"/>
          <w:szCs w:val="28"/>
        </w:rPr>
        <w:t xml:space="preserve"> Центральный сельский Дом Культуры» </w:t>
      </w:r>
      <w:r w:rsidR="00BB3F44" w:rsidRPr="00DE5AD3">
        <w:rPr>
          <w:rFonts w:ascii="Times New Roman" w:hAnsi="Times New Roman" w:cs="Times New Roman"/>
          <w:bCs/>
          <w:sz w:val="28"/>
          <w:szCs w:val="28"/>
        </w:rPr>
        <w:t>(Приложение №2</w:t>
      </w:r>
      <w:r w:rsidRPr="00DE5AD3">
        <w:rPr>
          <w:rFonts w:ascii="Times New Roman" w:hAnsi="Times New Roman" w:cs="Times New Roman"/>
          <w:bCs/>
          <w:sz w:val="28"/>
          <w:szCs w:val="28"/>
        </w:rPr>
        <w:t>)</w:t>
      </w:r>
      <w:r w:rsidR="00BB3F44" w:rsidRPr="00DE5AD3">
        <w:rPr>
          <w:rFonts w:ascii="Times New Roman" w:hAnsi="Times New Roman" w:cs="Times New Roman"/>
          <w:bCs/>
          <w:sz w:val="28"/>
          <w:szCs w:val="28"/>
        </w:rPr>
        <w:t xml:space="preserve">, </w:t>
      </w:r>
    </w:p>
    <w:p w:rsidR="007257E8" w:rsidRPr="00DE5AD3" w:rsidRDefault="007F616B" w:rsidP="00DE5AD3">
      <w:pPr>
        <w:spacing w:line="240" w:lineRule="auto"/>
        <w:jc w:val="both"/>
        <w:rPr>
          <w:rFonts w:ascii="Times New Roman" w:hAnsi="Times New Roman" w:cs="Times New Roman"/>
          <w:sz w:val="28"/>
          <w:szCs w:val="28"/>
        </w:rPr>
      </w:pPr>
      <w:r>
        <w:rPr>
          <w:rFonts w:ascii="Times New Roman" w:hAnsi="Times New Roman" w:cs="Times New Roman"/>
          <w:bCs/>
          <w:sz w:val="28"/>
          <w:szCs w:val="28"/>
        </w:rPr>
        <w:t xml:space="preserve">3.Утвердить </w:t>
      </w:r>
      <w:r w:rsidR="00BB3F44" w:rsidRPr="00DE5AD3">
        <w:rPr>
          <w:rFonts w:ascii="Times New Roman" w:hAnsi="Times New Roman" w:cs="Times New Roman"/>
          <w:bCs/>
          <w:sz w:val="28"/>
          <w:szCs w:val="28"/>
        </w:rPr>
        <w:t>Положение о комиссии по распределению стимулирующих выплат директору</w:t>
      </w:r>
      <w:r w:rsidR="007257E8" w:rsidRPr="00DE5AD3">
        <w:rPr>
          <w:rFonts w:ascii="Times New Roman" w:hAnsi="Times New Roman" w:cs="Times New Roman"/>
          <w:bCs/>
          <w:sz w:val="28"/>
          <w:szCs w:val="28"/>
        </w:rPr>
        <w:t xml:space="preserve"> МКУК «</w:t>
      </w:r>
      <w:r w:rsidR="005C2B46">
        <w:rPr>
          <w:rFonts w:ascii="Times New Roman" w:hAnsi="Times New Roman" w:cs="Times New Roman"/>
          <w:bCs/>
          <w:sz w:val="28"/>
          <w:szCs w:val="28"/>
        </w:rPr>
        <w:t>Михайлоанненский</w:t>
      </w:r>
      <w:r w:rsidR="007257E8" w:rsidRPr="00DE5AD3">
        <w:rPr>
          <w:rFonts w:ascii="Times New Roman" w:hAnsi="Times New Roman" w:cs="Times New Roman"/>
          <w:bCs/>
          <w:sz w:val="28"/>
          <w:szCs w:val="28"/>
        </w:rPr>
        <w:t xml:space="preserve"> Центральный сельский Дом Культуры</w:t>
      </w:r>
      <w:r w:rsidR="005C2B46">
        <w:rPr>
          <w:rFonts w:ascii="Times New Roman" w:hAnsi="Times New Roman" w:cs="Times New Roman"/>
          <w:bCs/>
          <w:sz w:val="28"/>
          <w:szCs w:val="28"/>
        </w:rPr>
        <w:t xml:space="preserve">» </w:t>
      </w:r>
      <w:r w:rsidR="00BB3F44" w:rsidRPr="00DE5AD3">
        <w:rPr>
          <w:rFonts w:ascii="Times New Roman" w:hAnsi="Times New Roman" w:cs="Times New Roman"/>
          <w:sz w:val="28"/>
          <w:szCs w:val="28"/>
        </w:rPr>
        <w:t>(Приложение №3</w:t>
      </w:r>
      <w:r w:rsidR="007257E8" w:rsidRPr="00DE5AD3">
        <w:rPr>
          <w:rFonts w:ascii="Times New Roman" w:hAnsi="Times New Roman" w:cs="Times New Roman"/>
          <w:sz w:val="28"/>
          <w:szCs w:val="28"/>
        </w:rPr>
        <w:t>)</w:t>
      </w:r>
    </w:p>
    <w:p w:rsidR="007257E8" w:rsidRDefault="007F616B" w:rsidP="00DE5AD3">
      <w:pPr>
        <w:shd w:val="clear" w:color="auto" w:fill="FFFFFF"/>
        <w:spacing w:line="240" w:lineRule="auto"/>
        <w:ind w:right="24"/>
        <w:jc w:val="both"/>
        <w:rPr>
          <w:rFonts w:ascii="Times New Roman" w:hAnsi="Times New Roman" w:cs="Times New Roman"/>
          <w:bCs/>
          <w:spacing w:val="-3"/>
          <w:sz w:val="28"/>
          <w:szCs w:val="28"/>
        </w:rPr>
      </w:pPr>
      <w:r>
        <w:rPr>
          <w:rFonts w:ascii="Times New Roman" w:hAnsi="Times New Roman" w:cs="Times New Roman"/>
          <w:bCs/>
          <w:spacing w:val="-3"/>
          <w:sz w:val="28"/>
          <w:szCs w:val="28"/>
        </w:rPr>
        <w:t>4</w:t>
      </w:r>
      <w:r w:rsidR="007257E8" w:rsidRPr="00DE5AD3">
        <w:rPr>
          <w:rFonts w:ascii="Times New Roman" w:hAnsi="Times New Roman" w:cs="Times New Roman"/>
          <w:bCs/>
          <w:spacing w:val="-3"/>
          <w:sz w:val="28"/>
          <w:szCs w:val="28"/>
        </w:rPr>
        <w:t xml:space="preserve">.Настоящее решение вступает в силу со дня его </w:t>
      </w:r>
      <w:r>
        <w:rPr>
          <w:rFonts w:ascii="Times New Roman" w:hAnsi="Times New Roman" w:cs="Times New Roman"/>
          <w:bCs/>
          <w:spacing w:val="-3"/>
          <w:sz w:val="28"/>
          <w:szCs w:val="28"/>
        </w:rPr>
        <w:t>подписания</w:t>
      </w:r>
      <w:r w:rsidR="007257E8" w:rsidRPr="00DE5AD3">
        <w:rPr>
          <w:rFonts w:ascii="Times New Roman" w:hAnsi="Times New Roman" w:cs="Times New Roman"/>
          <w:bCs/>
          <w:spacing w:val="-3"/>
          <w:sz w:val="28"/>
          <w:szCs w:val="28"/>
        </w:rPr>
        <w:t xml:space="preserve"> и распространяется на правоотношения, возникшие с 1 января 2016 года.</w:t>
      </w:r>
    </w:p>
    <w:p w:rsidR="00440A34" w:rsidRPr="00DE5AD3" w:rsidRDefault="005C2B46" w:rsidP="00440A34">
      <w:pPr>
        <w:shd w:val="clear" w:color="auto" w:fill="FFFFFF"/>
        <w:spacing w:after="0" w:line="240" w:lineRule="auto"/>
        <w:ind w:right="24"/>
        <w:jc w:val="both"/>
        <w:rPr>
          <w:rFonts w:ascii="Times New Roman" w:hAnsi="Times New Roman" w:cs="Times New Roman"/>
          <w:sz w:val="28"/>
          <w:szCs w:val="28"/>
        </w:rPr>
      </w:pPr>
      <w:r>
        <w:rPr>
          <w:rFonts w:ascii="Times New Roman" w:hAnsi="Times New Roman" w:cs="Times New Roman"/>
          <w:bCs/>
          <w:spacing w:val="-3"/>
          <w:sz w:val="28"/>
          <w:szCs w:val="28"/>
        </w:rPr>
        <w:t xml:space="preserve"> </w:t>
      </w:r>
    </w:p>
    <w:p w:rsidR="00440A34" w:rsidRDefault="007257E8" w:rsidP="00440A34">
      <w:pPr>
        <w:spacing w:after="0" w:line="240" w:lineRule="auto"/>
        <w:jc w:val="both"/>
        <w:rPr>
          <w:rFonts w:ascii="Times New Roman" w:hAnsi="Times New Roman" w:cs="Times New Roman"/>
          <w:sz w:val="28"/>
          <w:szCs w:val="28"/>
        </w:rPr>
      </w:pPr>
      <w:r w:rsidRPr="00DE5AD3">
        <w:rPr>
          <w:rFonts w:ascii="Times New Roman" w:hAnsi="Times New Roman" w:cs="Times New Roman"/>
          <w:sz w:val="28"/>
          <w:szCs w:val="28"/>
        </w:rPr>
        <w:t xml:space="preserve">Глава </w:t>
      </w:r>
      <w:r w:rsidR="005C2B46">
        <w:rPr>
          <w:rFonts w:ascii="Times New Roman" w:hAnsi="Times New Roman" w:cs="Times New Roman"/>
          <w:sz w:val="28"/>
          <w:szCs w:val="28"/>
        </w:rPr>
        <w:t>Михайлоанне</w:t>
      </w:r>
      <w:r w:rsidR="00BB3F44" w:rsidRPr="00DE5AD3">
        <w:rPr>
          <w:rFonts w:ascii="Times New Roman" w:hAnsi="Times New Roman" w:cs="Times New Roman"/>
          <w:sz w:val="28"/>
          <w:szCs w:val="28"/>
        </w:rPr>
        <w:t>н</w:t>
      </w:r>
      <w:r w:rsidRPr="00DE5AD3">
        <w:rPr>
          <w:rFonts w:ascii="Times New Roman" w:hAnsi="Times New Roman" w:cs="Times New Roman"/>
          <w:sz w:val="28"/>
          <w:szCs w:val="28"/>
        </w:rPr>
        <w:t>ского сельсовета</w:t>
      </w:r>
    </w:p>
    <w:p w:rsidR="00440A34" w:rsidRPr="005C2B46" w:rsidRDefault="00440A34" w:rsidP="005C2B4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Советского района</w:t>
      </w:r>
      <w:r w:rsidR="007257E8" w:rsidRPr="00DE5AD3">
        <w:rPr>
          <w:rFonts w:ascii="Times New Roman" w:hAnsi="Times New Roman" w:cs="Times New Roman"/>
          <w:sz w:val="28"/>
          <w:szCs w:val="28"/>
        </w:rPr>
        <w:t xml:space="preserve"> </w:t>
      </w:r>
      <w:r w:rsidR="005C2B46">
        <w:rPr>
          <w:rFonts w:ascii="Times New Roman" w:hAnsi="Times New Roman" w:cs="Times New Roman"/>
          <w:sz w:val="28"/>
          <w:szCs w:val="28"/>
        </w:rPr>
        <w:t xml:space="preserve">  </w:t>
      </w:r>
      <w:r w:rsidR="00F13DE1">
        <w:rPr>
          <w:rFonts w:ascii="Times New Roman" w:hAnsi="Times New Roman" w:cs="Times New Roman"/>
          <w:sz w:val="28"/>
          <w:szCs w:val="28"/>
        </w:rPr>
        <w:t>Курской области</w:t>
      </w:r>
      <w:r w:rsidR="005C2B46">
        <w:rPr>
          <w:rFonts w:ascii="Times New Roman" w:hAnsi="Times New Roman" w:cs="Times New Roman"/>
          <w:sz w:val="28"/>
          <w:szCs w:val="28"/>
        </w:rPr>
        <w:t xml:space="preserve">                    </w:t>
      </w:r>
      <w:r w:rsidR="00F13DE1">
        <w:rPr>
          <w:rFonts w:ascii="Times New Roman" w:hAnsi="Times New Roman" w:cs="Times New Roman"/>
          <w:sz w:val="28"/>
          <w:szCs w:val="28"/>
        </w:rPr>
        <w:t xml:space="preserve">               </w:t>
      </w:r>
      <w:r w:rsidR="005C2B46">
        <w:rPr>
          <w:rFonts w:ascii="Times New Roman" w:hAnsi="Times New Roman" w:cs="Times New Roman"/>
          <w:sz w:val="28"/>
          <w:szCs w:val="28"/>
        </w:rPr>
        <w:t xml:space="preserve">      С.В. Буланова</w:t>
      </w:r>
    </w:p>
    <w:p w:rsidR="00DE5AD3" w:rsidRPr="00DE5AD3" w:rsidRDefault="00DE5AD3" w:rsidP="00DE5AD3">
      <w:pPr>
        <w:pStyle w:val="a5"/>
        <w:ind w:left="5103"/>
        <w:jc w:val="right"/>
        <w:rPr>
          <w:rFonts w:ascii="Times New Roman" w:hAnsi="Times New Roman"/>
          <w:sz w:val="28"/>
          <w:szCs w:val="28"/>
        </w:rPr>
      </w:pPr>
      <w:r w:rsidRPr="00DE5AD3">
        <w:rPr>
          <w:rFonts w:ascii="Times New Roman" w:hAnsi="Times New Roman"/>
          <w:sz w:val="28"/>
          <w:szCs w:val="28"/>
        </w:rPr>
        <w:lastRenderedPageBreak/>
        <w:t>Приложение №1</w:t>
      </w:r>
    </w:p>
    <w:p w:rsidR="00DE5AD3" w:rsidRPr="00DE5AD3" w:rsidRDefault="00DE5AD3" w:rsidP="00DE5AD3">
      <w:pPr>
        <w:pStyle w:val="a5"/>
        <w:ind w:left="5103"/>
        <w:rPr>
          <w:rFonts w:ascii="Times New Roman" w:hAnsi="Times New Roman"/>
          <w:sz w:val="28"/>
          <w:szCs w:val="28"/>
        </w:rPr>
      </w:pPr>
      <w:r w:rsidRPr="00DE5AD3">
        <w:rPr>
          <w:rFonts w:ascii="Times New Roman" w:hAnsi="Times New Roman"/>
          <w:sz w:val="28"/>
          <w:szCs w:val="28"/>
        </w:rPr>
        <w:t>УТВЕРЖДЕНО</w:t>
      </w:r>
    </w:p>
    <w:p w:rsidR="00DE5AD3" w:rsidRPr="00DE5AD3" w:rsidRDefault="00DE5AD3" w:rsidP="00DE5AD3">
      <w:pPr>
        <w:pStyle w:val="a5"/>
        <w:ind w:left="5103"/>
        <w:rPr>
          <w:rFonts w:ascii="Times New Roman" w:hAnsi="Times New Roman"/>
          <w:sz w:val="28"/>
          <w:szCs w:val="28"/>
        </w:rPr>
      </w:pPr>
      <w:r w:rsidRPr="00DE5AD3">
        <w:rPr>
          <w:rFonts w:ascii="Times New Roman" w:hAnsi="Times New Roman"/>
          <w:sz w:val="28"/>
          <w:szCs w:val="28"/>
        </w:rPr>
        <w:t xml:space="preserve">Решением </w:t>
      </w:r>
      <w:r w:rsidR="005C2B46">
        <w:rPr>
          <w:rFonts w:ascii="Times New Roman" w:hAnsi="Times New Roman"/>
          <w:sz w:val="28"/>
          <w:szCs w:val="28"/>
        </w:rPr>
        <w:t>С</w:t>
      </w:r>
      <w:r w:rsidRPr="00DE5AD3">
        <w:rPr>
          <w:rFonts w:ascii="Times New Roman" w:hAnsi="Times New Roman"/>
          <w:sz w:val="28"/>
          <w:szCs w:val="28"/>
        </w:rPr>
        <w:t>обрания депутатов</w:t>
      </w:r>
    </w:p>
    <w:p w:rsidR="00DE5AD3" w:rsidRPr="00DE5AD3" w:rsidRDefault="005C2B46" w:rsidP="00DE5AD3">
      <w:pPr>
        <w:pStyle w:val="a5"/>
        <w:ind w:left="5103"/>
        <w:rPr>
          <w:rFonts w:ascii="Times New Roman" w:hAnsi="Times New Roman"/>
          <w:sz w:val="28"/>
          <w:szCs w:val="28"/>
        </w:rPr>
      </w:pPr>
      <w:r>
        <w:rPr>
          <w:rFonts w:ascii="Times New Roman" w:hAnsi="Times New Roman"/>
          <w:sz w:val="28"/>
          <w:szCs w:val="28"/>
        </w:rPr>
        <w:t xml:space="preserve"> Администрации Михайлоанне</w:t>
      </w:r>
      <w:r w:rsidR="00DE5AD3" w:rsidRPr="00DE5AD3">
        <w:rPr>
          <w:rFonts w:ascii="Times New Roman" w:hAnsi="Times New Roman"/>
          <w:sz w:val="28"/>
          <w:szCs w:val="28"/>
        </w:rPr>
        <w:t>нского сельсовета Советского района Курской области</w:t>
      </w:r>
    </w:p>
    <w:p w:rsidR="00DE5AD3" w:rsidRDefault="007F616B" w:rsidP="007F616B">
      <w:pPr>
        <w:pStyle w:val="a5"/>
        <w:ind w:left="5103"/>
        <w:rPr>
          <w:rFonts w:ascii="Times New Roman" w:hAnsi="Times New Roman"/>
          <w:sz w:val="28"/>
          <w:szCs w:val="28"/>
        </w:rPr>
      </w:pPr>
      <w:r>
        <w:rPr>
          <w:rFonts w:ascii="Times New Roman" w:hAnsi="Times New Roman"/>
          <w:sz w:val="28"/>
          <w:szCs w:val="28"/>
        </w:rPr>
        <w:t>о</w:t>
      </w:r>
      <w:r w:rsidR="00DE5AD3" w:rsidRPr="00DE5AD3">
        <w:rPr>
          <w:rFonts w:ascii="Times New Roman" w:hAnsi="Times New Roman"/>
          <w:sz w:val="28"/>
          <w:szCs w:val="28"/>
        </w:rPr>
        <w:t>т</w:t>
      </w:r>
      <w:r>
        <w:rPr>
          <w:rFonts w:ascii="Times New Roman" w:hAnsi="Times New Roman"/>
          <w:sz w:val="28"/>
          <w:szCs w:val="28"/>
        </w:rPr>
        <w:t xml:space="preserve"> </w:t>
      </w:r>
      <w:r w:rsidR="005C2B46">
        <w:rPr>
          <w:rFonts w:ascii="Times New Roman" w:hAnsi="Times New Roman"/>
          <w:sz w:val="28"/>
          <w:szCs w:val="28"/>
        </w:rPr>
        <w:t>04.05.</w:t>
      </w:r>
      <w:r>
        <w:rPr>
          <w:rFonts w:ascii="Times New Roman" w:hAnsi="Times New Roman"/>
          <w:sz w:val="28"/>
          <w:szCs w:val="28"/>
        </w:rPr>
        <w:t>2016</w:t>
      </w:r>
      <w:r w:rsidR="00F13DE1">
        <w:rPr>
          <w:rFonts w:ascii="Times New Roman" w:hAnsi="Times New Roman"/>
          <w:sz w:val="28"/>
          <w:szCs w:val="28"/>
        </w:rPr>
        <w:t xml:space="preserve"> </w:t>
      </w:r>
      <w:r>
        <w:rPr>
          <w:rFonts w:ascii="Times New Roman" w:hAnsi="Times New Roman"/>
          <w:sz w:val="28"/>
          <w:szCs w:val="28"/>
        </w:rPr>
        <w:t>г</w:t>
      </w:r>
      <w:r w:rsidR="00DE5AD3" w:rsidRPr="00DE5AD3">
        <w:rPr>
          <w:rFonts w:ascii="Times New Roman" w:hAnsi="Times New Roman"/>
          <w:sz w:val="28"/>
          <w:szCs w:val="28"/>
        </w:rPr>
        <w:t xml:space="preserve">  №  </w:t>
      </w:r>
      <w:r w:rsidR="005C2B46">
        <w:rPr>
          <w:rFonts w:ascii="Times New Roman" w:hAnsi="Times New Roman"/>
          <w:sz w:val="28"/>
          <w:szCs w:val="28"/>
        </w:rPr>
        <w:t>114/1</w:t>
      </w:r>
    </w:p>
    <w:p w:rsidR="007F616B" w:rsidRPr="00DE5AD3" w:rsidRDefault="007F616B" w:rsidP="007F616B">
      <w:pPr>
        <w:pStyle w:val="a5"/>
        <w:ind w:left="5103"/>
        <w:rPr>
          <w:rFonts w:ascii="Times New Roman" w:hAnsi="Times New Roman"/>
          <w:b/>
          <w:bCs/>
          <w:color w:val="000000"/>
          <w:sz w:val="28"/>
          <w:szCs w:val="28"/>
          <w:lang w:eastAsia="ru-RU"/>
        </w:rPr>
      </w:pPr>
    </w:p>
    <w:p w:rsidR="00DE5AD3" w:rsidRPr="00DE5AD3" w:rsidRDefault="00DE5AD3" w:rsidP="00DE5AD3">
      <w:pPr>
        <w:shd w:val="clear" w:color="auto" w:fill="FFFFFF"/>
        <w:spacing w:before="30" w:after="30" w:line="240" w:lineRule="auto"/>
        <w:jc w:val="center"/>
        <w:rPr>
          <w:rFonts w:ascii="Times New Roman" w:hAnsi="Times New Roman" w:cs="Times New Roman"/>
          <w:color w:val="000000"/>
          <w:sz w:val="28"/>
          <w:szCs w:val="28"/>
          <w:lang w:eastAsia="ru-RU"/>
        </w:rPr>
      </w:pPr>
      <w:r w:rsidRPr="00DE5AD3">
        <w:rPr>
          <w:rFonts w:ascii="Times New Roman" w:hAnsi="Times New Roman" w:cs="Times New Roman"/>
          <w:b/>
          <w:bCs/>
          <w:color w:val="000000"/>
          <w:sz w:val="28"/>
          <w:szCs w:val="28"/>
          <w:lang w:eastAsia="ru-RU"/>
        </w:rPr>
        <w:t>Положение</w:t>
      </w:r>
    </w:p>
    <w:p w:rsidR="00DE5AD3" w:rsidRPr="00DE5AD3" w:rsidRDefault="00DE5AD3" w:rsidP="000F7E90">
      <w:pPr>
        <w:shd w:val="clear" w:color="auto" w:fill="FFFFFF"/>
        <w:spacing w:before="30" w:after="30" w:line="240" w:lineRule="auto"/>
        <w:jc w:val="both"/>
        <w:rPr>
          <w:rFonts w:ascii="Times New Roman" w:hAnsi="Times New Roman" w:cs="Times New Roman"/>
          <w:color w:val="000000"/>
          <w:sz w:val="28"/>
          <w:szCs w:val="28"/>
          <w:lang w:eastAsia="ru-RU"/>
        </w:rPr>
      </w:pPr>
      <w:r w:rsidRPr="00DE5AD3">
        <w:rPr>
          <w:rFonts w:ascii="Times New Roman" w:hAnsi="Times New Roman" w:cs="Times New Roman"/>
          <w:b/>
          <w:bCs/>
          <w:color w:val="000000"/>
          <w:sz w:val="28"/>
          <w:szCs w:val="28"/>
          <w:lang w:eastAsia="ru-RU"/>
        </w:rPr>
        <w:t xml:space="preserve">о порядке и условиях распределения стимулирующей части фонда оплаты труда работникам Муниципального казенного учреждения культуры </w:t>
      </w:r>
      <w:r w:rsidRPr="005C2B46">
        <w:rPr>
          <w:rFonts w:ascii="Times New Roman" w:hAnsi="Times New Roman" w:cs="Times New Roman"/>
          <w:b/>
          <w:bCs/>
          <w:color w:val="000000"/>
          <w:sz w:val="28"/>
          <w:szCs w:val="28"/>
          <w:lang w:eastAsia="ru-RU"/>
        </w:rPr>
        <w:t>«</w:t>
      </w:r>
      <w:r w:rsidR="005C2B46" w:rsidRPr="005C2B46">
        <w:rPr>
          <w:rFonts w:ascii="Times New Roman" w:hAnsi="Times New Roman" w:cs="Times New Roman"/>
          <w:b/>
          <w:bCs/>
          <w:sz w:val="28"/>
          <w:szCs w:val="28"/>
        </w:rPr>
        <w:t>Михайлоанненский</w:t>
      </w:r>
      <w:r w:rsidRPr="00DE5AD3">
        <w:rPr>
          <w:rFonts w:ascii="Times New Roman" w:hAnsi="Times New Roman" w:cs="Times New Roman"/>
          <w:b/>
          <w:bCs/>
          <w:color w:val="000000"/>
          <w:sz w:val="28"/>
          <w:szCs w:val="28"/>
          <w:lang w:eastAsia="ru-RU"/>
        </w:rPr>
        <w:t xml:space="preserve"> Центральный сельский Дом культуры» Администрации </w:t>
      </w:r>
      <w:r w:rsidR="005C2B46">
        <w:rPr>
          <w:rFonts w:ascii="Times New Roman" w:hAnsi="Times New Roman" w:cs="Times New Roman"/>
          <w:b/>
          <w:bCs/>
          <w:color w:val="000000"/>
          <w:sz w:val="28"/>
          <w:szCs w:val="28"/>
          <w:lang w:eastAsia="ru-RU"/>
        </w:rPr>
        <w:t>Михайлоанне</w:t>
      </w:r>
      <w:r w:rsidRPr="00DE5AD3">
        <w:rPr>
          <w:rFonts w:ascii="Times New Roman" w:hAnsi="Times New Roman" w:cs="Times New Roman"/>
          <w:b/>
          <w:bCs/>
          <w:color w:val="000000"/>
          <w:sz w:val="28"/>
          <w:szCs w:val="28"/>
          <w:lang w:eastAsia="ru-RU"/>
        </w:rPr>
        <w:t>нского сельсовета Советского района Курской области</w:t>
      </w:r>
    </w:p>
    <w:p w:rsidR="00DE5AD3" w:rsidRPr="00DE5AD3" w:rsidRDefault="00DE5AD3" w:rsidP="00DE5AD3">
      <w:pPr>
        <w:shd w:val="clear" w:color="auto" w:fill="FFFFFF"/>
        <w:spacing w:before="30" w:after="30" w:line="240" w:lineRule="auto"/>
        <w:rPr>
          <w:rFonts w:ascii="Times New Roman" w:hAnsi="Times New Roman" w:cs="Times New Roman"/>
          <w:color w:val="000000"/>
          <w:sz w:val="28"/>
          <w:szCs w:val="28"/>
          <w:lang w:eastAsia="ru-RU"/>
        </w:rPr>
      </w:pPr>
      <w:r w:rsidRPr="00DE5AD3">
        <w:rPr>
          <w:rFonts w:ascii="Times New Roman" w:hAnsi="Times New Roman" w:cs="Times New Roman"/>
          <w:color w:val="000000"/>
          <w:sz w:val="28"/>
          <w:szCs w:val="28"/>
          <w:lang w:eastAsia="ru-RU"/>
        </w:rPr>
        <w:t> </w:t>
      </w:r>
    </w:p>
    <w:p w:rsidR="00DE5AD3" w:rsidRPr="00DE5AD3" w:rsidRDefault="00DE5AD3" w:rsidP="000F7E90">
      <w:pPr>
        <w:shd w:val="clear" w:color="auto" w:fill="FFFFFF"/>
        <w:spacing w:before="30" w:after="30" w:line="240" w:lineRule="auto"/>
        <w:jc w:val="center"/>
        <w:rPr>
          <w:rFonts w:ascii="Times New Roman" w:hAnsi="Times New Roman" w:cs="Times New Roman"/>
          <w:b/>
          <w:color w:val="000000"/>
          <w:sz w:val="28"/>
          <w:szCs w:val="28"/>
          <w:lang w:eastAsia="ru-RU"/>
        </w:rPr>
      </w:pPr>
      <w:r w:rsidRPr="00DE5AD3">
        <w:rPr>
          <w:rFonts w:ascii="Times New Roman" w:hAnsi="Times New Roman" w:cs="Times New Roman"/>
          <w:b/>
          <w:color w:val="000000"/>
          <w:sz w:val="28"/>
          <w:szCs w:val="28"/>
          <w:lang w:eastAsia="ru-RU"/>
        </w:rPr>
        <w:t>1. Общие положения</w:t>
      </w:r>
    </w:p>
    <w:p w:rsidR="00DE5AD3" w:rsidRPr="00DE5AD3" w:rsidRDefault="00DE5AD3" w:rsidP="00DE5AD3">
      <w:pPr>
        <w:shd w:val="clear" w:color="auto" w:fill="FFFFFF"/>
        <w:spacing w:before="30" w:after="30" w:line="240" w:lineRule="auto"/>
        <w:rPr>
          <w:rFonts w:ascii="Times New Roman" w:hAnsi="Times New Roman" w:cs="Times New Roman"/>
          <w:b/>
          <w:color w:val="000000"/>
          <w:sz w:val="28"/>
          <w:szCs w:val="28"/>
          <w:lang w:eastAsia="ru-RU"/>
        </w:rPr>
      </w:pPr>
      <w:r w:rsidRPr="00DE5AD3">
        <w:rPr>
          <w:rFonts w:ascii="Times New Roman" w:hAnsi="Times New Roman" w:cs="Times New Roman"/>
          <w:b/>
          <w:color w:val="000000"/>
          <w:sz w:val="28"/>
          <w:szCs w:val="28"/>
          <w:lang w:eastAsia="ru-RU"/>
        </w:rPr>
        <w:t> </w:t>
      </w:r>
    </w:p>
    <w:p w:rsidR="00DE5AD3" w:rsidRPr="00DE5AD3" w:rsidRDefault="00DE5AD3" w:rsidP="005C2B46">
      <w:pPr>
        <w:pStyle w:val="a5"/>
        <w:jc w:val="both"/>
        <w:rPr>
          <w:rFonts w:ascii="Times New Roman" w:hAnsi="Times New Roman"/>
          <w:sz w:val="28"/>
          <w:szCs w:val="28"/>
          <w:lang w:eastAsia="ru-RU"/>
        </w:rPr>
      </w:pPr>
      <w:r w:rsidRPr="00DE5AD3">
        <w:rPr>
          <w:rFonts w:ascii="Times New Roman" w:hAnsi="Times New Roman"/>
          <w:sz w:val="28"/>
          <w:szCs w:val="28"/>
          <w:lang w:eastAsia="ru-RU"/>
        </w:rPr>
        <w:t xml:space="preserve">1.1.  Настоящее положение,  регламентирует порядок распределения стимулирующей части фонда оплаты труда работникам </w:t>
      </w:r>
      <w:r w:rsidRPr="00DE5AD3">
        <w:rPr>
          <w:rFonts w:ascii="Times New Roman" w:hAnsi="Times New Roman"/>
          <w:bCs/>
          <w:sz w:val="28"/>
          <w:szCs w:val="28"/>
          <w:lang w:eastAsia="ru-RU"/>
        </w:rPr>
        <w:t>МКУК «</w:t>
      </w:r>
      <w:r w:rsidR="00F13DE1">
        <w:rPr>
          <w:rFonts w:ascii="Times New Roman" w:hAnsi="Times New Roman"/>
          <w:bCs/>
          <w:sz w:val="28"/>
          <w:szCs w:val="28"/>
          <w:lang w:eastAsia="ru-RU"/>
        </w:rPr>
        <w:t>Михайлоанне</w:t>
      </w:r>
      <w:r w:rsidRPr="00DE5AD3">
        <w:rPr>
          <w:rFonts w:ascii="Times New Roman" w:hAnsi="Times New Roman"/>
          <w:bCs/>
          <w:sz w:val="28"/>
          <w:szCs w:val="28"/>
          <w:lang w:eastAsia="ru-RU"/>
        </w:rPr>
        <w:t>н</w:t>
      </w:r>
      <w:r w:rsidR="000F7E90">
        <w:rPr>
          <w:rFonts w:ascii="Times New Roman" w:hAnsi="Times New Roman"/>
          <w:bCs/>
          <w:sz w:val="28"/>
          <w:szCs w:val="28"/>
          <w:lang w:eastAsia="ru-RU"/>
        </w:rPr>
        <w:t>с</w:t>
      </w:r>
      <w:r w:rsidRPr="00DE5AD3">
        <w:rPr>
          <w:rFonts w:ascii="Times New Roman" w:hAnsi="Times New Roman"/>
          <w:bCs/>
          <w:sz w:val="28"/>
          <w:szCs w:val="28"/>
          <w:lang w:eastAsia="ru-RU"/>
        </w:rPr>
        <w:t xml:space="preserve">кий ЦСДК» Администрации </w:t>
      </w:r>
      <w:r w:rsidR="00F13DE1">
        <w:rPr>
          <w:rFonts w:ascii="Times New Roman" w:hAnsi="Times New Roman"/>
          <w:bCs/>
          <w:sz w:val="28"/>
          <w:szCs w:val="28"/>
          <w:lang w:eastAsia="ru-RU"/>
        </w:rPr>
        <w:t>Михайлоанне</w:t>
      </w:r>
      <w:r w:rsidRPr="00DE5AD3">
        <w:rPr>
          <w:rFonts w:ascii="Times New Roman" w:hAnsi="Times New Roman"/>
          <w:bCs/>
          <w:sz w:val="28"/>
          <w:szCs w:val="28"/>
          <w:lang w:eastAsia="ru-RU"/>
        </w:rPr>
        <w:t>нского сельсовета Советского района</w:t>
      </w:r>
      <w:r w:rsidRPr="00DE5AD3">
        <w:rPr>
          <w:rFonts w:ascii="Times New Roman" w:hAnsi="Times New Roman"/>
          <w:sz w:val="28"/>
          <w:szCs w:val="28"/>
          <w:lang w:eastAsia="ru-RU"/>
        </w:rPr>
        <w:t xml:space="preserve"> (далее - Учреждение).</w:t>
      </w:r>
    </w:p>
    <w:p w:rsidR="00DE5AD3" w:rsidRPr="00DE5AD3" w:rsidRDefault="00DE5AD3" w:rsidP="005C2B46">
      <w:pPr>
        <w:pStyle w:val="a5"/>
        <w:jc w:val="both"/>
        <w:rPr>
          <w:rFonts w:ascii="Times New Roman" w:hAnsi="Times New Roman"/>
          <w:spacing w:val="2"/>
          <w:sz w:val="28"/>
          <w:szCs w:val="28"/>
        </w:rPr>
      </w:pPr>
      <w:r w:rsidRPr="00DE5AD3">
        <w:rPr>
          <w:rFonts w:ascii="Times New Roman" w:hAnsi="Times New Roman"/>
          <w:sz w:val="28"/>
          <w:szCs w:val="28"/>
        </w:rPr>
        <w:t xml:space="preserve">1.2.  Настоящее Положение разработано в соответствии с Трудовым кодексом Российской Федерации, Указом Президента Российской Федерации от 07 мая 2012 года № 597 «О  мероприятиях по реализации государственной социальной  политики», во исполнение </w:t>
      </w:r>
      <w:hyperlink r:id="rId8" w:history="1">
        <w:r w:rsidRPr="000F7E90">
          <w:rPr>
            <w:rStyle w:val="a3"/>
            <w:rFonts w:ascii="Times New Roman" w:hAnsi="Times New Roman"/>
            <w:color w:val="auto"/>
            <w:sz w:val="28"/>
            <w:szCs w:val="28"/>
          </w:rPr>
          <w:t>пункта 3</w:t>
        </w:r>
      </w:hyperlink>
      <w:r w:rsidRPr="00DE5AD3">
        <w:rPr>
          <w:rFonts w:ascii="Times New Roman" w:hAnsi="Times New Roman"/>
          <w:sz w:val="28"/>
          <w:szCs w:val="28"/>
        </w:rPr>
        <w:t>Плана мероприятий программы поэтапного совершенствования системы оплаты труда в государственных (муниципальных) учреждениях на 2012 - 2018 годы, утвержденного распоряжением Правительства Российской Федерации от 26.11.2012 № 2190-р, в соответствии с постановлением Администрации</w:t>
      </w:r>
      <w:r w:rsidR="00F13DE1">
        <w:rPr>
          <w:rFonts w:ascii="Times New Roman" w:hAnsi="Times New Roman"/>
          <w:sz w:val="28"/>
          <w:szCs w:val="28"/>
        </w:rPr>
        <w:t xml:space="preserve"> </w:t>
      </w:r>
      <w:r w:rsidRPr="00DE5AD3">
        <w:rPr>
          <w:rFonts w:ascii="Times New Roman" w:hAnsi="Times New Roman"/>
          <w:sz w:val="28"/>
          <w:szCs w:val="28"/>
        </w:rPr>
        <w:t xml:space="preserve">Курской области от 27 февраля 2013 года № 84-па  «Об утверждении Плана мероприятий («Дорожной карты») «Изменения в отраслях социальной сферы, направленные на повышение эффективности сферы культуры» </w:t>
      </w:r>
      <w:r w:rsidRPr="00DE5AD3">
        <w:rPr>
          <w:rFonts w:ascii="Times New Roman" w:hAnsi="Times New Roman"/>
          <w:spacing w:val="2"/>
          <w:sz w:val="28"/>
          <w:szCs w:val="28"/>
        </w:rPr>
        <w:t>(</w:t>
      </w:r>
      <w:r w:rsidRPr="000F7E90">
        <w:rPr>
          <w:rFonts w:ascii="Times New Roman" w:hAnsi="Times New Roman"/>
          <w:spacing w:val="2"/>
          <w:sz w:val="28"/>
          <w:szCs w:val="28"/>
        </w:rPr>
        <w:t xml:space="preserve">в ред. </w:t>
      </w:r>
      <w:r w:rsidRPr="000F7E90">
        <w:rPr>
          <w:rStyle w:val="apple-converted-space"/>
          <w:rFonts w:ascii="Times New Roman" w:hAnsi="Times New Roman"/>
          <w:spacing w:val="2"/>
          <w:sz w:val="28"/>
          <w:szCs w:val="28"/>
        </w:rPr>
        <w:t> </w:t>
      </w:r>
      <w:hyperlink r:id="rId9" w:history="1">
        <w:r w:rsidRPr="000F7E90">
          <w:rPr>
            <w:rStyle w:val="a3"/>
            <w:rFonts w:ascii="Times New Roman" w:hAnsi="Times New Roman"/>
            <w:color w:val="auto"/>
            <w:spacing w:val="2"/>
            <w:sz w:val="28"/>
            <w:szCs w:val="28"/>
          </w:rPr>
          <w:t>постановлений  Администрации Курской области от 06.03.2013 N 114-па</w:t>
        </w:r>
      </w:hyperlink>
      <w:r w:rsidRPr="000F7E90">
        <w:rPr>
          <w:rFonts w:ascii="Times New Roman" w:hAnsi="Times New Roman"/>
          <w:spacing w:val="2"/>
          <w:sz w:val="28"/>
          <w:szCs w:val="28"/>
        </w:rPr>
        <w:t>,</w:t>
      </w:r>
      <w:r w:rsidRPr="000F7E90">
        <w:rPr>
          <w:rStyle w:val="apple-converted-space"/>
          <w:rFonts w:ascii="Times New Roman" w:hAnsi="Times New Roman"/>
          <w:spacing w:val="2"/>
          <w:sz w:val="28"/>
          <w:szCs w:val="28"/>
        </w:rPr>
        <w:t> </w:t>
      </w:r>
      <w:hyperlink r:id="rId10" w:history="1">
        <w:r w:rsidRPr="000F7E90">
          <w:rPr>
            <w:rStyle w:val="a3"/>
            <w:rFonts w:ascii="Times New Roman" w:hAnsi="Times New Roman"/>
            <w:color w:val="auto"/>
            <w:spacing w:val="2"/>
            <w:sz w:val="28"/>
            <w:szCs w:val="28"/>
          </w:rPr>
          <w:t>от 22.03.2013 N 151-па</w:t>
        </w:r>
      </w:hyperlink>
      <w:r w:rsidRPr="00DE5AD3">
        <w:rPr>
          <w:rFonts w:ascii="Times New Roman" w:hAnsi="Times New Roman"/>
          <w:spacing w:val="2"/>
          <w:sz w:val="28"/>
          <w:szCs w:val="28"/>
        </w:rPr>
        <w:t>, от 28.04.2014 N 283-па),</w:t>
      </w:r>
      <w:r w:rsidRPr="00DE5AD3">
        <w:rPr>
          <w:rFonts w:ascii="Times New Roman" w:hAnsi="Times New Roman"/>
          <w:sz w:val="28"/>
          <w:szCs w:val="28"/>
        </w:rPr>
        <w:t xml:space="preserve"> Положением об оплате труда работников МКУК «</w:t>
      </w:r>
      <w:r w:rsidR="00F13DE1">
        <w:rPr>
          <w:rFonts w:ascii="Times New Roman" w:hAnsi="Times New Roman"/>
          <w:bCs/>
          <w:sz w:val="28"/>
          <w:szCs w:val="28"/>
          <w:lang w:eastAsia="ru-RU"/>
        </w:rPr>
        <w:t>Михайлоанне</w:t>
      </w:r>
      <w:r w:rsidR="00F13DE1" w:rsidRPr="00DE5AD3">
        <w:rPr>
          <w:rFonts w:ascii="Times New Roman" w:hAnsi="Times New Roman"/>
          <w:bCs/>
          <w:sz w:val="28"/>
          <w:szCs w:val="28"/>
          <w:lang w:eastAsia="ru-RU"/>
        </w:rPr>
        <w:t>н</w:t>
      </w:r>
      <w:r w:rsidR="00F13DE1">
        <w:rPr>
          <w:rFonts w:ascii="Times New Roman" w:hAnsi="Times New Roman"/>
          <w:bCs/>
          <w:sz w:val="28"/>
          <w:szCs w:val="28"/>
          <w:lang w:eastAsia="ru-RU"/>
        </w:rPr>
        <w:t>с</w:t>
      </w:r>
      <w:r w:rsidR="00F13DE1" w:rsidRPr="00DE5AD3">
        <w:rPr>
          <w:rFonts w:ascii="Times New Roman" w:hAnsi="Times New Roman"/>
          <w:bCs/>
          <w:sz w:val="28"/>
          <w:szCs w:val="28"/>
          <w:lang w:eastAsia="ru-RU"/>
        </w:rPr>
        <w:t>кий</w:t>
      </w:r>
      <w:r w:rsidRPr="00DE5AD3">
        <w:rPr>
          <w:rFonts w:ascii="Times New Roman" w:hAnsi="Times New Roman"/>
          <w:sz w:val="28"/>
          <w:szCs w:val="28"/>
        </w:rPr>
        <w:t xml:space="preserve"> ЦСДК» Администрации </w:t>
      </w:r>
      <w:r w:rsidR="00F13DE1">
        <w:rPr>
          <w:rFonts w:ascii="Times New Roman" w:hAnsi="Times New Roman"/>
          <w:sz w:val="28"/>
          <w:szCs w:val="28"/>
        </w:rPr>
        <w:t>Михайлоанне</w:t>
      </w:r>
      <w:r w:rsidRPr="00DE5AD3">
        <w:rPr>
          <w:rFonts w:ascii="Times New Roman" w:hAnsi="Times New Roman"/>
          <w:sz w:val="28"/>
          <w:szCs w:val="28"/>
        </w:rPr>
        <w:t xml:space="preserve">нского сельсовета Советского района Курской области, утвержденного решением Собрания депутатов </w:t>
      </w:r>
      <w:r w:rsidR="00F13DE1">
        <w:rPr>
          <w:rFonts w:ascii="Times New Roman" w:hAnsi="Times New Roman"/>
          <w:sz w:val="28"/>
          <w:szCs w:val="28"/>
        </w:rPr>
        <w:t>Михайлоанне</w:t>
      </w:r>
      <w:r w:rsidRPr="00DE5AD3">
        <w:rPr>
          <w:rFonts w:ascii="Times New Roman" w:hAnsi="Times New Roman"/>
          <w:sz w:val="28"/>
          <w:szCs w:val="28"/>
        </w:rPr>
        <w:t xml:space="preserve">нского сельсовета </w:t>
      </w:r>
      <w:r w:rsidR="000F7E90">
        <w:rPr>
          <w:rFonts w:ascii="Times New Roman" w:hAnsi="Times New Roman"/>
          <w:sz w:val="28"/>
          <w:szCs w:val="28"/>
        </w:rPr>
        <w:t xml:space="preserve"> Советского района от </w:t>
      </w:r>
      <w:r w:rsidR="00F13DE1">
        <w:rPr>
          <w:rFonts w:ascii="Times New Roman" w:hAnsi="Times New Roman"/>
          <w:sz w:val="28"/>
          <w:szCs w:val="28"/>
        </w:rPr>
        <w:t xml:space="preserve">02.08.2010 г </w:t>
      </w:r>
      <w:r w:rsidR="00795AEC">
        <w:rPr>
          <w:rFonts w:ascii="Times New Roman" w:hAnsi="Times New Roman"/>
          <w:sz w:val="28"/>
          <w:szCs w:val="28"/>
        </w:rPr>
        <w:t>№87/5</w:t>
      </w:r>
    </w:p>
    <w:p w:rsidR="00DE5AD3" w:rsidRPr="00DE5AD3" w:rsidRDefault="00DE5AD3" w:rsidP="005C2B46">
      <w:pPr>
        <w:pStyle w:val="a5"/>
        <w:jc w:val="both"/>
        <w:rPr>
          <w:rFonts w:ascii="Times New Roman" w:hAnsi="Times New Roman"/>
          <w:sz w:val="28"/>
          <w:szCs w:val="28"/>
          <w:lang w:eastAsia="ru-RU"/>
        </w:rPr>
      </w:pPr>
      <w:r w:rsidRPr="00DE5AD3">
        <w:rPr>
          <w:rFonts w:ascii="Times New Roman" w:hAnsi="Times New Roman"/>
          <w:sz w:val="28"/>
          <w:szCs w:val="28"/>
          <w:lang w:eastAsia="ru-RU"/>
        </w:rPr>
        <w:t>1.3.  Стимулирующая часть фонда оплаты труда направлена на усиление материальной заинтересованности работников Учреждения в повышении качества работы, развитие творческой активности и инициативы, мотивацию работников в области инновационной деятельности, современных технологий.</w:t>
      </w:r>
    </w:p>
    <w:p w:rsidR="00DE5AD3" w:rsidRPr="00DE5AD3" w:rsidRDefault="00DE5AD3" w:rsidP="005C2B46">
      <w:pPr>
        <w:pStyle w:val="a5"/>
        <w:jc w:val="both"/>
        <w:rPr>
          <w:rFonts w:ascii="Times New Roman" w:hAnsi="Times New Roman"/>
          <w:sz w:val="28"/>
          <w:szCs w:val="28"/>
          <w:lang w:eastAsia="ru-RU"/>
        </w:rPr>
      </w:pPr>
      <w:r w:rsidRPr="00DE5AD3">
        <w:rPr>
          <w:rFonts w:ascii="Times New Roman" w:hAnsi="Times New Roman"/>
          <w:sz w:val="28"/>
          <w:szCs w:val="28"/>
          <w:lang w:eastAsia="ru-RU"/>
        </w:rPr>
        <w:t>1.4. Размеры и виды стимулирующих выплат, устанавливаются в соответствии с настоящим Положением и выплачиваются, за счет стимулирующей части фонда оплаты труда Учреждения.</w:t>
      </w:r>
    </w:p>
    <w:p w:rsidR="00DE5AD3" w:rsidRPr="00DE5AD3" w:rsidRDefault="00DE5AD3" w:rsidP="005C2B46">
      <w:pPr>
        <w:pStyle w:val="a5"/>
        <w:jc w:val="both"/>
        <w:rPr>
          <w:rFonts w:ascii="Times New Roman" w:hAnsi="Times New Roman"/>
          <w:sz w:val="28"/>
          <w:szCs w:val="28"/>
          <w:lang w:eastAsia="ru-RU"/>
        </w:rPr>
      </w:pPr>
      <w:r w:rsidRPr="00DE5AD3">
        <w:rPr>
          <w:rFonts w:ascii="Times New Roman" w:hAnsi="Times New Roman"/>
          <w:sz w:val="28"/>
          <w:szCs w:val="28"/>
          <w:lang w:eastAsia="ru-RU"/>
        </w:rPr>
        <w:t xml:space="preserve">1.5. Выплаты стимулирующего характера устанавливаются приказом директора Учреждения на основании протокола комиссии по оценке показателей </w:t>
      </w:r>
      <w:r w:rsidRPr="00DE5AD3">
        <w:rPr>
          <w:rFonts w:ascii="Times New Roman" w:hAnsi="Times New Roman"/>
          <w:sz w:val="28"/>
          <w:szCs w:val="28"/>
          <w:lang w:eastAsia="ru-RU"/>
        </w:rPr>
        <w:lastRenderedPageBreak/>
        <w:t>деятельности работников (приложение №1), далее – комиссия, исходя из критериев определенных Учреждением, устанавливает выплаты в соответствующем порядке.</w:t>
      </w:r>
    </w:p>
    <w:p w:rsidR="00DE5AD3" w:rsidRPr="00DE5AD3" w:rsidRDefault="00DE5AD3" w:rsidP="00DE5AD3">
      <w:pPr>
        <w:pStyle w:val="a5"/>
        <w:rPr>
          <w:rFonts w:ascii="Times New Roman" w:hAnsi="Times New Roman"/>
          <w:sz w:val="28"/>
          <w:szCs w:val="28"/>
          <w:lang w:eastAsia="ru-RU"/>
        </w:rPr>
      </w:pPr>
      <w:r w:rsidRPr="00DE5AD3">
        <w:rPr>
          <w:rFonts w:ascii="Times New Roman" w:hAnsi="Times New Roman"/>
          <w:sz w:val="28"/>
          <w:szCs w:val="28"/>
          <w:lang w:eastAsia="ru-RU"/>
        </w:rPr>
        <w:t>Выплаты стимулирующего характера устанавливаются в пределах фонда выплат стимулирующего характера работников учреждения.</w:t>
      </w:r>
    </w:p>
    <w:p w:rsidR="00DE5AD3" w:rsidRPr="00DE5AD3" w:rsidRDefault="00DE5AD3" w:rsidP="00DE5AD3">
      <w:pPr>
        <w:pStyle w:val="a5"/>
        <w:rPr>
          <w:rFonts w:ascii="Times New Roman" w:hAnsi="Times New Roman"/>
          <w:sz w:val="28"/>
          <w:szCs w:val="28"/>
          <w:lang w:eastAsia="ru-RU"/>
        </w:rPr>
      </w:pPr>
      <w:r w:rsidRPr="00DE5AD3">
        <w:rPr>
          <w:rFonts w:ascii="Times New Roman" w:hAnsi="Times New Roman"/>
          <w:sz w:val="28"/>
          <w:szCs w:val="28"/>
          <w:lang w:eastAsia="ru-RU"/>
        </w:rPr>
        <w:t> </w:t>
      </w:r>
    </w:p>
    <w:p w:rsidR="00DE5AD3" w:rsidRPr="00DE5AD3" w:rsidRDefault="00DE5AD3" w:rsidP="00C147F2">
      <w:pPr>
        <w:shd w:val="clear" w:color="auto" w:fill="FFFFFF"/>
        <w:spacing w:before="30" w:after="30" w:line="240" w:lineRule="auto"/>
        <w:jc w:val="both"/>
        <w:rPr>
          <w:rFonts w:ascii="Times New Roman" w:hAnsi="Times New Roman" w:cs="Times New Roman"/>
          <w:b/>
          <w:color w:val="000000"/>
          <w:sz w:val="28"/>
          <w:szCs w:val="28"/>
          <w:lang w:eastAsia="ru-RU"/>
        </w:rPr>
      </w:pPr>
      <w:r w:rsidRPr="00DE5AD3">
        <w:rPr>
          <w:rFonts w:ascii="Times New Roman" w:hAnsi="Times New Roman" w:cs="Times New Roman"/>
          <w:b/>
          <w:color w:val="000000"/>
          <w:sz w:val="28"/>
          <w:szCs w:val="28"/>
          <w:lang w:eastAsia="ru-RU"/>
        </w:rPr>
        <w:t>2. Порядок установления выплат стимулирующего характера</w:t>
      </w:r>
    </w:p>
    <w:p w:rsidR="00DE5AD3" w:rsidRPr="00DE5AD3" w:rsidRDefault="00DE5AD3" w:rsidP="00C147F2">
      <w:pPr>
        <w:shd w:val="clear" w:color="auto" w:fill="FFFFFF"/>
        <w:spacing w:before="30" w:after="30" w:line="240" w:lineRule="auto"/>
        <w:jc w:val="both"/>
        <w:rPr>
          <w:rFonts w:ascii="Times New Roman" w:hAnsi="Times New Roman" w:cs="Times New Roman"/>
          <w:color w:val="000000"/>
          <w:sz w:val="28"/>
          <w:szCs w:val="28"/>
          <w:lang w:eastAsia="ru-RU"/>
        </w:rPr>
      </w:pPr>
      <w:r w:rsidRPr="00DE5AD3">
        <w:rPr>
          <w:rFonts w:ascii="Times New Roman" w:hAnsi="Times New Roman" w:cs="Times New Roman"/>
          <w:color w:val="000000"/>
          <w:sz w:val="28"/>
          <w:szCs w:val="28"/>
          <w:lang w:eastAsia="ru-RU"/>
        </w:rPr>
        <w:t> </w:t>
      </w:r>
    </w:p>
    <w:p w:rsidR="00DE5AD3" w:rsidRPr="00DE5AD3" w:rsidRDefault="00DE5AD3" w:rsidP="00C147F2">
      <w:pPr>
        <w:pStyle w:val="a5"/>
        <w:jc w:val="both"/>
        <w:rPr>
          <w:rFonts w:ascii="Times New Roman" w:hAnsi="Times New Roman"/>
          <w:sz w:val="28"/>
          <w:szCs w:val="28"/>
        </w:rPr>
      </w:pPr>
      <w:r w:rsidRPr="00DE5AD3">
        <w:rPr>
          <w:rFonts w:ascii="Times New Roman" w:hAnsi="Times New Roman"/>
          <w:color w:val="000000"/>
          <w:sz w:val="28"/>
          <w:szCs w:val="28"/>
        </w:rPr>
        <w:t>2.1</w:t>
      </w:r>
      <w:r w:rsidRPr="00DE5AD3">
        <w:rPr>
          <w:rFonts w:ascii="Times New Roman" w:hAnsi="Times New Roman"/>
          <w:sz w:val="28"/>
          <w:szCs w:val="28"/>
        </w:rPr>
        <w:t>Для оценки качества и результативности работников учреждения разрабатывается шкала оценки, позволяющая объективно оценить деятельность работника. Методика оценивания должна быть понятна и прозрачна каждому работнику учреждения.</w:t>
      </w:r>
    </w:p>
    <w:p w:rsidR="00DE5AD3" w:rsidRPr="00DE5AD3" w:rsidRDefault="00DE5AD3" w:rsidP="00C147F2">
      <w:pPr>
        <w:pStyle w:val="a5"/>
        <w:jc w:val="both"/>
        <w:rPr>
          <w:rFonts w:ascii="Times New Roman" w:hAnsi="Times New Roman"/>
          <w:sz w:val="28"/>
          <w:szCs w:val="28"/>
        </w:rPr>
      </w:pPr>
      <w:r w:rsidRPr="00DE5AD3">
        <w:rPr>
          <w:rFonts w:ascii="Times New Roman" w:hAnsi="Times New Roman"/>
          <w:sz w:val="28"/>
          <w:szCs w:val="28"/>
        </w:rPr>
        <w:t>2.2    Условия, порядок, размеры, шкала оценивания для установления выплат стимулирующего характера определяется Учреждением самостоятельно с учетом Методических рекомендаций по формированию системы оплаты труда и стимулирования работников. Стимулирующие выплаты определяются работникам за фактически отработанное время.</w:t>
      </w:r>
    </w:p>
    <w:p w:rsidR="00DE5AD3" w:rsidRPr="00DE5AD3" w:rsidRDefault="00DE5AD3" w:rsidP="00C147F2">
      <w:pPr>
        <w:pStyle w:val="a5"/>
        <w:jc w:val="both"/>
        <w:rPr>
          <w:rFonts w:ascii="Times New Roman" w:hAnsi="Times New Roman"/>
          <w:sz w:val="28"/>
          <w:szCs w:val="28"/>
        </w:rPr>
      </w:pPr>
      <w:r w:rsidRPr="00DE5AD3">
        <w:rPr>
          <w:rFonts w:ascii="Times New Roman" w:hAnsi="Times New Roman"/>
          <w:sz w:val="28"/>
          <w:szCs w:val="28"/>
        </w:rPr>
        <w:t>2.3    Виды стимулирующих выплат:</w:t>
      </w:r>
    </w:p>
    <w:p w:rsidR="00DE5AD3" w:rsidRPr="00DE5AD3" w:rsidRDefault="00DE5AD3" w:rsidP="00C147F2">
      <w:pPr>
        <w:pStyle w:val="a5"/>
        <w:jc w:val="both"/>
        <w:rPr>
          <w:rFonts w:ascii="Times New Roman" w:hAnsi="Times New Roman"/>
          <w:color w:val="000000"/>
          <w:sz w:val="28"/>
          <w:szCs w:val="28"/>
          <w:lang w:eastAsia="ru-RU"/>
        </w:rPr>
      </w:pPr>
      <w:r w:rsidRPr="00DE5AD3">
        <w:rPr>
          <w:rFonts w:ascii="Times New Roman" w:hAnsi="Times New Roman"/>
          <w:color w:val="000000"/>
          <w:sz w:val="28"/>
          <w:szCs w:val="28"/>
          <w:lang w:eastAsia="ru-RU"/>
        </w:rPr>
        <w:t>в Учреждении могут устанавливаться следующие стимулирующие выплаты (доплаты и надбавки):</w:t>
      </w:r>
    </w:p>
    <w:p w:rsidR="00DE5AD3" w:rsidRPr="00DE5AD3" w:rsidRDefault="00DE5AD3" w:rsidP="00C147F2">
      <w:pPr>
        <w:pStyle w:val="a5"/>
        <w:jc w:val="both"/>
        <w:rPr>
          <w:rFonts w:ascii="Times New Roman" w:hAnsi="Times New Roman"/>
          <w:sz w:val="28"/>
          <w:szCs w:val="28"/>
        </w:rPr>
      </w:pPr>
      <w:r w:rsidRPr="00DE5AD3">
        <w:rPr>
          <w:rFonts w:ascii="Times New Roman" w:hAnsi="Times New Roman"/>
          <w:sz w:val="28"/>
          <w:szCs w:val="28"/>
        </w:rPr>
        <w:t xml:space="preserve">    -выплаты за эффективность и высокие результаты работы;</w:t>
      </w:r>
    </w:p>
    <w:p w:rsidR="00DE5AD3" w:rsidRPr="00DE5AD3" w:rsidRDefault="00DE5AD3" w:rsidP="00C147F2">
      <w:pPr>
        <w:pStyle w:val="a5"/>
        <w:jc w:val="both"/>
        <w:rPr>
          <w:rFonts w:ascii="Times New Roman" w:hAnsi="Times New Roman"/>
          <w:sz w:val="28"/>
          <w:szCs w:val="28"/>
        </w:rPr>
      </w:pPr>
      <w:r w:rsidRPr="00DE5AD3">
        <w:rPr>
          <w:rFonts w:ascii="Times New Roman" w:hAnsi="Times New Roman"/>
          <w:sz w:val="28"/>
          <w:szCs w:val="28"/>
        </w:rPr>
        <w:t xml:space="preserve">    -выплаты за качество выполняемых работ;</w:t>
      </w:r>
    </w:p>
    <w:p w:rsidR="00DE5AD3" w:rsidRPr="00DE5AD3" w:rsidRDefault="00DE5AD3" w:rsidP="00C147F2">
      <w:pPr>
        <w:pStyle w:val="a5"/>
        <w:jc w:val="both"/>
        <w:rPr>
          <w:rFonts w:ascii="Times New Roman" w:hAnsi="Times New Roman"/>
          <w:sz w:val="28"/>
          <w:szCs w:val="28"/>
        </w:rPr>
      </w:pPr>
      <w:r w:rsidRPr="00DE5AD3">
        <w:rPr>
          <w:rFonts w:ascii="Times New Roman" w:hAnsi="Times New Roman"/>
          <w:sz w:val="28"/>
          <w:szCs w:val="28"/>
        </w:rPr>
        <w:t xml:space="preserve">    - выплаты по учреждению (Специалистам муниципальных казенных учреждений культуры, работающим в сельской местности и поселке городского типа,  устанавливается повышающий коэффициент – 25% к окладу)</w:t>
      </w:r>
    </w:p>
    <w:p w:rsidR="00DE5AD3" w:rsidRPr="00DE5AD3" w:rsidRDefault="00DE5AD3" w:rsidP="00C147F2">
      <w:pPr>
        <w:pStyle w:val="a5"/>
        <w:jc w:val="both"/>
        <w:rPr>
          <w:rFonts w:ascii="Times New Roman" w:hAnsi="Times New Roman"/>
          <w:sz w:val="28"/>
          <w:szCs w:val="28"/>
        </w:rPr>
      </w:pPr>
      <w:r w:rsidRPr="00DE5AD3">
        <w:rPr>
          <w:rFonts w:ascii="Times New Roman" w:hAnsi="Times New Roman"/>
          <w:sz w:val="28"/>
          <w:szCs w:val="28"/>
        </w:rPr>
        <w:t xml:space="preserve">       -выплаты за стаж  работы, выслугу лет;</w:t>
      </w:r>
    </w:p>
    <w:p w:rsidR="00DE5AD3" w:rsidRPr="00DE5AD3" w:rsidRDefault="00DE5AD3" w:rsidP="00C147F2">
      <w:pPr>
        <w:pStyle w:val="a5"/>
        <w:jc w:val="both"/>
        <w:rPr>
          <w:rFonts w:ascii="Times New Roman" w:hAnsi="Times New Roman"/>
          <w:sz w:val="28"/>
          <w:szCs w:val="28"/>
        </w:rPr>
      </w:pPr>
      <w:r w:rsidRPr="00DE5AD3">
        <w:rPr>
          <w:rFonts w:ascii="Times New Roman" w:hAnsi="Times New Roman"/>
          <w:sz w:val="28"/>
          <w:szCs w:val="28"/>
        </w:rPr>
        <w:t xml:space="preserve">       -премиальные выплаты по итогам работы за соответствующий период (премии к праздникам, объем фонда по премиальным выплатам составляет не более 5% от общего стимулирующего фонда Учреждения)</w:t>
      </w:r>
    </w:p>
    <w:p w:rsidR="00DE5AD3" w:rsidRPr="00DE5AD3" w:rsidRDefault="00DE5AD3" w:rsidP="00C147F2">
      <w:pPr>
        <w:pStyle w:val="a5"/>
        <w:jc w:val="both"/>
        <w:rPr>
          <w:rFonts w:ascii="Times New Roman" w:hAnsi="Times New Roman"/>
          <w:sz w:val="28"/>
          <w:szCs w:val="28"/>
        </w:rPr>
      </w:pPr>
      <w:r w:rsidRPr="00DE5AD3">
        <w:rPr>
          <w:rFonts w:ascii="Times New Roman" w:hAnsi="Times New Roman"/>
          <w:sz w:val="28"/>
          <w:szCs w:val="28"/>
        </w:rPr>
        <w:t xml:space="preserve">       - иные выплаты стимулирующего характера.</w:t>
      </w:r>
    </w:p>
    <w:p w:rsidR="00DE5AD3" w:rsidRPr="00DE5AD3" w:rsidRDefault="00DE5AD3" w:rsidP="00C147F2">
      <w:pPr>
        <w:pStyle w:val="a5"/>
        <w:jc w:val="both"/>
        <w:rPr>
          <w:rFonts w:ascii="Times New Roman" w:hAnsi="Times New Roman"/>
          <w:sz w:val="28"/>
          <w:szCs w:val="28"/>
        </w:rPr>
      </w:pPr>
      <w:r w:rsidRPr="00DE5AD3">
        <w:rPr>
          <w:rFonts w:ascii="Times New Roman" w:hAnsi="Times New Roman"/>
          <w:sz w:val="28"/>
          <w:szCs w:val="28"/>
        </w:rPr>
        <w:t xml:space="preserve">2.3.1 </w:t>
      </w:r>
      <w:r w:rsidRPr="00DE5AD3">
        <w:rPr>
          <w:rFonts w:ascii="Times New Roman" w:hAnsi="Times New Roman"/>
          <w:i/>
          <w:sz w:val="28"/>
          <w:szCs w:val="28"/>
          <w:u w:val="single"/>
        </w:rPr>
        <w:t>Надбавка за эффективность и высокие результаты работы</w:t>
      </w:r>
      <w:r w:rsidRPr="00DE5AD3">
        <w:rPr>
          <w:rFonts w:ascii="Times New Roman" w:hAnsi="Times New Roman"/>
          <w:sz w:val="28"/>
          <w:szCs w:val="28"/>
        </w:rPr>
        <w:t xml:space="preserve"> Устанавливается в пределах  280 процентов должностного оклада.</w:t>
      </w:r>
    </w:p>
    <w:p w:rsidR="00DE5AD3" w:rsidRPr="00DE5AD3" w:rsidRDefault="00DE5AD3" w:rsidP="00C147F2">
      <w:pPr>
        <w:pStyle w:val="a5"/>
        <w:jc w:val="both"/>
        <w:rPr>
          <w:rFonts w:ascii="Times New Roman" w:hAnsi="Times New Roman"/>
          <w:sz w:val="28"/>
          <w:szCs w:val="28"/>
        </w:rPr>
      </w:pPr>
      <w:r w:rsidRPr="00DE5AD3">
        <w:rPr>
          <w:rFonts w:ascii="Times New Roman" w:hAnsi="Times New Roman"/>
          <w:sz w:val="28"/>
          <w:szCs w:val="28"/>
        </w:rPr>
        <w:t>При определении размера надбавки каждому работнику учитывается: высокая результативность работы; участие в выполнении важных работ, мероприятий, обеспечение безаварийной, безотказной и бесперебойной работы Учреждения.</w:t>
      </w:r>
    </w:p>
    <w:p w:rsidR="00DE5AD3" w:rsidRPr="00DE5AD3" w:rsidRDefault="00DE5AD3" w:rsidP="00C147F2">
      <w:pPr>
        <w:pStyle w:val="a5"/>
        <w:jc w:val="both"/>
        <w:rPr>
          <w:rFonts w:ascii="Times New Roman" w:hAnsi="Times New Roman"/>
          <w:sz w:val="28"/>
          <w:szCs w:val="28"/>
        </w:rPr>
      </w:pPr>
      <w:r w:rsidRPr="00DE5AD3">
        <w:rPr>
          <w:rFonts w:ascii="Times New Roman" w:hAnsi="Times New Roman"/>
          <w:sz w:val="28"/>
          <w:szCs w:val="28"/>
        </w:rPr>
        <w:t>В случае нарушения дисциплины труда, невыполнения должностных обязанностей, отсутствие инициативы, пассивность   размер надбавки может быть изменен в порядке, определенном разделом 3 настоящего положения.</w:t>
      </w:r>
    </w:p>
    <w:p w:rsidR="00DE5AD3" w:rsidRPr="00DE5AD3" w:rsidRDefault="00DE5AD3" w:rsidP="00C147F2">
      <w:pPr>
        <w:pStyle w:val="a5"/>
        <w:jc w:val="both"/>
        <w:rPr>
          <w:rFonts w:ascii="Times New Roman" w:hAnsi="Times New Roman"/>
          <w:i/>
          <w:sz w:val="28"/>
          <w:szCs w:val="28"/>
          <w:u w:val="single"/>
        </w:rPr>
      </w:pPr>
      <w:r w:rsidRPr="00DE5AD3">
        <w:rPr>
          <w:rFonts w:ascii="Times New Roman" w:hAnsi="Times New Roman"/>
          <w:sz w:val="28"/>
          <w:szCs w:val="28"/>
        </w:rPr>
        <w:t xml:space="preserve">2.3.2   </w:t>
      </w:r>
      <w:r w:rsidRPr="00DE5AD3">
        <w:rPr>
          <w:rFonts w:ascii="Times New Roman" w:hAnsi="Times New Roman"/>
          <w:i/>
          <w:sz w:val="28"/>
          <w:szCs w:val="28"/>
          <w:u w:val="single"/>
        </w:rPr>
        <w:t>Выплата за качество выполняемых работ.</w:t>
      </w:r>
    </w:p>
    <w:p w:rsidR="00DE5AD3" w:rsidRPr="00DE5AD3" w:rsidRDefault="00DE5AD3" w:rsidP="00C147F2">
      <w:pPr>
        <w:pStyle w:val="a5"/>
        <w:jc w:val="both"/>
        <w:rPr>
          <w:rFonts w:ascii="Times New Roman" w:hAnsi="Times New Roman"/>
          <w:sz w:val="28"/>
          <w:szCs w:val="28"/>
        </w:rPr>
      </w:pPr>
      <w:r w:rsidRPr="00DE5AD3">
        <w:rPr>
          <w:rFonts w:ascii="Times New Roman" w:hAnsi="Times New Roman"/>
          <w:sz w:val="28"/>
          <w:szCs w:val="28"/>
        </w:rPr>
        <w:t>Устанавливается в пределах  160 процентов должностного оклада.</w:t>
      </w:r>
    </w:p>
    <w:p w:rsidR="00DE5AD3" w:rsidRPr="00DE5AD3" w:rsidRDefault="00DE5AD3" w:rsidP="00C147F2">
      <w:pPr>
        <w:pStyle w:val="a5"/>
        <w:jc w:val="both"/>
        <w:rPr>
          <w:rFonts w:ascii="Times New Roman" w:hAnsi="Times New Roman"/>
          <w:sz w:val="28"/>
          <w:szCs w:val="28"/>
        </w:rPr>
      </w:pPr>
      <w:r w:rsidRPr="00DE5AD3">
        <w:rPr>
          <w:rFonts w:ascii="Times New Roman" w:hAnsi="Times New Roman"/>
          <w:sz w:val="28"/>
          <w:szCs w:val="28"/>
        </w:rPr>
        <w:t>При определении размера надбавки каждому работнику учитывается выполнение установленных показателей на должном уровне</w:t>
      </w:r>
    </w:p>
    <w:p w:rsidR="00DE5AD3" w:rsidRPr="00DE5AD3" w:rsidRDefault="00DE5AD3" w:rsidP="00C147F2">
      <w:pPr>
        <w:pStyle w:val="a5"/>
        <w:jc w:val="both"/>
        <w:rPr>
          <w:rFonts w:ascii="Times New Roman" w:hAnsi="Times New Roman"/>
          <w:sz w:val="28"/>
          <w:szCs w:val="28"/>
        </w:rPr>
      </w:pPr>
      <w:r w:rsidRPr="00DE5AD3">
        <w:rPr>
          <w:rFonts w:ascii="Times New Roman" w:hAnsi="Times New Roman"/>
          <w:sz w:val="28"/>
          <w:szCs w:val="28"/>
        </w:rPr>
        <w:t>2.3.3</w:t>
      </w:r>
      <w:r w:rsidRPr="00DE5AD3">
        <w:rPr>
          <w:rFonts w:ascii="Times New Roman" w:hAnsi="Times New Roman"/>
          <w:i/>
          <w:sz w:val="28"/>
          <w:szCs w:val="28"/>
          <w:u w:val="single"/>
        </w:rPr>
        <w:t>Выплата за стаж работы, выслугу лет</w:t>
      </w:r>
      <w:r w:rsidRPr="00DE5AD3">
        <w:rPr>
          <w:rFonts w:ascii="Times New Roman" w:hAnsi="Times New Roman"/>
          <w:sz w:val="28"/>
          <w:szCs w:val="28"/>
        </w:rPr>
        <w:t xml:space="preserve"> устанавливается работникам в зависимости от общего количества лет, проработанных в учреждениях культуры в следующих размерах (в процентах от оклада):</w:t>
      </w:r>
    </w:p>
    <w:p w:rsidR="00DE5AD3" w:rsidRPr="00DE5AD3" w:rsidRDefault="00DE5AD3" w:rsidP="00C147F2">
      <w:pPr>
        <w:pStyle w:val="a5"/>
        <w:jc w:val="both"/>
        <w:rPr>
          <w:rFonts w:ascii="Times New Roman" w:hAnsi="Times New Roman"/>
          <w:sz w:val="28"/>
          <w:szCs w:val="28"/>
        </w:rPr>
      </w:pPr>
      <w:r w:rsidRPr="00DE5AD3">
        <w:rPr>
          <w:rFonts w:ascii="Times New Roman" w:hAnsi="Times New Roman"/>
          <w:sz w:val="28"/>
          <w:szCs w:val="28"/>
        </w:rPr>
        <w:tab/>
        <w:t>при стаже работы от 1 года до 5 лет – 10 %;</w:t>
      </w:r>
    </w:p>
    <w:p w:rsidR="00DE5AD3" w:rsidRPr="00DE5AD3" w:rsidRDefault="00DE5AD3" w:rsidP="00C147F2">
      <w:pPr>
        <w:pStyle w:val="a5"/>
        <w:jc w:val="both"/>
        <w:rPr>
          <w:rFonts w:ascii="Times New Roman" w:hAnsi="Times New Roman"/>
          <w:sz w:val="28"/>
          <w:szCs w:val="28"/>
        </w:rPr>
      </w:pPr>
      <w:r w:rsidRPr="00DE5AD3">
        <w:rPr>
          <w:rFonts w:ascii="Times New Roman" w:hAnsi="Times New Roman"/>
          <w:sz w:val="28"/>
          <w:szCs w:val="28"/>
        </w:rPr>
        <w:lastRenderedPageBreak/>
        <w:tab/>
        <w:t>при стаже работы от 5 до 10 лет – 15 %;</w:t>
      </w:r>
    </w:p>
    <w:p w:rsidR="00DE5AD3" w:rsidRPr="00DE5AD3" w:rsidRDefault="00DE5AD3" w:rsidP="00C147F2">
      <w:pPr>
        <w:pStyle w:val="a5"/>
        <w:jc w:val="both"/>
        <w:rPr>
          <w:rFonts w:ascii="Times New Roman" w:hAnsi="Times New Roman"/>
          <w:sz w:val="28"/>
          <w:szCs w:val="28"/>
        </w:rPr>
      </w:pPr>
      <w:r w:rsidRPr="00DE5AD3">
        <w:rPr>
          <w:rFonts w:ascii="Times New Roman" w:hAnsi="Times New Roman"/>
          <w:sz w:val="28"/>
          <w:szCs w:val="28"/>
        </w:rPr>
        <w:tab/>
        <w:t>при стаже работы от 10 до 15 лет – 20 %;</w:t>
      </w:r>
    </w:p>
    <w:p w:rsidR="00DE5AD3" w:rsidRPr="00DE5AD3" w:rsidRDefault="00DE5AD3" w:rsidP="00C147F2">
      <w:pPr>
        <w:pStyle w:val="a5"/>
        <w:jc w:val="both"/>
        <w:rPr>
          <w:rFonts w:ascii="Times New Roman" w:hAnsi="Times New Roman"/>
          <w:sz w:val="28"/>
          <w:szCs w:val="28"/>
        </w:rPr>
      </w:pPr>
      <w:r w:rsidRPr="00DE5AD3">
        <w:rPr>
          <w:rFonts w:ascii="Times New Roman" w:hAnsi="Times New Roman"/>
          <w:sz w:val="28"/>
          <w:szCs w:val="28"/>
        </w:rPr>
        <w:tab/>
        <w:t>при стаже работы свыше 15 лет – 25 %.</w:t>
      </w:r>
    </w:p>
    <w:p w:rsidR="00DE5AD3" w:rsidRPr="00DE5AD3" w:rsidRDefault="00DE5AD3" w:rsidP="00C147F2">
      <w:pPr>
        <w:pStyle w:val="a5"/>
        <w:jc w:val="both"/>
        <w:rPr>
          <w:rFonts w:ascii="Times New Roman" w:hAnsi="Times New Roman"/>
          <w:sz w:val="28"/>
          <w:szCs w:val="28"/>
        </w:rPr>
      </w:pPr>
      <w:r w:rsidRPr="00DE5AD3">
        <w:rPr>
          <w:rFonts w:ascii="Times New Roman" w:hAnsi="Times New Roman"/>
          <w:sz w:val="28"/>
          <w:szCs w:val="28"/>
        </w:rPr>
        <w:t>Надбавка</w:t>
      </w:r>
      <w:r w:rsidRPr="00DE5AD3">
        <w:rPr>
          <w:rFonts w:ascii="Times New Roman" w:hAnsi="Times New Roman"/>
          <w:bCs/>
          <w:sz w:val="28"/>
          <w:szCs w:val="28"/>
        </w:rPr>
        <w:t xml:space="preserve"> за стаж работы, выслугу лет</w:t>
      </w:r>
      <w:r w:rsidRPr="00DE5AD3">
        <w:rPr>
          <w:rFonts w:ascii="Times New Roman" w:hAnsi="Times New Roman"/>
          <w:sz w:val="28"/>
          <w:szCs w:val="28"/>
        </w:rPr>
        <w:t xml:space="preserve"> начисляется из должностного оклада работника без учёта других выплат и выплачивается ежемесячно одновременно с заработной платой. </w:t>
      </w:r>
      <w:r w:rsidRPr="00DE5AD3">
        <w:rPr>
          <w:rFonts w:ascii="Times New Roman" w:hAnsi="Times New Roman"/>
          <w:bCs/>
          <w:sz w:val="28"/>
          <w:szCs w:val="28"/>
        </w:rPr>
        <w:t>Надбавка за выслугу лет</w:t>
      </w:r>
      <w:r w:rsidRPr="00DE5AD3">
        <w:rPr>
          <w:rFonts w:ascii="Times New Roman" w:hAnsi="Times New Roman"/>
          <w:sz w:val="28"/>
          <w:szCs w:val="28"/>
        </w:rPr>
        <w:t xml:space="preserve"> учитывается во всех случаях исчисления среднего заработка.</w:t>
      </w:r>
    </w:p>
    <w:p w:rsidR="00DE5AD3" w:rsidRPr="00DE5AD3" w:rsidRDefault="00DE5AD3" w:rsidP="00C147F2">
      <w:pPr>
        <w:pStyle w:val="a5"/>
        <w:jc w:val="both"/>
        <w:rPr>
          <w:rFonts w:ascii="Times New Roman" w:hAnsi="Times New Roman"/>
          <w:sz w:val="28"/>
          <w:szCs w:val="28"/>
        </w:rPr>
      </w:pPr>
      <w:r w:rsidRPr="00DE5AD3">
        <w:rPr>
          <w:rFonts w:ascii="Times New Roman" w:hAnsi="Times New Roman"/>
          <w:sz w:val="28"/>
          <w:szCs w:val="28"/>
        </w:rPr>
        <w:t>Надбавка</w:t>
      </w:r>
      <w:r w:rsidRPr="00DE5AD3">
        <w:rPr>
          <w:rFonts w:ascii="Times New Roman" w:hAnsi="Times New Roman"/>
          <w:bCs/>
          <w:sz w:val="28"/>
          <w:szCs w:val="28"/>
        </w:rPr>
        <w:t xml:space="preserve"> за стаж работы, выслугу лет </w:t>
      </w:r>
      <w:r w:rsidRPr="00DE5AD3">
        <w:rPr>
          <w:rFonts w:ascii="Times New Roman" w:hAnsi="Times New Roman"/>
          <w:sz w:val="28"/>
          <w:szCs w:val="28"/>
        </w:rPr>
        <w:t xml:space="preserve">выплачивается со дня возникновения права на назначение или изменение размера этой  надбавки. Назначение надбавки за стаж работы, </w:t>
      </w:r>
      <w:r w:rsidRPr="00DE5AD3">
        <w:rPr>
          <w:rFonts w:ascii="Times New Roman" w:hAnsi="Times New Roman"/>
          <w:bCs/>
          <w:sz w:val="28"/>
          <w:szCs w:val="28"/>
        </w:rPr>
        <w:t xml:space="preserve"> выслугу лет</w:t>
      </w:r>
      <w:r w:rsidRPr="00DE5AD3">
        <w:rPr>
          <w:rFonts w:ascii="Times New Roman" w:hAnsi="Times New Roman"/>
          <w:sz w:val="28"/>
          <w:szCs w:val="28"/>
        </w:rPr>
        <w:t xml:space="preserve"> производится на основании  приказа директора  Учреждения.</w:t>
      </w:r>
    </w:p>
    <w:p w:rsidR="00DE5AD3" w:rsidRPr="00DE5AD3" w:rsidRDefault="00DE5AD3" w:rsidP="00C147F2">
      <w:pPr>
        <w:pStyle w:val="a5"/>
        <w:jc w:val="both"/>
        <w:rPr>
          <w:rFonts w:ascii="Times New Roman" w:hAnsi="Times New Roman"/>
          <w:sz w:val="28"/>
          <w:szCs w:val="28"/>
        </w:rPr>
      </w:pPr>
      <w:r w:rsidRPr="00DE5AD3">
        <w:rPr>
          <w:rFonts w:ascii="Times New Roman" w:hAnsi="Times New Roman"/>
          <w:sz w:val="28"/>
          <w:szCs w:val="28"/>
        </w:rPr>
        <w:t>Документом для определения стажа, дающего право на получение надбавки за стаж работы, выслугу лет, является трудовая книжка.</w:t>
      </w:r>
    </w:p>
    <w:p w:rsidR="00DE5AD3" w:rsidRPr="00DE5AD3" w:rsidRDefault="00DE5AD3" w:rsidP="00C147F2">
      <w:pPr>
        <w:pStyle w:val="a5"/>
        <w:jc w:val="both"/>
        <w:rPr>
          <w:rFonts w:ascii="Times New Roman" w:hAnsi="Times New Roman"/>
          <w:sz w:val="28"/>
          <w:szCs w:val="28"/>
        </w:rPr>
      </w:pPr>
      <w:r w:rsidRPr="00DE5AD3">
        <w:rPr>
          <w:rFonts w:ascii="Times New Roman" w:hAnsi="Times New Roman"/>
          <w:color w:val="000000"/>
          <w:sz w:val="28"/>
          <w:szCs w:val="28"/>
        </w:rPr>
        <w:t xml:space="preserve">2.3.4. </w:t>
      </w:r>
      <w:r w:rsidRPr="00DE5AD3">
        <w:rPr>
          <w:rFonts w:ascii="Times New Roman" w:hAnsi="Times New Roman"/>
          <w:i/>
          <w:sz w:val="28"/>
          <w:szCs w:val="28"/>
          <w:u w:val="single"/>
        </w:rPr>
        <w:t>Премиальные выплаты по итогам работы</w:t>
      </w:r>
      <w:r w:rsidRPr="00DE5AD3">
        <w:rPr>
          <w:rFonts w:ascii="Times New Roman" w:hAnsi="Times New Roman"/>
          <w:sz w:val="28"/>
          <w:szCs w:val="28"/>
        </w:rPr>
        <w:t xml:space="preserve"> выплачивается:  </w:t>
      </w:r>
    </w:p>
    <w:p w:rsidR="00DE5AD3" w:rsidRPr="00DE5AD3" w:rsidRDefault="00DE5AD3" w:rsidP="00C147F2">
      <w:pPr>
        <w:pStyle w:val="a5"/>
        <w:jc w:val="both"/>
        <w:rPr>
          <w:rFonts w:ascii="Times New Roman" w:hAnsi="Times New Roman"/>
          <w:sz w:val="28"/>
          <w:szCs w:val="28"/>
        </w:rPr>
      </w:pPr>
      <w:r w:rsidRPr="00DE5AD3">
        <w:rPr>
          <w:rFonts w:ascii="Times New Roman" w:hAnsi="Times New Roman"/>
          <w:sz w:val="28"/>
          <w:szCs w:val="28"/>
        </w:rPr>
        <w:t xml:space="preserve">           1) Единовременно в размере не более 2 должностных окладов при:</w:t>
      </w:r>
    </w:p>
    <w:p w:rsidR="00DE5AD3" w:rsidRPr="00DE5AD3" w:rsidRDefault="00DE5AD3" w:rsidP="00C147F2">
      <w:pPr>
        <w:pStyle w:val="a5"/>
        <w:jc w:val="both"/>
        <w:rPr>
          <w:rFonts w:ascii="Times New Roman" w:hAnsi="Times New Roman"/>
          <w:sz w:val="28"/>
          <w:szCs w:val="28"/>
        </w:rPr>
      </w:pPr>
      <w:r w:rsidRPr="00DE5AD3">
        <w:rPr>
          <w:rFonts w:ascii="Times New Roman" w:hAnsi="Times New Roman"/>
          <w:sz w:val="28"/>
          <w:szCs w:val="28"/>
        </w:rPr>
        <w:t>-поощрении Президентом Российской Федерации, Правительством Российской Федерации, присвоении почетных званий Российской Федерации и награждении знаками отличия Российской Федерации, награждении орденами и медалями Российской Федерации;</w:t>
      </w:r>
    </w:p>
    <w:p w:rsidR="00DE5AD3" w:rsidRPr="00DE5AD3" w:rsidRDefault="00DE5AD3" w:rsidP="00C147F2">
      <w:pPr>
        <w:pStyle w:val="a5"/>
        <w:jc w:val="both"/>
        <w:rPr>
          <w:rFonts w:ascii="Times New Roman" w:hAnsi="Times New Roman"/>
          <w:sz w:val="28"/>
          <w:szCs w:val="28"/>
        </w:rPr>
      </w:pPr>
      <w:r w:rsidRPr="00DE5AD3">
        <w:rPr>
          <w:rFonts w:ascii="Times New Roman" w:hAnsi="Times New Roman"/>
          <w:sz w:val="28"/>
          <w:szCs w:val="28"/>
        </w:rPr>
        <w:t xml:space="preserve"> -награждении ведомственными наградами Министерства культуры Российской Федерации;</w:t>
      </w:r>
    </w:p>
    <w:p w:rsidR="00DE5AD3" w:rsidRPr="00DE5AD3" w:rsidRDefault="00DE5AD3" w:rsidP="00C147F2">
      <w:pPr>
        <w:pStyle w:val="a5"/>
        <w:jc w:val="both"/>
        <w:rPr>
          <w:rFonts w:ascii="Times New Roman" w:hAnsi="Times New Roman"/>
          <w:sz w:val="28"/>
          <w:szCs w:val="28"/>
        </w:rPr>
      </w:pPr>
      <w:r w:rsidRPr="00DE5AD3">
        <w:rPr>
          <w:rFonts w:ascii="Times New Roman" w:hAnsi="Times New Roman"/>
          <w:sz w:val="28"/>
          <w:szCs w:val="28"/>
        </w:rPr>
        <w:t xml:space="preserve"> -награждении наградами Курской области;</w:t>
      </w:r>
    </w:p>
    <w:p w:rsidR="00DE5AD3" w:rsidRPr="00DE5AD3" w:rsidRDefault="00DE5AD3" w:rsidP="00C147F2">
      <w:pPr>
        <w:pStyle w:val="a5"/>
        <w:jc w:val="both"/>
        <w:rPr>
          <w:rFonts w:ascii="Times New Roman" w:hAnsi="Times New Roman"/>
          <w:sz w:val="28"/>
          <w:szCs w:val="28"/>
        </w:rPr>
      </w:pPr>
      <w:r w:rsidRPr="00DE5AD3">
        <w:rPr>
          <w:rFonts w:ascii="Times New Roman" w:hAnsi="Times New Roman"/>
          <w:sz w:val="28"/>
          <w:szCs w:val="28"/>
        </w:rPr>
        <w:t>-награждении ведомственными наградами Комитета культуры Курской области;</w:t>
      </w:r>
    </w:p>
    <w:p w:rsidR="00DE5AD3" w:rsidRPr="00DE5AD3" w:rsidRDefault="00DE5AD3" w:rsidP="00C147F2">
      <w:pPr>
        <w:pStyle w:val="a5"/>
        <w:jc w:val="both"/>
        <w:rPr>
          <w:rFonts w:ascii="Times New Roman" w:hAnsi="Times New Roman"/>
          <w:sz w:val="28"/>
          <w:szCs w:val="28"/>
        </w:rPr>
      </w:pPr>
      <w:r w:rsidRPr="00DE5AD3">
        <w:rPr>
          <w:rFonts w:ascii="Times New Roman" w:hAnsi="Times New Roman"/>
          <w:sz w:val="28"/>
          <w:szCs w:val="28"/>
        </w:rPr>
        <w:t xml:space="preserve">            2) Ежемесячно в размере 10-20% должностного оклада за почетное</w:t>
      </w:r>
    </w:p>
    <w:p w:rsidR="00DE5AD3" w:rsidRPr="00DE5AD3" w:rsidRDefault="00DE5AD3" w:rsidP="00C147F2">
      <w:pPr>
        <w:pStyle w:val="a5"/>
        <w:jc w:val="both"/>
        <w:rPr>
          <w:rFonts w:ascii="Times New Roman" w:hAnsi="Times New Roman"/>
          <w:sz w:val="28"/>
          <w:szCs w:val="28"/>
        </w:rPr>
      </w:pPr>
      <w:r w:rsidRPr="00DE5AD3">
        <w:rPr>
          <w:rFonts w:ascii="Times New Roman" w:hAnsi="Times New Roman"/>
          <w:sz w:val="28"/>
          <w:szCs w:val="28"/>
        </w:rPr>
        <w:t xml:space="preserve">                    звание «Народный» </w:t>
      </w:r>
    </w:p>
    <w:p w:rsidR="00DE5AD3" w:rsidRPr="00DE5AD3" w:rsidRDefault="00DE5AD3" w:rsidP="00C147F2">
      <w:pPr>
        <w:pStyle w:val="a5"/>
        <w:jc w:val="both"/>
        <w:rPr>
          <w:rFonts w:ascii="Times New Roman" w:hAnsi="Times New Roman"/>
          <w:color w:val="000000"/>
          <w:sz w:val="28"/>
          <w:szCs w:val="28"/>
        </w:rPr>
      </w:pPr>
      <w:r w:rsidRPr="00DE5AD3">
        <w:rPr>
          <w:rFonts w:ascii="Times New Roman" w:hAnsi="Times New Roman"/>
          <w:color w:val="000000"/>
          <w:sz w:val="28"/>
          <w:szCs w:val="28"/>
        </w:rPr>
        <w:t xml:space="preserve">Премии по итогам работы (за месяц, квартал, полугодие, год) могут выплачиваться работникам с учетом показателей работы, личного вклада в деятельность учреждения, на основании показателей, закрепленных в перечне критериев </w:t>
      </w:r>
      <w:r w:rsidRPr="00DE5AD3">
        <w:rPr>
          <w:rFonts w:ascii="Times New Roman" w:hAnsi="Times New Roman"/>
          <w:sz w:val="28"/>
          <w:szCs w:val="28"/>
        </w:rPr>
        <w:t>и показателей работы - оценочном листе(</w:t>
      </w:r>
      <w:r w:rsidRPr="00DE5AD3">
        <w:rPr>
          <w:rFonts w:ascii="Times New Roman" w:hAnsi="Times New Roman"/>
          <w:color w:val="000000"/>
          <w:sz w:val="28"/>
          <w:szCs w:val="28"/>
        </w:rPr>
        <w:t xml:space="preserve">приложение № 2). </w:t>
      </w:r>
    </w:p>
    <w:p w:rsidR="00DE5AD3" w:rsidRPr="00DE5AD3" w:rsidRDefault="00DE5AD3" w:rsidP="00C147F2">
      <w:pPr>
        <w:pStyle w:val="a5"/>
        <w:jc w:val="both"/>
        <w:rPr>
          <w:rFonts w:ascii="Times New Roman" w:hAnsi="Times New Roman"/>
          <w:color w:val="000000"/>
          <w:sz w:val="28"/>
          <w:szCs w:val="28"/>
        </w:rPr>
      </w:pPr>
      <w:r w:rsidRPr="00DE5AD3">
        <w:rPr>
          <w:rFonts w:ascii="Times New Roman" w:hAnsi="Times New Roman"/>
          <w:color w:val="000000"/>
          <w:sz w:val="28"/>
          <w:szCs w:val="28"/>
        </w:rPr>
        <w:t xml:space="preserve">Работники не позднее 20 числа месяца, закрывающего период, по итогам которого выплачивается премия,  представляют  комиссии по оценке показателей деятельности работников оценочные листы, в которых указывают оценку своей работы за истекший период. Комиссия рассматривает  оценочные листы в течение двух рабочих дней с целью определения размера премии. </w:t>
      </w:r>
    </w:p>
    <w:p w:rsidR="00DE5AD3" w:rsidRPr="00DE5AD3" w:rsidRDefault="00DE5AD3" w:rsidP="00C147F2">
      <w:pPr>
        <w:pStyle w:val="a5"/>
        <w:jc w:val="both"/>
        <w:rPr>
          <w:rFonts w:ascii="Times New Roman" w:hAnsi="Times New Roman"/>
          <w:color w:val="000000"/>
          <w:sz w:val="28"/>
          <w:szCs w:val="28"/>
        </w:rPr>
      </w:pPr>
      <w:r w:rsidRPr="00DE5AD3">
        <w:rPr>
          <w:rFonts w:ascii="Times New Roman" w:hAnsi="Times New Roman"/>
          <w:color w:val="000000"/>
          <w:sz w:val="28"/>
          <w:szCs w:val="28"/>
        </w:rPr>
        <w:t>На основании протокола заседания комиссии издается приказ о премировании работников учреждения по итогам работы за истекший период.</w:t>
      </w:r>
    </w:p>
    <w:p w:rsidR="00DE5AD3" w:rsidRPr="00DE5AD3" w:rsidRDefault="00DE5AD3" w:rsidP="00C147F2">
      <w:pPr>
        <w:pStyle w:val="a5"/>
        <w:jc w:val="both"/>
        <w:rPr>
          <w:rFonts w:ascii="Times New Roman" w:hAnsi="Times New Roman"/>
          <w:sz w:val="28"/>
          <w:szCs w:val="28"/>
        </w:rPr>
      </w:pPr>
      <w:r w:rsidRPr="00DE5AD3">
        <w:rPr>
          <w:rFonts w:ascii="Times New Roman" w:hAnsi="Times New Roman"/>
          <w:sz w:val="28"/>
          <w:szCs w:val="28"/>
          <w:lang w:eastAsia="ru-RU"/>
        </w:rPr>
        <w:t xml:space="preserve">2.4. В пределах утвержденного фонда работникам </w:t>
      </w:r>
      <w:r w:rsidRPr="00795AEC">
        <w:rPr>
          <w:rFonts w:ascii="Times New Roman" w:hAnsi="Times New Roman"/>
          <w:sz w:val="28"/>
          <w:szCs w:val="28"/>
          <w:u w:val="single"/>
          <w:lang w:eastAsia="ru-RU"/>
        </w:rPr>
        <w:t>могут</w:t>
      </w:r>
      <w:r w:rsidRPr="00DE5AD3">
        <w:rPr>
          <w:rFonts w:ascii="Times New Roman" w:hAnsi="Times New Roman"/>
          <w:sz w:val="28"/>
          <w:szCs w:val="28"/>
          <w:lang w:eastAsia="ru-RU"/>
        </w:rPr>
        <w:t xml:space="preserve"> предоставляться   иные выплаты, порядок, условия и размер которых регулируется коллективным договором:</w:t>
      </w:r>
    </w:p>
    <w:p w:rsidR="00DE5AD3" w:rsidRPr="00DE5AD3" w:rsidRDefault="00DE5AD3" w:rsidP="00C147F2">
      <w:pPr>
        <w:pStyle w:val="a5"/>
        <w:jc w:val="both"/>
        <w:rPr>
          <w:rFonts w:ascii="Times New Roman" w:hAnsi="Times New Roman"/>
          <w:sz w:val="28"/>
          <w:szCs w:val="28"/>
          <w:lang w:eastAsia="ru-RU"/>
        </w:rPr>
      </w:pPr>
      <w:r w:rsidRPr="00DE5AD3">
        <w:rPr>
          <w:rFonts w:ascii="Times New Roman" w:hAnsi="Times New Roman"/>
          <w:sz w:val="28"/>
          <w:szCs w:val="28"/>
          <w:lang w:eastAsia="ru-RU"/>
        </w:rPr>
        <w:t>-    единовременная материальная помощь;</w:t>
      </w:r>
    </w:p>
    <w:p w:rsidR="00DE5AD3" w:rsidRPr="00DE5AD3" w:rsidRDefault="00DE5AD3" w:rsidP="00C147F2">
      <w:pPr>
        <w:pStyle w:val="a5"/>
        <w:jc w:val="both"/>
        <w:rPr>
          <w:rFonts w:ascii="Times New Roman" w:hAnsi="Times New Roman"/>
          <w:sz w:val="28"/>
          <w:szCs w:val="28"/>
          <w:lang w:eastAsia="ru-RU"/>
        </w:rPr>
      </w:pPr>
      <w:r w:rsidRPr="00DE5AD3">
        <w:rPr>
          <w:rFonts w:ascii="Times New Roman" w:hAnsi="Times New Roman"/>
          <w:sz w:val="28"/>
          <w:szCs w:val="28"/>
          <w:lang w:eastAsia="ru-RU"/>
        </w:rPr>
        <w:t>-  премия в связи с профессиональным праздником (День работника культуры 25 марта)</w:t>
      </w:r>
    </w:p>
    <w:p w:rsidR="00DE5AD3" w:rsidRPr="00DE5AD3" w:rsidRDefault="00DE5AD3" w:rsidP="00C147F2">
      <w:pPr>
        <w:pStyle w:val="a5"/>
        <w:jc w:val="both"/>
        <w:rPr>
          <w:rFonts w:ascii="Times New Roman" w:hAnsi="Times New Roman"/>
          <w:sz w:val="28"/>
          <w:szCs w:val="28"/>
          <w:lang w:eastAsia="ru-RU"/>
        </w:rPr>
      </w:pPr>
      <w:r w:rsidRPr="00DE5AD3">
        <w:rPr>
          <w:rFonts w:ascii="Times New Roman" w:hAnsi="Times New Roman"/>
          <w:sz w:val="28"/>
          <w:szCs w:val="28"/>
          <w:lang w:eastAsia="ru-RU"/>
        </w:rPr>
        <w:t>- премия в связи с юбилеем работника. Юбилейными датами признаются 50, 55 60, 65 лет.</w:t>
      </w:r>
    </w:p>
    <w:p w:rsidR="00DE5AD3" w:rsidRPr="00DE5AD3" w:rsidRDefault="00DE5AD3" w:rsidP="00C147F2">
      <w:pPr>
        <w:pStyle w:val="a5"/>
        <w:jc w:val="both"/>
        <w:rPr>
          <w:rFonts w:ascii="Times New Roman" w:hAnsi="Times New Roman"/>
          <w:sz w:val="28"/>
          <w:szCs w:val="28"/>
          <w:lang w:eastAsia="ru-RU"/>
        </w:rPr>
      </w:pPr>
      <w:r w:rsidRPr="00DE5AD3">
        <w:rPr>
          <w:rFonts w:ascii="Times New Roman" w:hAnsi="Times New Roman"/>
          <w:sz w:val="28"/>
          <w:szCs w:val="28"/>
          <w:lang w:eastAsia="ru-RU"/>
        </w:rPr>
        <w:t>Единовременная выплата к праздничным и юбилейным датам устанавливается в размере не более одного должностного оклада.</w:t>
      </w:r>
    </w:p>
    <w:p w:rsidR="00DE5AD3" w:rsidRPr="00DE5AD3" w:rsidRDefault="00DE5AD3" w:rsidP="00C147F2">
      <w:pPr>
        <w:pStyle w:val="a5"/>
        <w:jc w:val="both"/>
        <w:rPr>
          <w:rFonts w:ascii="Times New Roman" w:hAnsi="Times New Roman"/>
          <w:sz w:val="28"/>
          <w:szCs w:val="28"/>
          <w:lang w:eastAsia="ru-RU"/>
        </w:rPr>
      </w:pPr>
      <w:r w:rsidRPr="00DE5AD3">
        <w:rPr>
          <w:rFonts w:ascii="Times New Roman" w:hAnsi="Times New Roman"/>
          <w:sz w:val="28"/>
          <w:szCs w:val="28"/>
          <w:lang w:eastAsia="ru-RU"/>
        </w:rPr>
        <w:lastRenderedPageBreak/>
        <w:t>2.5. При определении размера выплат и условий их применения учитывается мнение всего коллектива.</w:t>
      </w:r>
    </w:p>
    <w:p w:rsidR="00DE5AD3" w:rsidRPr="00DE5AD3" w:rsidRDefault="00DE5AD3" w:rsidP="00C147F2">
      <w:pPr>
        <w:pStyle w:val="a5"/>
        <w:jc w:val="both"/>
        <w:rPr>
          <w:rFonts w:ascii="Times New Roman" w:hAnsi="Times New Roman"/>
          <w:sz w:val="28"/>
          <w:szCs w:val="28"/>
          <w:lang w:eastAsia="ru-RU"/>
        </w:rPr>
      </w:pPr>
      <w:r w:rsidRPr="00DE5AD3">
        <w:rPr>
          <w:rFonts w:ascii="Times New Roman" w:hAnsi="Times New Roman"/>
          <w:sz w:val="28"/>
          <w:szCs w:val="28"/>
          <w:lang w:eastAsia="ru-RU"/>
        </w:rPr>
        <w:t>2.6. Решение об установлении конкретных выплат работникам оформляется приказом директора  Учреждения.</w:t>
      </w:r>
    </w:p>
    <w:p w:rsidR="00DE5AD3" w:rsidRPr="00DE5AD3" w:rsidRDefault="00DE5AD3" w:rsidP="00C147F2">
      <w:pPr>
        <w:pStyle w:val="a5"/>
        <w:jc w:val="both"/>
        <w:rPr>
          <w:rFonts w:ascii="Times New Roman" w:hAnsi="Times New Roman"/>
          <w:color w:val="FF0000"/>
          <w:sz w:val="28"/>
          <w:szCs w:val="28"/>
          <w:lang w:eastAsia="ru-RU"/>
        </w:rPr>
      </w:pPr>
      <w:r w:rsidRPr="00DE5AD3">
        <w:rPr>
          <w:rFonts w:ascii="Times New Roman" w:hAnsi="Times New Roman"/>
          <w:sz w:val="28"/>
          <w:szCs w:val="28"/>
          <w:lang w:eastAsia="ru-RU"/>
        </w:rPr>
        <w:t>2.7. Размер материальной помощи (в том числе в случае смерти близкого родственника, рождении ребенка) не может быть свыше двух должностных окладов в год, установленных на день выплаты, по занимаемой должности, на основании личного заявления работника по согласованию с представительным органом работников.</w:t>
      </w:r>
    </w:p>
    <w:p w:rsidR="00DE5AD3" w:rsidRPr="00DE5AD3" w:rsidRDefault="00DE5AD3" w:rsidP="00C147F2">
      <w:pPr>
        <w:shd w:val="clear" w:color="auto" w:fill="FFFFFF"/>
        <w:spacing w:before="30" w:after="30" w:line="240" w:lineRule="auto"/>
        <w:jc w:val="both"/>
        <w:rPr>
          <w:rFonts w:ascii="Times New Roman" w:hAnsi="Times New Roman" w:cs="Times New Roman"/>
          <w:color w:val="000000"/>
          <w:sz w:val="28"/>
          <w:szCs w:val="28"/>
          <w:lang w:eastAsia="ru-RU"/>
        </w:rPr>
      </w:pPr>
    </w:p>
    <w:p w:rsidR="00DE5AD3" w:rsidRPr="00DE5AD3" w:rsidRDefault="00DE5AD3" w:rsidP="00C147F2">
      <w:pPr>
        <w:shd w:val="clear" w:color="auto" w:fill="FFFFFF"/>
        <w:spacing w:before="30" w:after="30" w:line="240" w:lineRule="auto"/>
        <w:jc w:val="both"/>
        <w:rPr>
          <w:rFonts w:ascii="Times New Roman" w:hAnsi="Times New Roman" w:cs="Times New Roman"/>
          <w:b/>
          <w:spacing w:val="-9"/>
          <w:sz w:val="28"/>
          <w:szCs w:val="28"/>
        </w:rPr>
      </w:pPr>
      <w:r w:rsidRPr="00DE5AD3">
        <w:rPr>
          <w:rFonts w:ascii="Times New Roman" w:hAnsi="Times New Roman" w:cs="Times New Roman"/>
          <w:b/>
          <w:color w:val="000000"/>
          <w:sz w:val="28"/>
          <w:szCs w:val="28"/>
          <w:lang w:eastAsia="ru-RU"/>
        </w:rPr>
        <w:t>3.</w:t>
      </w:r>
      <w:r w:rsidRPr="00DE5AD3">
        <w:rPr>
          <w:rFonts w:ascii="Times New Roman" w:hAnsi="Times New Roman" w:cs="Times New Roman"/>
          <w:b/>
          <w:spacing w:val="-9"/>
          <w:sz w:val="28"/>
          <w:szCs w:val="28"/>
        </w:rPr>
        <w:t xml:space="preserve"> Перечень критериев, показателей качества и результативности профессиональной деятельности работников учреждения, являющихся основаниями для стимулирующих выплат.</w:t>
      </w:r>
    </w:p>
    <w:p w:rsidR="00DE5AD3" w:rsidRPr="00DE5AD3" w:rsidRDefault="00DE5AD3" w:rsidP="00C147F2">
      <w:pPr>
        <w:shd w:val="clear" w:color="auto" w:fill="FFFFFF"/>
        <w:spacing w:before="30" w:after="30" w:line="240" w:lineRule="auto"/>
        <w:jc w:val="both"/>
        <w:rPr>
          <w:rFonts w:ascii="Times New Roman" w:hAnsi="Times New Roman" w:cs="Times New Roman"/>
          <w:color w:val="000000"/>
          <w:sz w:val="28"/>
          <w:szCs w:val="28"/>
          <w:lang w:eastAsia="ru-RU"/>
        </w:rPr>
      </w:pPr>
      <w:r w:rsidRPr="00DE5AD3">
        <w:rPr>
          <w:rFonts w:ascii="Times New Roman" w:hAnsi="Times New Roman" w:cs="Times New Roman"/>
          <w:color w:val="000000"/>
          <w:sz w:val="28"/>
          <w:szCs w:val="28"/>
          <w:lang w:eastAsia="ru-RU"/>
        </w:rPr>
        <w:t>3.1. Критерии оценки эффективности, деятельности руководителя.</w:t>
      </w:r>
    </w:p>
    <w:p w:rsidR="00DE5AD3" w:rsidRPr="00DE5AD3" w:rsidRDefault="00DE5AD3" w:rsidP="00C147F2">
      <w:pPr>
        <w:shd w:val="clear" w:color="auto" w:fill="FFFFFF"/>
        <w:spacing w:before="30" w:after="30" w:line="240" w:lineRule="auto"/>
        <w:jc w:val="both"/>
        <w:rPr>
          <w:rFonts w:ascii="Times New Roman" w:hAnsi="Times New Roman" w:cs="Times New Roman"/>
          <w:color w:val="000000"/>
          <w:sz w:val="28"/>
          <w:szCs w:val="28"/>
          <w:lang w:eastAsia="ru-RU"/>
        </w:rPr>
      </w:pPr>
      <w:r w:rsidRPr="00DE5AD3">
        <w:rPr>
          <w:rFonts w:ascii="Times New Roman" w:hAnsi="Times New Roman" w:cs="Times New Roman"/>
          <w:color w:val="000000"/>
          <w:sz w:val="28"/>
          <w:szCs w:val="28"/>
          <w:lang w:eastAsia="ru-RU"/>
        </w:rPr>
        <w:t>3.2. Критерии оценки эффективности, деятельности специалистов.</w:t>
      </w:r>
    </w:p>
    <w:p w:rsidR="00DE5AD3" w:rsidRPr="00DE5AD3" w:rsidRDefault="00DE5AD3" w:rsidP="00C147F2">
      <w:pPr>
        <w:shd w:val="clear" w:color="auto" w:fill="FFFFFF"/>
        <w:spacing w:before="30" w:after="30" w:line="240" w:lineRule="auto"/>
        <w:jc w:val="both"/>
        <w:rPr>
          <w:rFonts w:ascii="Times New Roman" w:hAnsi="Times New Roman" w:cs="Times New Roman"/>
          <w:b/>
          <w:color w:val="000000"/>
          <w:sz w:val="28"/>
          <w:szCs w:val="28"/>
          <w:lang w:eastAsia="ru-RU"/>
        </w:rPr>
      </w:pPr>
    </w:p>
    <w:p w:rsidR="00DE5AD3" w:rsidRPr="00DE5AD3" w:rsidRDefault="00DE5AD3" w:rsidP="00C147F2">
      <w:pPr>
        <w:shd w:val="clear" w:color="auto" w:fill="FFFFFF"/>
        <w:spacing w:before="30" w:after="30" w:line="240" w:lineRule="auto"/>
        <w:jc w:val="both"/>
        <w:rPr>
          <w:rFonts w:ascii="Times New Roman" w:hAnsi="Times New Roman" w:cs="Times New Roman"/>
          <w:b/>
          <w:color w:val="000000"/>
          <w:sz w:val="28"/>
          <w:szCs w:val="28"/>
          <w:lang w:eastAsia="ru-RU"/>
        </w:rPr>
      </w:pPr>
      <w:r w:rsidRPr="00DE5AD3">
        <w:rPr>
          <w:rFonts w:ascii="Times New Roman" w:hAnsi="Times New Roman" w:cs="Times New Roman"/>
          <w:b/>
          <w:color w:val="000000"/>
          <w:sz w:val="28"/>
          <w:szCs w:val="28"/>
          <w:lang w:eastAsia="ru-RU"/>
        </w:rPr>
        <w:t>4. Порядок изменения размера и снятия  стимулирующих выплат.</w:t>
      </w:r>
    </w:p>
    <w:p w:rsidR="00DE5AD3" w:rsidRPr="00DE5AD3" w:rsidRDefault="00DE5AD3" w:rsidP="00C147F2">
      <w:pPr>
        <w:shd w:val="clear" w:color="auto" w:fill="FFFFFF"/>
        <w:spacing w:before="30" w:after="30" w:line="240" w:lineRule="auto"/>
        <w:jc w:val="both"/>
        <w:rPr>
          <w:rFonts w:ascii="Times New Roman" w:hAnsi="Times New Roman" w:cs="Times New Roman"/>
          <w:color w:val="000000"/>
          <w:sz w:val="28"/>
          <w:szCs w:val="28"/>
          <w:lang w:eastAsia="ru-RU"/>
        </w:rPr>
      </w:pPr>
      <w:r w:rsidRPr="00DE5AD3">
        <w:rPr>
          <w:rFonts w:ascii="Times New Roman" w:hAnsi="Times New Roman" w:cs="Times New Roman"/>
          <w:color w:val="000000"/>
          <w:sz w:val="28"/>
          <w:szCs w:val="28"/>
          <w:lang w:eastAsia="ru-RU"/>
        </w:rPr>
        <w:t>4.1. Размер стимулирующих выплат может быть уменьшен, либо с учетом степени допущенных нарушений выплата может быть снята полностью в случаях:</w:t>
      </w:r>
    </w:p>
    <w:p w:rsidR="00DE5AD3" w:rsidRPr="00DE5AD3" w:rsidRDefault="00DE5AD3" w:rsidP="00C147F2">
      <w:pPr>
        <w:shd w:val="clear" w:color="auto" w:fill="FFFFFF"/>
        <w:spacing w:before="30" w:after="30" w:line="240" w:lineRule="auto"/>
        <w:jc w:val="both"/>
        <w:rPr>
          <w:rFonts w:ascii="Times New Roman" w:hAnsi="Times New Roman" w:cs="Times New Roman"/>
          <w:color w:val="000000"/>
          <w:sz w:val="28"/>
          <w:szCs w:val="28"/>
          <w:lang w:eastAsia="ru-RU"/>
        </w:rPr>
      </w:pPr>
      <w:r w:rsidRPr="00DE5AD3">
        <w:rPr>
          <w:rFonts w:ascii="Times New Roman" w:hAnsi="Times New Roman" w:cs="Times New Roman"/>
          <w:color w:val="000000"/>
          <w:sz w:val="28"/>
          <w:szCs w:val="28"/>
          <w:lang w:eastAsia="ru-RU"/>
        </w:rPr>
        <w:t>- нарушение Устава Учреждения;</w:t>
      </w:r>
    </w:p>
    <w:p w:rsidR="00DE5AD3" w:rsidRPr="00DE5AD3" w:rsidRDefault="00DE5AD3" w:rsidP="00C147F2">
      <w:pPr>
        <w:shd w:val="clear" w:color="auto" w:fill="FFFFFF"/>
        <w:spacing w:before="30" w:after="30" w:line="240" w:lineRule="auto"/>
        <w:jc w:val="both"/>
        <w:rPr>
          <w:rFonts w:ascii="Times New Roman" w:hAnsi="Times New Roman" w:cs="Times New Roman"/>
          <w:color w:val="000000"/>
          <w:sz w:val="28"/>
          <w:szCs w:val="28"/>
          <w:lang w:eastAsia="ru-RU"/>
        </w:rPr>
      </w:pPr>
      <w:r w:rsidRPr="00DE5AD3">
        <w:rPr>
          <w:rFonts w:ascii="Times New Roman" w:hAnsi="Times New Roman" w:cs="Times New Roman"/>
          <w:color w:val="000000"/>
          <w:sz w:val="28"/>
          <w:szCs w:val="28"/>
          <w:lang w:eastAsia="ru-RU"/>
        </w:rPr>
        <w:t>- нарушение Правил внутреннего трудового распорядка Учреждения;</w:t>
      </w:r>
    </w:p>
    <w:p w:rsidR="00DE5AD3" w:rsidRPr="00DE5AD3" w:rsidRDefault="00DE5AD3" w:rsidP="00C147F2">
      <w:pPr>
        <w:shd w:val="clear" w:color="auto" w:fill="FFFFFF"/>
        <w:spacing w:before="30" w:after="30" w:line="240" w:lineRule="auto"/>
        <w:jc w:val="both"/>
        <w:rPr>
          <w:rFonts w:ascii="Times New Roman" w:hAnsi="Times New Roman" w:cs="Times New Roman"/>
          <w:color w:val="000000"/>
          <w:sz w:val="28"/>
          <w:szCs w:val="28"/>
          <w:lang w:eastAsia="ru-RU"/>
        </w:rPr>
      </w:pPr>
      <w:r w:rsidRPr="00DE5AD3">
        <w:rPr>
          <w:rFonts w:ascii="Times New Roman" w:hAnsi="Times New Roman" w:cs="Times New Roman"/>
          <w:color w:val="000000"/>
          <w:sz w:val="28"/>
          <w:szCs w:val="28"/>
          <w:lang w:eastAsia="ru-RU"/>
        </w:rPr>
        <w:t>- невыполнения или ненадлежащее выполнение должностных обязанностей, инструкций по охране труда;</w:t>
      </w:r>
    </w:p>
    <w:p w:rsidR="00DE5AD3" w:rsidRPr="00DE5AD3" w:rsidRDefault="00DE5AD3" w:rsidP="00C147F2">
      <w:pPr>
        <w:shd w:val="clear" w:color="auto" w:fill="FFFFFF"/>
        <w:spacing w:before="30" w:after="30" w:line="240" w:lineRule="auto"/>
        <w:jc w:val="both"/>
        <w:rPr>
          <w:rFonts w:ascii="Times New Roman" w:hAnsi="Times New Roman" w:cs="Times New Roman"/>
          <w:color w:val="000000"/>
          <w:sz w:val="28"/>
          <w:szCs w:val="28"/>
          <w:lang w:eastAsia="ru-RU"/>
        </w:rPr>
      </w:pPr>
      <w:r w:rsidRPr="00DE5AD3">
        <w:rPr>
          <w:rFonts w:ascii="Times New Roman" w:hAnsi="Times New Roman" w:cs="Times New Roman"/>
          <w:color w:val="000000"/>
          <w:sz w:val="28"/>
          <w:szCs w:val="28"/>
          <w:lang w:eastAsia="ru-RU"/>
        </w:rPr>
        <w:t>- нарушение трудовой дисциплины.</w:t>
      </w:r>
    </w:p>
    <w:p w:rsidR="00DE5AD3" w:rsidRPr="00DE5AD3" w:rsidRDefault="00DE5AD3" w:rsidP="00C147F2">
      <w:pPr>
        <w:shd w:val="clear" w:color="auto" w:fill="FFFFFF"/>
        <w:spacing w:before="30" w:after="30" w:line="240" w:lineRule="auto"/>
        <w:jc w:val="both"/>
        <w:rPr>
          <w:rFonts w:ascii="Times New Roman" w:hAnsi="Times New Roman" w:cs="Times New Roman"/>
          <w:color w:val="000000"/>
          <w:sz w:val="28"/>
          <w:szCs w:val="28"/>
          <w:lang w:eastAsia="ru-RU"/>
        </w:rPr>
      </w:pPr>
      <w:r w:rsidRPr="00DE5AD3">
        <w:rPr>
          <w:rFonts w:ascii="Times New Roman" w:hAnsi="Times New Roman" w:cs="Times New Roman"/>
          <w:color w:val="000000"/>
          <w:sz w:val="28"/>
          <w:szCs w:val="28"/>
          <w:lang w:eastAsia="ru-RU"/>
        </w:rPr>
        <w:t>4.2. Решение об изменении размера или снятии выплат стимулирующего характера устанавливается приказом директора на основании протокола  комиссии по оценке показателей деятельности работников.</w:t>
      </w:r>
    </w:p>
    <w:p w:rsidR="00DE5AD3" w:rsidRPr="00DE5AD3" w:rsidRDefault="00DE5AD3" w:rsidP="00C147F2">
      <w:pPr>
        <w:shd w:val="clear" w:color="auto" w:fill="FFFFFF"/>
        <w:spacing w:before="30" w:after="30" w:line="240" w:lineRule="auto"/>
        <w:jc w:val="both"/>
        <w:rPr>
          <w:rFonts w:ascii="Times New Roman" w:hAnsi="Times New Roman" w:cs="Times New Roman"/>
          <w:color w:val="000000"/>
          <w:sz w:val="28"/>
          <w:szCs w:val="28"/>
          <w:lang w:eastAsia="ru-RU"/>
        </w:rPr>
      </w:pPr>
      <w:r w:rsidRPr="00DE5AD3">
        <w:rPr>
          <w:rFonts w:ascii="Times New Roman" w:hAnsi="Times New Roman" w:cs="Times New Roman"/>
          <w:color w:val="000000"/>
          <w:sz w:val="28"/>
          <w:szCs w:val="28"/>
          <w:lang w:eastAsia="ru-RU"/>
        </w:rPr>
        <w:t> </w:t>
      </w:r>
    </w:p>
    <w:p w:rsidR="00DE5AD3" w:rsidRPr="00DE5AD3" w:rsidRDefault="00DE5AD3" w:rsidP="00C147F2">
      <w:pPr>
        <w:shd w:val="clear" w:color="auto" w:fill="FFFFFF"/>
        <w:spacing w:before="30" w:after="30" w:line="240" w:lineRule="auto"/>
        <w:jc w:val="both"/>
        <w:rPr>
          <w:rFonts w:ascii="Times New Roman" w:hAnsi="Times New Roman" w:cs="Times New Roman"/>
          <w:color w:val="000000"/>
          <w:sz w:val="28"/>
          <w:szCs w:val="28"/>
          <w:lang w:eastAsia="ru-RU"/>
        </w:rPr>
      </w:pPr>
      <w:r w:rsidRPr="00DE5AD3">
        <w:rPr>
          <w:rFonts w:ascii="Times New Roman" w:hAnsi="Times New Roman" w:cs="Times New Roman"/>
          <w:b/>
          <w:color w:val="000000"/>
          <w:sz w:val="28"/>
          <w:szCs w:val="28"/>
          <w:lang w:eastAsia="ru-RU"/>
        </w:rPr>
        <w:t>5. Заключительные положения</w:t>
      </w:r>
    </w:p>
    <w:p w:rsidR="00DE5AD3" w:rsidRPr="00DE5AD3" w:rsidRDefault="00DE5AD3" w:rsidP="00C147F2">
      <w:pPr>
        <w:shd w:val="clear" w:color="auto" w:fill="FFFFFF"/>
        <w:spacing w:before="30" w:after="30" w:line="240" w:lineRule="auto"/>
        <w:jc w:val="both"/>
        <w:rPr>
          <w:rFonts w:ascii="Times New Roman" w:hAnsi="Times New Roman" w:cs="Times New Roman"/>
          <w:color w:val="000000"/>
          <w:sz w:val="28"/>
          <w:szCs w:val="28"/>
          <w:lang w:eastAsia="ru-RU"/>
        </w:rPr>
      </w:pPr>
      <w:r w:rsidRPr="00DE5AD3">
        <w:rPr>
          <w:rFonts w:ascii="Times New Roman" w:hAnsi="Times New Roman" w:cs="Times New Roman"/>
          <w:color w:val="000000"/>
          <w:sz w:val="28"/>
          <w:szCs w:val="28"/>
          <w:lang w:eastAsia="ru-RU"/>
        </w:rPr>
        <w:t> 4.1. Настоящее Положение разработано на основе и в соответствии с Положением об оплате труда работников МКУК «</w:t>
      </w:r>
      <w:r w:rsidR="00795AEC">
        <w:rPr>
          <w:rFonts w:ascii="Times New Roman" w:hAnsi="Times New Roman"/>
          <w:bCs/>
          <w:sz w:val="28"/>
          <w:szCs w:val="28"/>
          <w:lang w:eastAsia="ru-RU"/>
        </w:rPr>
        <w:t>Михайлоанне</w:t>
      </w:r>
      <w:r w:rsidR="00795AEC" w:rsidRPr="00DE5AD3">
        <w:rPr>
          <w:rFonts w:ascii="Times New Roman" w:hAnsi="Times New Roman"/>
          <w:bCs/>
          <w:sz w:val="28"/>
          <w:szCs w:val="28"/>
          <w:lang w:eastAsia="ru-RU"/>
        </w:rPr>
        <w:t>н</w:t>
      </w:r>
      <w:r w:rsidR="00795AEC">
        <w:rPr>
          <w:rFonts w:ascii="Times New Roman" w:hAnsi="Times New Roman"/>
          <w:bCs/>
          <w:sz w:val="28"/>
          <w:szCs w:val="28"/>
          <w:lang w:eastAsia="ru-RU"/>
        </w:rPr>
        <w:t>с</w:t>
      </w:r>
      <w:r w:rsidR="00795AEC" w:rsidRPr="00DE5AD3">
        <w:rPr>
          <w:rFonts w:ascii="Times New Roman" w:hAnsi="Times New Roman"/>
          <w:bCs/>
          <w:sz w:val="28"/>
          <w:szCs w:val="28"/>
          <w:lang w:eastAsia="ru-RU"/>
        </w:rPr>
        <w:t>кий</w:t>
      </w:r>
      <w:r w:rsidRPr="00DE5AD3">
        <w:rPr>
          <w:rFonts w:ascii="Times New Roman" w:hAnsi="Times New Roman" w:cs="Times New Roman"/>
          <w:color w:val="000000"/>
          <w:sz w:val="28"/>
          <w:szCs w:val="28"/>
          <w:lang w:eastAsia="ru-RU"/>
        </w:rPr>
        <w:t xml:space="preserve"> ЦСДК» Администрации </w:t>
      </w:r>
      <w:r w:rsidR="00795AEC">
        <w:rPr>
          <w:rFonts w:ascii="Times New Roman" w:hAnsi="Times New Roman" w:cs="Times New Roman"/>
          <w:color w:val="000000"/>
          <w:sz w:val="28"/>
          <w:szCs w:val="28"/>
          <w:lang w:eastAsia="ru-RU"/>
        </w:rPr>
        <w:t>Михайлоанне</w:t>
      </w:r>
      <w:r w:rsidRPr="00DE5AD3">
        <w:rPr>
          <w:rFonts w:ascii="Times New Roman" w:hAnsi="Times New Roman" w:cs="Times New Roman"/>
          <w:color w:val="000000"/>
          <w:sz w:val="28"/>
          <w:szCs w:val="28"/>
          <w:lang w:eastAsia="ru-RU"/>
        </w:rPr>
        <w:t>нского сельсовета Советского района Курской области и не должно противоречить ему.</w:t>
      </w:r>
    </w:p>
    <w:p w:rsidR="00DE5AD3" w:rsidRPr="00DE5AD3" w:rsidRDefault="00DE5AD3" w:rsidP="00C147F2">
      <w:pPr>
        <w:shd w:val="clear" w:color="auto" w:fill="FFFFFF"/>
        <w:spacing w:before="30" w:after="30" w:line="240" w:lineRule="auto"/>
        <w:jc w:val="both"/>
        <w:rPr>
          <w:rFonts w:ascii="Times New Roman" w:hAnsi="Times New Roman" w:cs="Times New Roman"/>
          <w:color w:val="000000"/>
          <w:sz w:val="28"/>
          <w:szCs w:val="28"/>
          <w:lang w:eastAsia="ru-RU"/>
        </w:rPr>
      </w:pPr>
    </w:p>
    <w:p w:rsidR="00DE5AD3" w:rsidRPr="00DE5AD3" w:rsidRDefault="00DE5AD3" w:rsidP="00C147F2">
      <w:pPr>
        <w:spacing w:line="240" w:lineRule="auto"/>
        <w:jc w:val="both"/>
        <w:rPr>
          <w:rFonts w:ascii="Times New Roman" w:hAnsi="Times New Roman" w:cs="Times New Roman"/>
          <w:sz w:val="28"/>
          <w:szCs w:val="28"/>
        </w:rPr>
      </w:pPr>
    </w:p>
    <w:p w:rsidR="00DE5AD3" w:rsidRPr="00DE5AD3" w:rsidRDefault="00DE5AD3" w:rsidP="00DE5AD3">
      <w:pPr>
        <w:spacing w:line="240" w:lineRule="auto"/>
        <w:jc w:val="right"/>
        <w:rPr>
          <w:rFonts w:ascii="Times New Roman" w:hAnsi="Times New Roman" w:cs="Times New Roman"/>
          <w:sz w:val="28"/>
          <w:szCs w:val="28"/>
        </w:rPr>
      </w:pPr>
    </w:p>
    <w:p w:rsidR="00DE5AD3" w:rsidRDefault="00DE5AD3" w:rsidP="00DE5AD3">
      <w:pPr>
        <w:spacing w:line="240" w:lineRule="auto"/>
        <w:jc w:val="right"/>
        <w:rPr>
          <w:rFonts w:ascii="Times New Roman" w:hAnsi="Times New Roman" w:cs="Times New Roman"/>
          <w:sz w:val="28"/>
          <w:szCs w:val="28"/>
        </w:rPr>
      </w:pPr>
    </w:p>
    <w:p w:rsidR="00795AEC" w:rsidRDefault="00795AEC" w:rsidP="00DE5AD3">
      <w:pPr>
        <w:spacing w:line="240" w:lineRule="auto"/>
        <w:jc w:val="right"/>
        <w:rPr>
          <w:rFonts w:ascii="Times New Roman" w:hAnsi="Times New Roman" w:cs="Times New Roman"/>
          <w:sz w:val="28"/>
          <w:szCs w:val="28"/>
        </w:rPr>
      </w:pPr>
    </w:p>
    <w:p w:rsidR="00795AEC" w:rsidRDefault="00795AEC" w:rsidP="00DE5AD3">
      <w:pPr>
        <w:spacing w:line="240" w:lineRule="auto"/>
        <w:jc w:val="right"/>
        <w:rPr>
          <w:rFonts w:ascii="Times New Roman" w:hAnsi="Times New Roman" w:cs="Times New Roman"/>
          <w:sz w:val="28"/>
          <w:szCs w:val="28"/>
        </w:rPr>
      </w:pPr>
    </w:p>
    <w:p w:rsidR="00795AEC" w:rsidRDefault="00795AEC" w:rsidP="00DE5AD3">
      <w:pPr>
        <w:spacing w:line="240" w:lineRule="auto"/>
        <w:jc w:val="right"/>
        <w:rPr>
          <w:rFonts w:ascii="Times New Roman" w:hAnsi="Times New Roman" w:cs="Times New Roman"/>
          <w:sz w:val="28"/>
          <w:szCs w:val="28"/>
        </w:rPr>
      </w:pPr>
    </w:p>
    <w:p w:rsidR="00795AEC" w:rsidRPr="00DE5AD3" w:rsidRDefault="00795AEC" w:rsidP="00DE5AD3">
      <w:pPr>
        <w:spacing w:line="240" w:lineRule="auto"/>
        <w:jc w:val="right"/>
        <w:rPr>
          <w:rFonts w:ascii="Times New Roman" w:hAnsi="Times New Roman" w:cs="Times New Roman"/>
          <w:sz w:val="28"/>
          <w:szCs w:val="28"/>
        </w:rPr>
      </w:pPr>
    </w:p>
    <w:p w:rsidR="00DE5AD3" w:rsidRDefault="00DE5AD3" w:rsidP="00DE5AD3">
      <w:pPr>
        <w:spacing w:line="240" w:lineRule="auto"/>
        <w:jc w:val="right"/>
        <w:rPr>
          <w:rFonts w:ascii="Times New Roman" w:hAnsi="Times New Roman" w:cs="Times New Roman"/>
          <w:sz w:val="28"/>
          <w:szCs w:val="28"/>
        </w:rPr>
      </w:pPr>
      <w:r w:rsidRPr="00DE5AD3">
        <w:rPr>
          <w:rFonts w:ascii="Times New Roman" w:hAnsi="Times New Roman" w:cs="Times New Roman"/>
          <w:sz w:val="28"/>
          <w:szCs w:val="28"/>
        </w:rPr>
        <w:lastRenderedPageBreak/>
        <w:t>Приложение №</w:t>
      </w:r>
      <w:r w:rsidR="007F616B">
        <w:rPr>
          <w:rFonts w:ascii="Times New Roman" w:hAnsi="Times New Roman" w:cs="Times New Roman"/>
          <w:sz w:val="28"/>
          <w:szCs w:val="28"/>
        </w:rPr>
        <w:t>2</w:t>
      </w:r>
    </w:p>
    <w:p w:rsidR="007F616B" w:rsidRPr="00DE5AD3" w:rsidRDefault="007F616B" w:rsidP="007F616B">
      <w:pPr>
        <w:pStyle w:val="a5"/>
        <w:ind w:left="5103"/>
        <w:rPr>
          <w:rFonts w:ascii="Times New Roman" w:hAnsi="Times New Roman"/>
          <w:sz w:val="28"/>
          <w:szCs w:val="28"/>
        </w:rPr>
      </w:pPr>
      <w:r w:rsidRPr="00DE5AD3">
        <w:rPr>
          <w:rFonts w:ascii="Times New Roman" w:hAnsi="Times New Roman"/>
          <w:sz w:val="28"/>
          <w:szCs w:val="28"/>
        </w:rPr>
        <w:t>УТВЕРЖДЕНО</w:t>
      </w:r>
    </w:p>
    <w:p w:rsidR="007F616B" w:rsidRPr="00DE5AD3" w:rsidRDefault="007F616B" w:rsidP="007F616B">
      <w:pPr>
        <w:pStyle w:val="a5"/>
        <w:ind w:left="5103"/>
        <w:rPr>
          <w:rFonts w:ascii="Times New Roman" w:hAnsi="Times New Roman"/>
          <w:sz w:val="28"/>
          <w:szCs w:val="28"/>
        </w:rPr>
      </w:pPr>
      <w:r w:rsidRPr="00DE5AD3">
        <w:rPr>
          <w:rFonts w:ascii="Times New Roman" w:hAnsi="Times New Roman"/>
          <w:sz w:val="28"/>
          <w:szCs w:val="28"/>
        </w:rPr>
        <w:t xml:space="preserve">Решением </w:t>
      </w:r>
      <w:r w:rsidR="00795AEC">
        <w:rPr>
          <w:rFonts w:ascii="Times New Roman" w:hAnsi="Times New Roman"/>
          <w:sz w:val="28"/>
          <w:szCs w:val="28"/>
        </w:rPr>
        <w:t>С</w:t>
      </w:r>
      <w:r w:rsidRPr="00DE5AD3">
        <w:rPr>
          <w:rFonts w:ascii="Times New Roman" w:hAnsi="Times New Roman"/>
          <w:sz w:val="28"/>
          <w:szCs w:val="28"/>
        </w:rPr>
        <w:t>обрания депутатов</w:t>
      </w:r>
    </w:p>
    <w:p w:rsidR="007F616B" w:rsidRPr="00DE5AD3" w:rsidRDefault="007F616B" w:rsidP="007F616B">
      <w:pPr>
        <w:pStyle w:val="a5"/>
        <w:ind w:left="5103"/>
        <w:rPr>
          <w:rFonts w:ascii="Times New Roman" w:hAnsi="Times New Roman"/>
          <w:sz w:val="28"/>
          <w:szCs w:val="28"/>
        </w:rPr>
      </w:pPr>
      <w:r w:rsidRPr="00DE5AD3">
        <w:rPr>
          <w:rFonts w:ascii="Times New Roman" w:hAnsi="Times New Roman"/>
          <w:sz w:val="28"/>
          <w:szCs w:val="28"/>
        </w:rPr>
        <w:t xml:space="preserve"> Администрации </w:t>
      </w:r>
      <w:r w:rsidR="00795AEC">
        <w:rPr>
          <w:rFonts w:ascii="Times New Roman" w:hAnsi="Times New Roman"/>
          <w:sz w:val="28"/>
          <w:szCs w:val="28"/>
        </w:rPr>
        <w:t>Михайлоанне</w:t>
      </w:r>
      <w:r w:rsidRPr="00DE5AD3">
        <w:rPr>
          <w:rFonts w:ascii="Times New Roman" w:hAnsi="Times New Roman"/>
          <w:sz w:val="28"/>
          <w:szCs w:val="28"/>
        </w:rPr>
        <w:t>нского сельсовета Советского района Курской области</w:t>
      </w:r>
    </w:p>
    <w:p w:rsidR="007F616B" w:rsidRDefault="007F616B" w:rsidP="007F616B">
      <w:pPr>
        <w:pStyle w:val="a5"/>
        <w:ind w:left="5103"/>
        <w:rPr>
          <w:rFonts w:ascii="Times New Roman" w:hAnsi="Times New Roman"/>
          <w:sz w:val="28"/>
          <w:szCs w:val="28"/>
        </w:rPr>
      </w:pPr>
      <w:r>
        <w:rPr>
          <w:rFonts w:ascii="Times New Roman" w:hAnsi="Times New Roman"/>
          <w:sz w:val="28"/>
          <w:szCs w:val="28"/>
        </w:rPr>
        <w:t>о</w:t>
      </w:r>
      <w:r w:rsidRPr="00DE5AD3">
        <w:rPr>
          <w:rFonts w:ascii="Times New Roman" w:hAnsi="Times New Roman"/>
          <w:sz w:val="28"/>
          <w:szCs w:val="28"/>
        </w:rPr>
        <w:t>т</w:t>
      </w:r>
      <w:r>
        <w:rPr>
          <w:rFonts w:ascii="Times New Roman" w:hAnsi="Times New Roman"/>
          <w:sz w:val="28"/>
          <w:szCs w:val="28"/>
        </w:rPr>
        <w:t xml:space="preserve"> </w:t>
      </w:r>
      <w:r w:rsidR="00795AEC">
        <w:rPr>
          <w:rFonts w:ascii="Times New Roman" w:hAnsi="Times New Roman"/>
          <w:sz w:val="28"/>
          <w:szCs w:val="28"/>
        </w:rPr>
        <w:t>04</w:t>
      </w:r>
      <w:r>
        <w:rPr>
          <w:rFonts w:ascii="Times New Roman" w:hAnsi="Times New Roman"/>
          <w:sz w:val="28"/>
          <w:szCs w:val="28"/>
        </w:rPr>
        <w:t>.0</w:t>
      </w:r>
      <w:r w:rsidR="00795AEC">
        <w:rPr>
          <w:rFonts w:ascii="Times New Roman" w:hAnsi="Times New Roman"/>
          <w:sz w:val="28"/>
          <w:szCs w:val="28"/>
        </w:rPr>
        <w:t>5</w:t>
      </w:r>
      <w:r>
        <w:rPr>
          <w:rFonts w:ascii="Times New Roman" w:hAnsi="Times New Roman"/>
          <w:sz w:val="28"/>
          <w:szCs w:val="28"/>
        </w:rPr>
        <w:t>.2016</w:t>
      </w:r>
      <w:r w:rsidR="00795AEC">
        <w:rPr>
          <w:rFonts w:ascii="Times New Roman" w:hAnsi="Times New Roman"/>
          <w:sz w:val="28"/>
          <w:szCs w:val="28"/>
        </w:rPr>
        <w:t xml:space="preserve"> </w:t>
      </w:r>
      <w:r>
        <w:rPr>
          <w:rFonts w:ascii="Times New Roman" w:hAnsi="Times New Roman"/>
          <w:sz w:val="28"/>
          <w:szCs w:val="28"/>
        </w:rPr>
        <w:t>г</w:t>
      </w:r>
      <w:r w:rsidRPr="00DE5AD3">
        <w:rPr>
          <w:rFonts w:ascii="Times New Roman" w:hAnsi="Times New Roman"/>
          <w:sz w:val="28"/>
          <w:szCs w:val="28"/>
        </w:rPr>
        <w:t xml:space="preserve">  №  </w:t>
      </w:r>
      <w:r w:rsidR="00795AEC">
        <w:rPr>
          <w:rFonts w:ascii="Times New Roman" w:hAnsi="Times New Roman"/>
          <w:sz w:val="28"/>
          <w:szCs w:val="28"/>
        </w:rPr>
        <w:t>114/1</w:t>
      </w:r>
    </w:p>
    <w:p w:rsidR="007F616B" w:rsidRPr="00DE5AD3" w:rsidRDefault="007F616B" w:rsidP="00DE5AD3">
      <w:pPr>
        <w:spacing w:line="240" w:lineRule="auto"/>
        <w:jc w:val="right"/>
        <w:rPr>
          <w:rFonts w:ascii="Times New Roman" w:hAnsi="Times New Roman" w:cs="Times New Roman"/>
          <w:sz w:val="28"/>
          <w:szCs w:val="28"/>
        </w:rPr>
      </w:pPr>
    </w:p>
    <w:p w:rsidR="00DE5AD3" w:rsidRPr="00DE5AD3" w:rsidRDefault="00DE5AD3" w:rsidP="00DE5AD3">
      <w:pPr>
        <w:pStyle w:val="a5"/>
        <w:jc w:val="center"/>
        <w:rPr>
          <w:rFonts w:ascii="Times New Roman" w:hAnsi="Times New Roman"/>
          <w:b/>
          <w:sz w:val="28"/>
          <w:szCs w:val="28"/>
        </w:rPr>
      </w:pPr>
      <w:r w:rsidRPr="00DE5AD3">
        <w:rPr>
          <w:rFonts w:ascii="Times New Roman" w:hAnsi="Times New Roman"/>
          <w:b/>
          <w:sz w:val="28"/>
          <w:szCs w:val="28"/>
        </w:rPr>
        <w:t>ПОЛОЖЕНИЕ </w:t>
      </w:r>
      <w:r w:rsidRPr="00DE5AD3">
        <w:rPr>
          <w:rFonts w:ascii="Times New Roman" w:hAnsi="Times New Roman"/>
          <w:b/>
          <w:sz w:val="28"/>
          <w:szCs w:val="28"/>
        </w:rPr>
        <w:br/>
        <w:t>О КОМИССИИ ПО РАСПРЕДЕЛЕНИЮ</w:t>
      </w:r>
    </w:p>
    <w:p w:rsidR="00DE5AD3" w:rsidRPr="00DE5AD3" w:rsidRDefault="00DE5AD3" w:rsidP="00DE5AD3">
      <w:pPr>
        <w:pStyle w:val="a5"/>
        <w:jc w:val="center"/>
        <w:rPr>
          <w:rFonts w:ascii="Times New Roman" w:hAnsi="Times New Roman"/>
          <w:b/>
          <w:sz w:val="28"/>
          <w:szCs w:val="28"/>
        </w:rPr>
      </w:pPr>
      <w:r w:rsidRPr="00DE5AD3">
        <w:rPr>
          <w:rFonts w:ascii="Times New Roman" w:hAnsi="Times New Roman"/>
          <w:b/>
          <w:sz w:val="28"/>
          <w:szCs w:val="28"/>
        </w:rPr>
        <w:t>СТИМУЛИРУЮЩЕЙ ЧАСТИ ФОНДА ОПЛАТЫ ТРУДА РАБОТНИКОВ</w:t>
      </w:r>
    </w:p>
    <w:p w:rsidR="00DE5AD3" w:rsidRPr="00DE5AD3" w:rsidRDefault="00DE5AD3" w:rsidP="00C147F2">
      <w:pPr>
        <w:jc w:val="both"/>
        <w:rPr>
          <w:rFonts w:ascii="Times New Roman" w:hAnsi="Times New Roman" w:cs="Times New Roman"/>
          <w:sz w:val="28"/>
          <w:szCs w:val="28"/>
        </w:rPr>
      </w:pPr>
    </w:p>
    <w:p w:rsidR="00DE5AD3" w:rsidRPr="00DE5AD3" w:rsidRDefault="00DE5AD3" w:rsidP="00C147F2">
      <w:pPr>
        <w:jc w:val="both"/>
        <w:rPr>
          <w:rFonts w:ascii="Times New Roman" w:hAnsi="Times New Roman" w:cs="Times New Roman"/>
          <w:sz w:val="28"/>
          <w:szCs w:val="28"/>
        </w:rPr>
      </w:pPr>
      <w:r w:rsidRPr="00DE5AD3">
        <w:rPr>
          <w:rFonts w:ascii="Times New Roman" w:hAnsi="Times New Roman" w:cs="Times New Roman"/>
          <w:b/>
          <w:sz w:val="28"/>
          <w:szCs w:val="28"/>
        </w:rPr>
        <w:t>1. Общие положения</w:t>
      </w:r>
    </w:p>
    <w:p w:rsidR="00DE5AD3" w:rsidRPr="00DE5AD3" w:rsidRDefault="00DE5AD3" w:rsidP="00C147F2">
      <w:pPr>
        <w:jc w:val="both"/>
        <w:rPr>
          <w:rFonts w:ascii="Times New Roman" w:hAnsi="Times New Roman" w:cs="Times New Roman"/>
          <w:sz w:val="28"/>
          <w:szCs w:val="28"/>
        </w:rPr>
      </w:pPr>
      <w:r w:rsidRPr="00DE5AD3">
        <w:rPr>
          <w:rFonts w:ascii="Times New Roman" w:hAnsi="Times New Roman" w:cs="Times New Roman"/>
          <w:sz w:val="28"/>
          <w:szCs w:val="28"/>
        </w:rPr>
        <w:t>1.1. Настоящее Положение о комиссии по распределению стимулирующей части фонда оплаты труда работников МКУК «</w:t>
      </w:r>
      <w:r w:rsidR="00795AEC">
        <w:rPr>
          <w:rFonts w:ascii="Times New Roman" w:hAnsi="Times New Roman"/>
          <w:bCs/>
          <w:sz w:val="28"/>
          <w:szCs w:val="28"/>
          <w:lang w:eastAsia="ru-RU"/>
        </w:rPr>
        <w:t>Михайлоанне</w:t>
      </w:r>
      <w:r w:rsidR="00795AEC" w:rsidRPr="00DE5AD3">
        <w:rPr>
          <w:rFonts w:ascii="Times New Roman" w:hAnsi="Times New Roman"/>
          <w:bCs/>
          <w:sz w:val="28"/>
          <w:szCs w:val="28"/>
          <w:lang w:eastAsia="ru-RU"/>
        </w:rPr>
        <w:t>н</w:t>
      </w:r>
      <w:r w:rsidR="00795AEC">
        <w:rPr>
          <w:rFonts w:ascii="Times New Roman" w:hAnsi="Times New Roman"/>
          <w:bCs/>
          <w:sz w:val="28"/>
          <w:szCs w:val="28"/>
          <w:lang w:eastAsia="ru-RU"/>
        </w:rPr>
        <w:t>с</w:t>
      </w:r>
      <w:r w:rsidR="00795AEC" w:rsidRPr="00DE5AD3">
        <w:rPr>
          <w:rFonts w:ascii="Times New Roman" w:hAnsi="Times New Roman"/>
          <w:bCs/>
          <w:sz w:val="28"/>
          <w:szCs w:val="28"/>
          <w:lang w:eastAsia="ru-RU"/>
        </w:rPr>
        <w:t>кий</w:t>
      </w:r>
      <w:r w:rsidR="00795AEC" w:rsidRPr="00DE5AD3">
        <w:rPr>
          <w:rFonts w:ascii="Times New Roman" w:hAnsi="Times New Roman" w:cs="Times New Roman"/>
          <w:sz w:val="28"/>
          <w:szCs w:val="28"/>
        </w:rPr>
        <w:t xml:space="preserve"> </w:t>
      </w:r>
      <w:r w:rsidRPr="00DE5AD3">
        <w:rPr>
          <w:rFonts w:ascii="Times New Roman" w:hAnsi="Times New Roman" w:cs="Times New Roman"/>
          <w:sz w:val="28"/>
          <w:szCs w:val="28"/>
        </w:rPr>
        <w:t>Центральный сельский Дом культуры"</w:t>
      </w:r>
    </w:p>
    <w:p w:rsidR="00DE5AD3" w:rsidRPr="00DE5AD3" w:rsidRDefault="00DE5AD3" w:rsidP="00C147F2">
      <w:pPr>
        <w:jc w:val="both"/>
        <w:rPr>
          <w:rFonts w:ascii="Times New Roman" w:hAnsi="Times New Roman" w:cs="Times New Roman"/>
          <w:sz w:val="28"/>
          <w:szCs w:val="28"/>
        </w:rPr>
      </w:pPr>
      <w:r w:rsidRPr="00DE5AD3">
        <w:rPr>
          <w:rFonts w:ascii="Times New Roman" w:hAnsi="Times New Roman" w:cs="Times New Roman"/>
          <w:sz w:val="28"/>
          <w:szCs w:val="28"/>
        </w:rPr>
        <w:t> (далее - Положение) разработано с целью регулирования и распределения стимулирующих средств учреждения между сотрудниками учреждения.</w:t>
      </w:r>
    </w:p>
    <w:p w:rsidR="00DE5AD3" w:rsidRPr="00DE5AD3" w:rsidRDefault="00DE5AD3" w:rsidP="00C147F2">
      <w:pPr>
        <w:jc w:val="both"/>
        <w:rPr>
          <w:rFonts w:ascii="Times New Roman" w:hAnsi="Times New Roman" w:cs="Times New Roman"/>
          <w:sz w:val="28"/>
          <w:szCs w:val="28"/>
        </w:rPr>
      </w:pPr>
      <w:r w:rsidRPr="00DE5AD3">
        <w:rPr>
          <w:rFonts w:ascii="Times New Roman" w:hAnsi="Times New Roman" w:cs="Times New Roman"/>
          <w:sz w:val="28"/>
          <w:szCs w:val="28"/>
        </w:rPr>
        <w:t>1.2. Положение определяет порядок работы Комиссии  по распределению стимулирующей части фонда оплаты труда работников МКУК «</w:t>
      </w:r>
      <w:r w:rsidR="00795AEC">
        <w:rPr>
          <w:rFonts w:ascii="Times New Roman" w:hAnsi="Times New Roman"/>
          <w:bCs/>
          <w:sz w:val="28"/>
          <w:szCs w:val="28"/>
          <w:lang w:eastAsia="ru-RU"/>
        </w:rPr>
        <w:t>Михайлоанне</w:t>
      </w:r>
      <w:r w:rsidR="00795AEC" w:rsidRPr="00DE5AD3">
        <w:rPr>
          <w:rFonts w:ascii="Times New Roman" w:hAnsi="Times New Roman"/>
          <w:bCs/>
          <w:sz w:val="28"/>
          <w:szCs w:val="28"/>
          <w:lang w:eastAsia="ru-RU"/>
        </w:rPr>
        <w:t>н</w:t>
      </w:r>
      <w:r w:rsidR="00795AEC">
        <w:rPr>
          <w:rFonts w:ascii="Times New Roman" w:hAnsi="Times New Roman"/>
          <w:bCs/>
          <w:sz w:val="28"/>
          <w:szCs w:val="28"/>
          <w:lang w:eastAsia="ru-RU"/>
        </w:rPr>
        <w:t>с</w:t>
      </w:r>
      <w:r w:rsidR="00795AEC" w:rsidRPr="00DE5AD3">
        <w:rPr>
          <w:rFonts w:ascii="Times New Roman" w:hAnsi="Times New Roman"/>
          <w:bCs/>
          <w:sz w:val="28"/>
          <w:szCs w:val="28"/>
          <w:lang w:eastAsia="ru-RU"/>
        </w:rPr>
        <w:t>кий</w:t>
      </w:r>
      <w:r w:rsidRPr="00DE5AD3">
        <w:rPr>
          <w:rFonts w:ascii="Times New Roman" w:hAnsi="Times New Roman" w:cs="Times New Roman"/>
          <w:sz w:val="28"/>
          <w:szCs w:val="28"/>
        </w:rPr>
        <w:t xml:space="preserve"> Центральный сельский Дом культуры" (далее учреждение)</w:t>
      </w:r>
    </w:p>
    <w:p w:rsidR="00DE5AD3" w:rsidRPr="00DE5AD3" w:rsidRDefault="00DE5AD3" w:rsidP="00C147F2">
      <w:pPr>
        <w:jc w:val="both"/>
        <w:rPr>
          <w:rFonts w:ascii="Times New Roman" w:hAnsi="Times New Roman" w:cs="Times New Roman"/>
          <w:sz w:val="28"/>
          <w:szCs w:val="28"/>
        </w:rPr>
      </w:pPr>
      <w:r w:rsidRPr="00DE5AD3">
        <w:rPr>
          <w:rFonts w:ascii="Times New Roman" w:hAnsi="Times New Roman" w:cs="Times New Roman"/>
          <w:b/>
          <w:sz w:val="28"/>
          <w:szCs w:val="28"/>
        </w:rPr>
        <w:t>2.  Задачи Комиссии по распределению стимулирующих выплат для работников учреждения</w:t>
      </w:r>
    </w:p>
    <w:p w:rsidR="00DE5AD3" w:rsidRPr="00DE5AD3" w:rsidRDefault="00DE5AD3" w:rsidP="00C147F2">
      <w:pPr>
        <w:jc w:val="both"/>
        <w:rPr>
          <w:rFonts w:ascii="Times New Roman" w:hAnsi="Times New Roman" w:cs="Times New Roman"/>
          <w:sz w:val="28"/>
          <w:szCs w:val="28"/>
        </w:rPr>
      </w:pPr>
      <w:r w:rsidRPr="00DE5AD3">
        <w:rPr>
          <w:rFonts w:ascii="Times New Roman" w:hAnsi="Times New Roman" w:cs="Times New Roman"/>
          <w:sz w:val="28"/>
          <w:szCs w:val="28"/>
        </w:rPr>
        <w:t>2.1. Комиссия создается с целью мониторинга и оценки качества работы работников учреждения.</w:t>
      </w:r>
    </w:p>
    <w:p w:rsidR="00DE5AD3" w:rsidRPr="00DE5AD3" w:rsidRDefault="00DE5AD3" w:rsidP="00C147F2">
      <w:pPr>
        <w:jc w:val="both"/>
        <w:rPr>
          <w:rFonts w:ascii="Times New Roman" w:hAnsi="Times New Roman" w:cs="Times New Roman"/>
          <w:sz w:val="28"/>
          <w:szCs w:val="28"/>
        </w:rPr>
      </w:pPr>
      <w:r w:rsidRPr="00DE5AD3">
        <w:rPr>
          <w:rFonts w:ascii="Times New Roman" w:hAnsi="Times New Roman" w:cs="Times New Roman"/>
          <w:sz w:val="28"/>
          <w:szCs w:val="28"/>
        </w:rPr>
        <w:t>2.2. Работает по мере необходимости над совершенствованием критериев и показателей распределения   стимулирующих выплат фонда заработной платы.</w:t>
      </w:r>
    </w:p>
    <w:p w:rsidR="00DE5AD3" w:rsidRPr="00DE5AD3" w:rsidRDefault="00DE5AD3" w:rsidP="00C147F2">
      <w:pPr>
        <w:jc w:val="both"/>
        <w:rPr>
          <w:rFonts w:ascii="Times New Roman" w:hAnsi="Times New Roman" w:cs="Times New Roman"/>
          <w:sz w:val="28"/>
          <w:szCs w:val="28"/>
        </w:rPr>
      </w:pPr>
      <w:r w:rsidRPr="00DE5AD3">
        <w:rPr>
          <w:rFonts w:ascii="Times New Roman" w:hAnsi="Times New Roman" w:cs="Times New Roman"/>
          <w:sz w:val="28"/>
          <w:szCs w:val="28"/>
        </w:rPr>
        <w:t>2.3. Проводит анализ конфликтных ситуации для внесения изменений в действующие положения.</w:t>
      </w:r>
    </w:p>
    <w:p w:rsidR="00DE5AD3" w:rsidRPr="00DE5AD3" w:rsidRDefault="00DE5AD3" w:rsidP="00C147F2">
      <w:pPr>
        <w:jc w:val="both"/>
        <w:rPr>
          <w:rFonts w:ascii="Times New Roman" w:hAnsi="Times New Roman" w:cs="Times New Roman"/>
          <w:sz w:val="28"/>
          <w:szCs w:val="28"/>
        </w:rPr>
      </w:pPr>
      <w:r w:rsidRPr="00DE5AD3">
        <w:rPr>
          <w:rFonts w:ascii="Times New Roman" w:hAnsi="Times New Roman" w:cs="Times New Roman"/>
          <w:sz w:val="28"/>
          <w:szCs w:val="28"/>
        </w:rPr>
        <w:t> </w:t>
      </w:r>
      <w:r w:rsidRPr="00DE5AD3">
        <w:rPr>
          <w:rFonts w:ascii="Times New Roman" w:hAnsi="Times New Roman" w:cs="Times New Roman"/>
          <w:b/>
          <w:sz w:val="28"/>
          <w:szCs w:val="28"/>
        </w:rPr>
        <w:t>3. Состав Комиссии и порядок ее работы</w:t>
      </w:r>
    </w:p>
    <w:p w:rsidR="00DE5AD3" w:rsidRPr="00DE5AD3" w:rsidRDefault="00DE5AD3" w:rsidP="00C147F2">
      <w:pPr>
        <w:jc w:val="both"/>
        <w:rPr>
          <w:rFonts w:ascii="Times New Roman" w:hAnsi="Times New Roman" w:cs="Times New Roman"/>
          <w:sz w:val="28"/>
          <w:szCs w:val="28"/>
        </w:rPr>
      </w:pPr>
      <w:r w:rsidRPr="00DE5AD3">
        <w:rPr>
          <w:rFonts w:ascii="Times New Roman" w:hAnsi="Times New Roman" w:cs="Times New Roman"/>
          <w:sz w:val="28"/>
          <w:szCs w:val="28"/>
        </w:rPr>
        <w:t>3.1. В состав Комиссии включается не более 7 членов. Комиссия формируется из лиц, которые заинтересованы принять участие в ее деятельности.</w:t>
      </w:r>
    </w:p>
    <w:p w:rsidR="00DE5AD3" w:rsidRPr="00DE5AD3" w:rsidRDefault="00DE5AD3" w:rsidP="00C147F2">
      <w:pPr>
        <w:jc w:val="both"/>
        <w:rPr>
          <w:rFonts w:ascii="Times New Roman" w:hAnsi="Times New Roman" w:cs="Times New Roman"/>
          <w:bCs/>
          <w:color w:val="000000"/>
          <w:sz w:val="28"/>
          <w:szCs w:val="28"/>
          <w:lang w:eastAsia="ru-RU"/>
        </w:rPr>
      </w:pPr>
      <w:r w:rsidRPr="00DE5AD3">
        <w:rPr>
          <w:rFonts w:ascii="Times New Roman" w:hAnsi="Times New Roman" w:cs="Times New Roman"/>
          <w:sz w:val="28"/>
          <w:szCs w:val="28"/>
        </w:rPr>
        <w:t xml:space="preserve">В состав комиссии </w:t>
      </w:r>
      <w:r w:rsidRPr="00DE5AD3">
        <w:rPr>
          <w:rFonts w:ascii="Times New Roman" w:hAnsi="Times New Roman" w:cs="Times New Roman"/>
          <w:color w:val="000000"/>
          <w:sz w:val="28"/>
          <w:szCs w:val="28"/>
          <w:lang w:eastAsia="ru-RU"/>
        </w:rPr>
        <w:t xml:space="preserve">по оценке показателей деятельности работников </w:t>
      </w:r>
      <w:r w:rsidRPr="00DE5AD3">
        <w:rPr>
          <w:rFonts w:ascii="Times New Roman" w:hAnsi="Times New Roman" w:cs="Times New Roman"/>
          <w:bCs/>
          <w:color w:val="000000"/>
          <w:sz w:val="28"/>
          <w:szCs w:val="28"/>
          <w:lang w:eastAsia="ru-RU"/>
        </w:rPr>
        <w:t>Муниципального казенного учреждения культуры «</w:t>
      </w:r>
      <w:r w:rsidR="00795AEC">
        <w:rPr>
          <w:rFonts w:ascii="Times New Roman" w:hAnsi="Times New Roman"/>
          <w:bCs/>
          <w:sz w:val="28"/>
          <w:szCs w:val="28"/>
          <w:lang w:eastAsia="ru-RU"/>
        </w:rPr>
        <w:t>Михайлоанне</w:t>
      </w:r>
      <w:r w:rsidR="00795AEC" w:rsidRPr="00DE5AD3">
        <w:rPr>
          <w:rFonts w:ascii="Times New Roman" w:hAnsi="Times New Roman"/>
          <w:bCs/>
          <w:sz w:val="28"/>
          <w:szCs w:val="28"/>
          <w:lang w:eastAsia="ru-RU"/>
        </w:rPr>
        <w:t>н</w:t>
      </w:r>
      <w:r w:rsidR="00795AEC">
        <w:rPr>
          <w:rFonts w:ascii="Times New Roman" w:hAnsi="Times New Roman"/>
          <w:bCs/>
          <w:sz w:val="28"/>
          <w:szCs w:val="28"/>
          <w:lang w:eastAsia="ru-RU"/>
        </w:rPr>
        <w:t>с</w:t>
      </w:r>
      <w:r w:rsidR="00795AEC" w:rsidRPr="00DE5AD3">
        <w:rPr>
          <w:rFonts w:ascii="Times New Roman" w:hAnsi="Times New Roman"/>
          <w:bCs/>
          <w:sz w:val="28"/>
          <w:szCs w:val="28"/>
          <w:lang w:eastAsia="ru-RU"/>
        </w:rPr>
        <w:t>кий</w:t>
      </w:r>
      <w:r w:rsidRPr="00DE5AD3">
        <w:rPr>
          <w:rFonts w:ascii="Times New Roman" w:hAnsi="Times New Roman" w:cs="Times New Roman"/>
          <w:bCs/>
          <w:color w:val="000000"/>
          <w:sz w:val="28"/>
          <w:szCs w:val="28"/>
          <w:lang w:eastAsia="ru-RU"/>
        </w:rPr>
        <w:t xml:space="preserve"> ЦСДК» </w:t>
      </w:r>
      <w:r w:rsidRPr="00DE5AD3">
        <w:rPr>
          <w:rFonts w:ascii="Times New Roman" w:hAnsi="Times New Roman" w:cs="Times New Roman"/>
          <w:bCs/>
          <w:color w:val="000000"/>
          <w:sz w:val="28"/>
          <w:szCs w:val="28"/>
          <w:lang w:eastAsia="ru-RU"/>
        </w:rPr>
        <w:lastRenderedPageBreak/>
        <w:t xml:space="preserve">Администрации </w:t>
      </w:r>
      <w:r w:rsidR="00795AEC">
        <w:rPr>
          <w:rFonts w:ascii="Times New Roman" w:hAnsi="Times New Roman" w:cs="Times New Roman"/>
          <w:bCs/>
          <w:color w:val="000000"/>
          <w:sz w:val="28"/>
          <w:szCs w:val="28"/>
          <w:lang w:eastAsia="ru-RU"/>
        </w:rPr>
        <w:t>Михайлоанне</w:t>
      </w:r>
      <w:r w:rsidRPr="00DE5AD3">
        <w:rPr>
          <w:rFonts w:ascii="Times New Roman" w:hAnsi="Times New Roman" w:cs="Times New Roman"/>
          <w:bCs/>
          <w:color w:val="000000"/>
          <w:sz w:val="28"/>
          <w:szCs w:val="28"/>
          <w:lang w:eastAsia="ru-RU"/>
        </w:rPr>
        <w:t>нского сельсовета Советского района Курской области входят:</w:t>
      </w:r>
    </w:p>
    <w:p w:rsidR="00DE5AD3" w:rsidRPr="00DE5AD3" w:rsidRDefault="00DE5AD3" w:rsidP="00C147F2">
      <w:pPr>
        <w:jc w:val="both"/>
        <w:rPr>
          <w:rFonts w:ascii="Times New Roman" w:hAnsi="Times New Roman" w:cs="Times New Roman"/>
          <w:sz w:val="28"/>
          <w:szCs w:val="28"/>
        </w:rPr>
      </w:pPr>
      <w:r w:rsidRPr="00DE5AD3">
        <w:rPr>
          <w:rFonts w:ascii="Times New Roman" w:hAnsi="Times New Roman" w:cs="Times New Roman"/>
          <w:sz w:val="28"/>
          <w:szCs w:val="28"/>
        </w:rPr>
        <w:t>Директор - председатель комиссии;</w:t>
      </w:r>
    </w:p>
    <w:p w:rsidR="00DE5AD3" w:rsidRPr="00DE5AD3" w:rsidRDefault="00DE5AD3" w:rsidP="00C147F2">
      <w:pPr>
        <w:jc w:val="both"/>
        <w:rPr>
          <w:rFonts w:ascii="Times New Roman" w:hAnsi="Times New Roman" w:cs="Times New Roman"/>
          <w:sz w:val="28"/>
          <w:szCs w:val="28"/>
        </w:rPr>
      </w:pPr>
      <w:r w:rsidRPr="00DE5AD3">
        <w:rPr>
          <w:rFonts w:ascii="Times New Roman" w:hAnsi="Times New Roman" w:cs="Times New Roman"/>
          <w:sz w:val="28"/>
          <w:szCs w:val="28"/>
        </w:rPr>
        <w:t>Художественный руководитель – член комиссии;</w:t>
      </w:r>
    </w:p>
    <w:p w:rsidR="00DE5AD3" w:rsidRPr="00DE5AD3" w:rsidRDefault="00C101DC" w:rsidP="00C147F2">
      <w:pPr>
        <w:jc w:val="both"/>
        <w:rPr>
          <w:rFonts w:ascii="Times New Roman" w:hAnsi="Times New Roman" w:cs="Times New Roman"/>
          <w:sz w:val="28"/>
          <w:szCs w:val="28"/>
        </w:rPr>
      </w:pPr>
      <w:r>
        <w:rPr>
          <w:rFonts w:ascii="Times New Roman" w:hAnsi="Times New Roman" w:cs="Times New Roman"/>
          <w:sz w:val="28"/>
          <w:szCs w:val="28"/>
        </w:rPr>
        <w:t xml:space="preserve"> </w:t>
      </w:r>
      <w:r w:rsidR="00DE5AD3" w:rsidRPr="00DE5AD3">
        <w:rPr>
          <w:rFonts w:ascii="Times New Roman" w:hAnsi="Times New Roman" w:cs="Times New Roman"/>
          <w:sz w:val="28"/>
          <w:szCs w:val="28"/>
        </w:rPr>
        <w:t xml:space="preserve"> </w:t>
      </w:r>
      <w:r w:rsidRPr="00DE5AD3">
        <w:rPr>
          <w:rFonts w:ascii="Times New Roman" w:hAnsi="Times New Roman" w:cs="Times New Roman"/>
          <w:sz w:val="28"/>
          <w:szCs w:val="28"/>
        </w:rPr>
        <w:t>Н</w:t>
      </w:r>
      <w:r w:rsidR="00DE5AD3" w:rsidRPr="00DE5AD3">
        <w:rPr>
          <w:rFonts w:ascii="Times New Roman" w:hAnsi="Times New Roman" w:cs="Times New Roman"/>
          <w:sz w:val="28"/>
          <w:szCs w:val="28"/>
        </w:rPr>
        <w:t>ачальник</w:t>
      </w:r>
      <w:r>
        <w:rPr>
          <w:rFonts w:ascii="Times New Roman" w:hAnsi="Times New Roman" w:cs="Times New Roman"/>
          <w:sz w:val="28"/>
          <w:szCs w:val="28"/>
        </w:rPr>
        <w:t xml:space="preserve"> </w:t>
      </w:r>
      <w:r w:rsidR="00DE5AD3" w:rsidRPr="00DE5AD3">
        <w:rPr>
          <w:rFonts w:ascii="Times New Roman" w:hAnsi="Times New Roman" w:cs="Times New Roman"/>
          <w:sz w:val="28"/>
          <w:szCs w:val="28"/>
        </w:rPr>
        <w:t xml:space="preserve"> отдела по бухучету и отчетности Администрации </w:t>
      </w:r>
      <w:r w:rsidR="00795AEC">
        <w:rPr>
          <w:rFonts w:ascii="Times New Roman" w:hAnsi="Times New Roman" w:cs="Times New Roman"/>
          <w:sz w:val="28"/>
          <w:szCs w:val="28"/>
        </w:rPr>
        <w:t>Михайлоанне</w:t>
      </w:r>
      <w:r w:rsidR="00DE5AD3" w:rsidRPr="00DE5AD3">
        <w:rPr>
          <w:rFonts w:ascii="Times New Roman" w:hAnsi="Times New Roman" w:cs="Times New Roman"/>
          <w:sz w:val="28"/>
          <w:szCs w:val="28"/>
        </w:rPr>
        <w:t>нского сельсовета - член комиссии;</w:t>
      </w:r>
    </w:p>
    <w:p w:rsidR="00DE5AD3" w:rsidRDefault="00DE5AD3" w:rsidP="00C147F2">
      <w:pPr>
        <w:jc w:val="both"/>
        <w:rPr>
          <w:rFonts w:ascii="Times New Roman" w:hAnsi="Times New Roman" w:cs="Times New Roman"/>
          <w:sz w:val="28"/>
          <w:szCs w:val="28"/>
        </w:rPr>
      </w:pPr>
      <w:r w:rsidRPr="00DE5AD3">
        <w:rPr>
          <w:rFonts w:ascii="Times New Roman" w:hAnsi="Times New Roman" w:cs="Times New Roman"/>
          <w:sz w:val="28"/>
          <w:szCs w:val="28"/>
        </w:rPr>
        <w:t xml:space="preserve">Заведующая филиалом </w:t>
      </w:r>
      <w:r w:rsidR="00C101DC">
        <w:rPr>
          <w:rFonts w:ascii="Times New Roman" w:hAnsi="Times New Roman" w:cs="Times New Roman"/>
          <w:sz w:val="28"/>
          <w:szCs w:val="28"/>
        </w:rPr>
        <w:t>пос. Садовый</w:t>
      </w:r>
      <w:r w:rsidR="00795AEC">
        <w:rPr>
          <w:rFonts w:ascii="Times New Roman" w:hAnsi="Times New Roman" w:cs="Times New Roman"/>
          <w:sz w:val="28"/>
          <w:szCs w:val="28"/>
        </w:rPr>
        <w:t xml:space="preserve"> </w:t>
      </w:r>
      <w:r w:rsidRPr="00DE5AD3">
        <w:rPr>
          <w:rFonts w:ascii="Times New Roman" w:hAnsi="Times New Roman" w:cs="Times New Roman"/>
          <w:sz w:val="28"/>
          <w:szCs w:val="28"/>
        </w:rPr>
        <w:t xml:space="preserve"> – член комиссии;</w:t>
      </w:r>
    </w:p>
    <w:p w:rsidR="00DE5AD3" w:rsidRPr="00DE5AD3" w:rsidRDefault="00C101DC" w:rsidP="00C147F2">
      <w:pPr>
        <w:jc w:val="both"/>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      - член комиссии.</w:t>
      </w:r>
      <w:r w:rsidR="00795AEC">
        <w:rPr>
          <w:rFonts w:ascii="Times New Roman" w:hAnsi="Times New Roman" w:cs="Times New Roman"/>
          <w:sz w:val="28"/>
          <w:szCs w:val="28"/>
        </w:rPr>
        <w:t xml:space="preserve"> </w:t>
      </w:r>
    </w:p>
    <w:p w:rsidR="00DE5AD3" w:rsidRPr="00DE5AD3" w:rsidRDefault="00DE5AD3" w:rsidP="00C147F2">
      <w:pPr>
        <w:jc w:val="both"/>
        <w:rPr>
          <w:rFonts w:ascii="Times New Roman" w:hAnsi="Times New Roman" w:cs="Times New Roman"/>
          <w:sz w:val="28"/>
          <w:szCs w:val="28"/>
        </w:rPr>
      </w:pPr>
      <w:r w:rsidRPr="00DE5AD3">
        <w:rPr>
          <w:rFonts w:ascii="Times New Roman" w:hAnsi="Times New Roman" w:cs="Times New Roman"/>
          <w:sz w:val="28"/>
          <w:szCs w:val="28"/>
        </w:rPr>
        <w:t>3.2. Персональный состав Комиссии (нечетное число членов) определяется на собрании трудового коллектива открытым голосованием на текущий год. На основании выписки из протокола собрания трудового коллектива руководитель учреждения  издает приказ «О составе Комиссии по распределению выплат стимулирующего характера на текущий год».</w:t>
      </w:r>
    </w:p>
    <w:p w:rsidR="00DE5AD3" w:rsidRPr="00DE5AD3" w:rsidRDefault="00DE5AD3" w:rsidP="00C147F2">
      <w:pPr>
        <w:jc w:val="both"/>
        <w:rPr>
          <w:rFonts w:ascii="Times New Roman" w:hAnsi="Times New Roman" w:cs="Times New Roman"/>
          <w:sz w:val="28"/>
          <w:szCs w:val="28"/>
        </w:rPr>
      </w:pPr>
      <w:r w:rsidRPr="00DE5AD3">
        <w:rPr>
          <w:rFonts w:ascii="Times New Roman" w:hAnsi="Times New Roman" w:cs="Times New Roman"/>
          <w:sz w:val="28"/>
          <w:szCs w:val="28"/>
        </w:rPr>
        <w:t>Заседания комиссии по распределению стимулирующих выплат проводится не реже 1 раза в месяц.</w:t>
      </w:r>
    </w:p>
    <w:p w:rsidR="00DE5AD3" w:rsidRPr="00DE5AD3" w:rsidRDefault="00DE5AD3" w:rsidP="00C147F2">
      <w:pPr>
        <w:jc w:val="both"/>
        <w:rPr>
          <w:rFonts w:ascii="Times New Roman" w:hAnsi="Times New Roman" w:cs="Times New Roman"/>
          <w:sz w:val="28"/>
          <w:szCs w:val="28"/>
        </w:rPr>
      </w:pPr>
      <w:r w:rsidRPr="00DE5AD3">
        <w:rPr>
          <w:rFonts w:ascii="Times New Roman" w:hAnsi="Times New Roman" w:cs="Times New Roman"/>
          <w:sz w:val="28"/>
          <w:szCs w:val="28"/>
        </w:rPr>
        <w:t>3.3. Председателя и секретаря Комиссия избира</w:t>
      </w:r>
      <w:r w:rsidR="00C101DC">
        <w:rPr>
          <w:rFonts w:ascii="Times New Roman" w:hAnsi="Times New Roman" w:cs="Times New Roman"/>
          <w:sz w:val="28"/>
          <w:szCs w:val="28"/>
        </w:rPr>
        <w:t>ют</w:t>
      </w:r>
      <w:r w:rsidR="00D6082B">
        <w:rPr>
          <w:rFonts w:ascii="Times New Roman" w:hAnsi="Times New Roman" w:cs="Times New Roman"/>
          <w:sz w:val="28"/>
          <w:szCs w:val="28"/>
        </w:rPr>
        <w:t xml:space="preserve"> </w:t>
      </w:r>
      <w:r w:rsidRPr="00DE5AD3">
        <w:rPr>
          <w:rFonts w:ascii="Times New Roman" w:hAnsi="Times New Roman" w:cs="Times New Roman"/>
          <w:sz w:val="28"/>
          <w:szCs w:val="28"/>
        </w:rPr>
        <w:t xml:space="preserve"> на первом заседании.</w:t>
      </w:r>
    </w:p>
    <w:p w:rsidR="00DE5AD3" w:rsidRPr="00DE5AD3" w:rsidRDefault="00DE5AD3" w:rsidP="00C147F2">
      <w:pPr>
        <w:jc w:val="both"/>
        <w:rPr>
          <w:rFonts w:ascii="Times New Roman" w:hAnsi="Times New Roman" w:cs="Times New Roman"/>
          <w:sz w:val="28"/>
          <w:szCs w:val="28"/>
        </w:rPr>
      </w:pPr>
      <w:r w:rsidRPr="00DE5AD3">
        <w:rPr>
          <w:rFonts w:ascii="Times New Roman" w:hAnsi="Times New Roman" w:cs="Times New Roman"/>
          <w:sz w:val="28"/>
          <w:szCs w:val="28"/>
        </w:rPr>
        <w:t>3.3.1. Председатель  комиссии:</w:t>
      </w:r>
    </w:p>
    <w:p w:rsidR="00DE5AD3" w:rsidRPr="00DE5AD3" w:rsidRDefault="00DE5AD3" w:rsidP="00C147F2">
      <w:pPr>
        <w:jc w:val="both"/>
        <w:rPr>
          <w:rFonts w:ascii="Times New Roman" w:hAnsi="Times New Roman" w:cs="Times New Roman"/>
          <w:sz w:val="28"/>
          <w:szCs w:val="28"/>
        </w:rPr>
      </w:pPr>
      <w:r w:rsidRPr="00DE5AD3">
        <w:rPr>
          <w:rFonts w:ascii="Times New Roman" w:hAnsi="Times New Roman" w:cs="Times New Roman"/>
          <w:sz w:val="28"/>
          <w:szCs w:val="28"/>
        </w:rPr>
        <w:t>-  проводит заседания комиссии;</w:t>
      </w:r>
    </w:p>
    <w:p w:rsidR="00DE5AD3" w:rsidRPr="00DE5AD3" w:rsidRDefault="00DE5AD3" w:rsidP="00C147F2">
      <w:pPr>
        <w:jc w:val="both"/>
        <w:rPr>
          <w:rFonts w:ascii="Times New Roman" w:hAnsi="Times New Roman" w:cs="Times New Roman"/>
          <w:sz w:val="28"/>
          <w:szCs w:val="28"/>
        </w:rPr>
      </w:pPr>
      <w:r w:rsidRPr="00DE5AD3">
        <w:rPr>
          <w:rFonts w:ascii="Times New Roman" w:hAnsi="Times New Roman" w:cs="Times New Roman"/>
          <w:sz w:val="28"/>
          <w:szCs w:val="28"/>
        </w:rPr>
        <w:t>-  распределяет обязанности между членами  комиссии;</w:t>
      </w:r>
    </w:p>
    <w:p w:rsidR="00DE5AD3" w:rsidRPr="00DE5AD3" w:rsidRDefault="00DE5AD3" w:rsidP="00C147F2">
      <w:pPr>
        <w:jc w:val="both"/>
        <w:rPr>
          <w:rFonts w:ascii="Times New Roman" w:hAnsi="Times New Roman" w:cs="Times New Roman"/>
          <w:sz w:val="28"/>
          <w:szCs w:val="28"/>
        </w:rPr>
      </w:pPr>
      <w:r w:rsidRPr="00DE5AD3">
        <w:rPr>
          <w:rFonts w:ascii="Times New Roman" w:hAnsi="Times New Roman" w:cs="Times New Roman"/>
          <w:sz w:val="28"/>
          <w:szCs w:val="28"/>
        </w:rPr>
        <w:t>-  несет ответственность за оформление и хранение индивидуальных карт работников   в течение квартала.</w:t>
      </w:r>
    </w:p>
    <w:p w:rsidR="00DE5AD3" w:rsidRPr="00DE5AD3" w:rsidRDefault="00DE5AD3" w:rsidP="00C147F2">
      <w:pPr>
        <w:jc w:val="both"/>
        <w:rPr>
          <w:rFonts w:ascii="Times New Roman" w:hAnsi="Times New Roman" w:cs="Times New Roman"/>
          <w:sz w:val="28"/>
          <w:szCs w:val="28"/>
        </w:rPr>
      </w:pPr>
      <w:r w:rsidRPr="00DE5AD3">
        <w:rPr>
          <w:rFonts w:ascii="Times New Roman" w:hAnsi="Times New Roman" w:cs="Times New Roman"/>
          <w:sz w:val="28"/>
          <w:szCs w:val="28"/>
        </w:rPr>
        <w:t>-  предварительно изучает документы и представляет их на заседании комиссии;</w:t>
      </w:r>
    </w:p>
    <w:p w:rsidR="00DE5AD3" w:rsidRPr="00DE5AD3" w:rsidRDefault="00DE5AD3" w:rsidP="00C147F2">
      <w:pPr>
        <w:jc w:val="both"/>
        <w:rPr>
          <w:rFonts w:ascii="Times New Roman" w:hAnsi="Times New Roman" w:cs="Times New Roman"/>
          <w:sz w:val="28"/>
          <w:szCs w:val="28"/>
        </w:rPr>
      </w:pPr>
      <w:r w:rsidRPr="00DE5AD3">
        <w:rPr>
          <w:rFonts w:ascii="Times New Roman" w:hAnsi="Times New Roman" w:cs="Times New Roman"/>
          <w:sz w:val="28"/>
          <w:szCs w:val="28"/>
        </w:rPr>
        <w:t>3.3.2. Основными обязанностями  Секретаря являются:</w:t>
      </w:r>
    </w:p>
    <w:p w:rsidR="00DE5AD3" w:rsidRPr="00DE5AD3" w:rsidRDefault="00DE5AD3" w:rsidP="00C147F2">
      <w:pPr>
        <w:jc w:val="both"/>
        <w:rPr>
          <w:rFonts w:ascii="Times New Roman" w:hAnsi="Times New Roman" w:cs="Times New Roman"/>
          <w:sz w:val="28"/>
          <w:szCs w:val="28"/>
        </w:rPr>
      </w:pPr>
      <w:r w:rsidRPr="00DE5AD3">
        <w:rPr>
          <w:rFonts w:ascii="Times New Roman" w:hAnsi="Times New Roman" w:cs="Times New Roman"/>
          <w:sz w:val="28"/>
          <w:szCs w:val="28"/>
        </w:rPr>
        <w:t>- оказание содействия председателю комиссии в исполнении им его функций, в том числе в установлении повестки дня, даты и времени проведения заседания;</w:t>
      </w:r>
    </w:p>
    <w:p w:rsidR="00DE5AD3" w:rsidRPr="00DE5AD3" w:rsidRDefault="00DE5AD3" w:rsidP="00C147F2">
      <w:pPr>
        <w:jc w:val="both"/>
        <w:rPr>
          <w:rFonts w:ascii="Times New Roman" w:hAnsi="Times New Roman" w:cs="Times New Roman"/>
          <w:sz w:val="28"/>
          <w:szCs w:val="28"/>
        </w:rPr>
      </w:pPr>
      <w:r w:rsidRPr="00DE5AD3">
        <w:rPr>
          <w:rFonts w:ascii="Times New Roman" w:hAnsi="Times New Roman" w:cs="Times New Roman"/>
          <w:sz w:val="28"/>
          <w:szCs w:val="28"/>
        </w:rPr>
        <w:t>- решение всех организационных вопросов, связанных с подготовкой и проведением заседаний комиссии;</w:t>
      </w:r>
    </w:p>
    <w:p w:rsidR="00DE5AD3" w:rsidRPr="00DE5AD3" w:rsidRDefault="00DE5AD3" w:rsidP="00C147F2">
      <w:pPr>
        <w:jc w:val="both"/>
        <w:rPr>
          <w:rFonts w:ascii="Times New Roman" w:hAnsi="Times New Roman" w:cs="Times New Roman"/>
          <w:sz w:val="28"/>
          <w:szCs w:val="28"/>
        </w:rPr>
      </w:pPr>
      <w:r w:rsidRPr="00DE5AD3">
        <w:rPr>
          <w:rFonts w:ascii="Times New Roman" w:hAnsi="Times New Roman" w:cs="Times New Roman"/>
          <w:sz w:val="28"/>
          <w:szCs w:val="28"/>
        </w:rPr>
        <w:t>- обеспечение уведомления членов комиссии о дате, времени и месте заседаний, повестке дня;</w:t>
      </w:r>
    </w:p>
    <w:p w:rsidR="00DE5AD3" w:rsidRPr="00DE5AD3" w:rsidRDefault="00DE5AD3" w:rsidP="00C147F2">
      <w:pPr>
        <w:jc w:val="both"/>
        <w:rPr>
          <w:rFonts w:ascii="Times New Roman" w:hAnsi="Times New Roman" w:cs="Times New Roman"/>
          <w:sz w:val="28"/>
          <w:szCs w:val="28"/>
        </w:rPr>
      </w:pPr>
      <w:r w:rsidRPr="00DE5AD3">
        <w:rPr>
          <w:rFonts w:ascii="Times New Roman" w:hAnsi="Times New Roman" w:cs="Times New Roman"/>
          <w:sz w:val="28"/>
          <w:szCs w:val="28"/>
        </w:rPr>
        <w:t>- ведение протоколов заседаний  комиссии;  оформление протокола заседания в 5-дневный срок; сводного оценочного листа, выписки из протоколов.</w:t>
      </w:r>
    </w:p>
    <w:p w:rsidR="00DE5AD3" w:rsidRPr="00DE5AD3" w:rsidRDefault="00DE5AD3" w:rsidP="00C147F2">
      <w:pPr>
        <w:jc w:val="both"/>
        <w:rPr>
          <w:rFonts w:ascii="Times New Roman" w:hAnsi="Times New Roman" w:cs="Times New Roman"/>
          <w:sz w:val="28"/>
          <w:szCs w:val="28"/>
        </w:rPr>
      </w:pPr>
      <w:r w:rsidRPr="00DE5AD3">
        <w:rPr>
          <w:rFonts w:ascii="Times New Roman" w:hAnsi="Times New Roman" w:cs="Times New Roman"/>
          <w:sz w:val="28"/>
          <w:szCs w:val="28"/>
        </w:rPr>
        <w:lastRenderedPageBreak/>
        <w:t>- внесение в индивидуальные карты данных мониторинга работников на основании сведений, представленных руководителями служб учреждения, а также рекомендаций комиссии.</w:t>
      </w:r>
    </w:p>
    <w:p w:rsidR="00DE5AD3" w:rsidRPr="00DE5AD3" w:rsidRDefault="00DE5AD3" w:rsidP="00C147F2">
      <w:pPr>
        <w:jc w:val="both"/>
        <w:rPr>
          <w:rFonts w:ascii="Times New Roman" w:hAnsi="Times New Roman" w:cs="Times New Roman"/>
          <w:sz w:val="28"/>
          <w:szCs w:val="28"/>
        </w:rPr>
      </w:pPr>
      <w:r w:rsidRPr="00DE5AD3">
        <w:rPr>
          <w:rFonts w:ascii="Times New Roman" w:hAnsi="Times New Roman" w:cs="Times New Roman"/>
          <w:sz w:val="28"/>
          <w:szCs w:val="28"/>
        </w:rPr>
        <w:t>3.4 Комиссия:- рассматривает материалы по самоанализу деятельности работников в соответствии с утвержденными критериями;</w:t>
      </w:r>
    </w:p>
    <w:p w:rsidR="00DE5AD3" w:rsidRPr="00DE5AD3" w:rsidRDefault="00DE5AD3" w:rsidP="00C147F2">
      <w:pPr>
        <w:jc w:val="both"/>
        <w:rPr>
          <w:rFonts w:ascii="Times New Roman" w:hAnsi="Times New Roman" w:cs="Times New Roman"/>
          <w:sz w:val="28"/>
          <w:szCs w:val="28"/>
        </w:rPr>
      </w:pPr>
      <w:r w:rsidRPr="00DE5AD3">
        <w:rPr>
          <w:rFonts w:ascii="Times New Roman" w:hAnsi="Times New Roman" w:cs="Times New Roman"/>
          <w:sz w:val="28"/>
          <w:szCs w:val="28"/>
        </w:rPr>
        <w:t>- осуществляет анализ и оценку результатов мониторинга профессиональной деятельности работников по утвержденным критериям и показателям, позволяющий провести рейтинговый подсчет баллов</w:t>
      </w:r>
      <w:r w:rsidR="00A703A4">
        <w:rPr>
          <w:rFonts w:ascii="Times New Roman" w:hAnsi="Times New Roman" w:cs="Times New Roman"/>
          <w:sz w:val="28"/>
          <w:szCs w:val="28"/>
        </w:rPr>
        <w:t xml:space="preserve"> </w:t>
      </w:r>
      <w:r w:rsidRPr="00DE5AD3">
        <w:rPr>
          <w:rFonts w:ascii="Times New Roman" w:hAnsi="Times New Roman" w:cs="Times New Roman"/>
          <w:sz w:val="28"/>
          <w:szCs w:val="28"/>
        </w:rPr>
        <w:t>( процентов), на основе которого производится определение размера выплат стимулирующего характера на следующий период;</w:t>
      </w:r>
    </w:p>
    <w:p w:rsidR="00DE5AD3" w:rsidRPr="00DE5AD3" w:rsidRDefault="00DE5AD3" w:rsidP="00C147F2">
      <w:pPr>
        <w:jc w:val="both"/>
        <w:rPr>
          <w:rFonts w:ascii="Times New Roman" w:hAnsi="Times New Roman" w:cs="Times New Roman"/>
          <w:sz w:val="28"/>
          <w:szCs w:val="28"/>
        </w:rPr>
      </w:pPr>
      <w:r w:rsidRPr="00DE5AD3">
        <w:rPr>
          <w:rFonts w:ascii="Times New Roman" w:hAnsi="Times New Roman" w:cs="Times New Roman"/>
          <w:sz w:val="28"/>
          <w:szCs w:val="28"/>
        </w:rPr>
        <w:t>- запрашивает дополнительную информацию о деятельности работника в пределах своей компетентности;</w:t>
      </w:r>
    </w:p>
    <w:p w:rsidR="00DE5AD3" w:rsidRPr="00DE5AD3" w:rsidRDefault="00DE5AD3" w:rsidP="00C147F2">
      <w:pPr>
        <w:jc w:val="both"/>
        <w:rPr>
          <w:rFonts w:ascii="Times New Roman" w:hAnsi="Times New Roman" w:cs="Times New Roman"/>
          <w:sz w:val="28"/>
          <w:szCs w:val="28"/>
        </w:rPr>
      </w:pPr>
      <w:r w:rsidRPr="00DE5AD3">
        <w:rPr>
          <w:rFonts w:ascii="Times New Roman" w:hAnsi="Times New Roman" w:cs="Times New Roman"/>
          <w:sz w:val="28"/>
          <w:szCs w:val="28"/>
        </w:rPr>
        <w:t>- принимает решения о соответствии деятельности работника требованиям к установлению размера или не назначении  выплат стимулирующего характера;</w:t>
      </w:r>
    </w:p>
    <w:p w:rsidR="00DE5AD3" w:rsidRPr="00DE5AD3" w:rsidRDefault="00DE5AD3" w:rsidP="00C147F2">
      <w:pPr>
        <w:jc w:val="both"/>
        <w:rPr>
          <w:rFonts w:ascii="Times New Roman" w:hAnsi="Times New Roman" w:cs="Times New Roman"/>
          <w:sz w:val="28"/>
          <w:szCs w:val="28"/>
        </w:rPr>
      </w:pPr>
      <w:r w:rsidRPr="00DE5AD3">
        <w:rPr>
          <w:rFonts w:ascii="Times New Roman" w:hAnsi="Times New Roman" w:cs="Times New Roman"/>
          <w:sz w:val="28"/>
          <w:szCs w:val="28"/>
        </w:rPr>
        <w:t>- утвержденный  комиссией сводный оценочный лист  подписывается председателем и членами комиссии и  является приложением к  протоколу о выплатах стимулирующего характера .</w:t>
      </w:r>
    </w:p>
    <w:p w:rsidR="00DE5AD3" w:rsidRPr="00DE5AD3" w:rsidRDefault="00DE5AD3" w:rsidP="00C147F2">
      <w:pPr>
        <w:jc w:val="both"/>
        <w:rPr>
          <w:rFonts w:ascii="Times New Roman" w:hAnsi="Times New Roman" w:cs="Times New Roman"/>
          <w:sz w:val="28"/>
          <w:szCs w:val="28"/>
        </w:rPr>
      </w:pPr>
      <w:r w:rsidRPr="00DE5AD3">
        <w:rPr>
          <w:rFonts w:ascii="Times New Roman" w:hAnsi="Times New Roman" w:cs="Times New Roman"/>
          <w:sz w:val="28"/>
          <w:szCs w:val="28"/>
        </w:rPr>
        <w:t>3.5. На основании протокола комиссии руководитель учреждения издает приказ о распределении выплат стимулирующего характера, а также обеспечивает гласность в вопросах определения подходов и критериев их установления. Не назначение  выплат стимулирующего характера после рассмотрения комиссией оформляется приказом руководителя учреждения с указанием периода и причин, повлекших не назначение данных выплат.</w:t>
      </w:r>
    </w:p>
    <w:p w:rsidR="00DE5AD3" w:rsidRPr="00DE5AD3" w:rsidRDefault="00DE5AD3" w:rsidP="00C147F2">
      <w:pPr>
        <w:jc w:val="both"/>
        <w:rPr>
          <w:rFonts w:ascii="Times New Roman" w:hAnsi="Times New Roman" w:cs="Times New Roman"/>
          <w:sz w:val="28"/>
          <w:szCs w:val="28"/>
        </w:rPr>
      </w:pPr>
      <w:r w:rsidRPr="00DE5AD3">
        <w:rPr>
          <w:rFonts w:ascii="Times New Roman" w:hAnsi="Times New Roman" w:cs="Times New Roman"/>
          <w:sz w:val="28"/>
          <w:szCs w:val="28"/>
        </w:rPr>
        <w:t>3.6. В процессе рассмотрения оценочных листов работников комиссия осуществляет проверку подходов к оценке выплат стимулирующего характера по каждому работнику, подсчитывает количество набранных баллов каждым  работником отдельно и общее количество баллов набранных работниками учреждения по категориям работников.</w:t>
      </w:r>
    </w:p>
    <w:p w:rsidR="00DE5AD3" w:rsidRPr="00DE5AD3" w:rsidRDefault="00DE5AD3" w:rsidP="00C147F2">
      <w:pPr>
        <w:jc w:val="both"/>
        <w:rPr>
          <w:rFonts w:ascii="Times New Roman" w:hAnsi="Times New Roman" w:cs="Times New Roman"/>
          <w:sz w:val="28"/>
          <w:szCs w:val="28"/>
        </w:rPr>
      </w:pPr>
      <w:r w:rsidRPr="00DE5AD3">
        <w:rPr>
          <w:rFonts w:ascii="Times New Roman" w:hAnsi="Times New Roman" w:cs="Times New Roman"/>
          <w:sz w:val="28"/>
          <w:szCs w:val="28"/>
        </w:rPr>
        <w:t>- Расчет стоимости одного балла( процента) производится следующим образом: сумма средств, предусмотренных на выплаты стимулирующего характера для каждого работника, делится на количество набранных работником баллов( процентов).</w:t>
      </w:r>
    </w:p>
    <w:p w:rsidR="00DE5AD3" w:rsidRPr="00DE5AD3" w:rsidRDefault="00DE5AD3" w:rsidP="00C147F2">
      <w:pPr>
        <w:jc w:val="both"/>
        <w:rPr>
          <w:rFonts w:ascii="Times New Roman" w:hAnsi="Times New Roman" w:cs="Times New Roman"/>
          <w:sz w:val="28"/>
          <w:szCs w:val="28"/>
        </w:rPr>
      </w:pPr>
      <w:r w:rsidRPr="00DE5AD3">
        <w:rPr>
          <w:rFonts w:ascii="Times New Roman" w:hAnsi="Times New Roman" w:cs="Times New Roman"/>
          <w:sz w:val="28"/>
          <w:szCs w:val="28"/>
        </w:rPr>
        <w:t>Исходя из количества набранных работником баллов( процентов), производится определение суммы выплат стимулирующего характера: стоимость одного балла( процента) умножается на количество установленных в индивидуальной карте работника баллов( процентов).</w:t>
      </w:r>
    </w:p>
    <w:p w:rsidR="00DE5AD3" w:rsidRPr="00DE5AD3" w:rsidRDefault="00DE5AD3" w:rsidP="00C147F2">
      <w:pPr>
        <w:jc w:val="both"/>
        <w:rPr>
          <w:rFonts w:ascii="Times New Roman" w:hAnsi="Times New Roman" w:cs="Times New Roman"/>
          <w:sz w:val="28"/>
          <w:szCs w:val="28"/>
        </w:rPr>
      </w:pPr>
      <w:r w:rsidRPr="00DE5AD3">
        <w:rPr>
          <w:rFonts w:ascii="Times New Roman" w:hAnsi="Times New Roman" w:cs="Times New Roman"/>
          <w:sz w:val="28"/>
          <w:szCs w:val="28"/>
        </w:rPr>
        <w:lastRenderedPageBreak/>
        <w:t>3.7. Комиссия принимает решение о размере постоянных выплат стимулирующего характера, устанавливаемых работникам учреждения, большинством голосов открытым голосованием при условии присутствия не менее половины членов комиссии. Решение комиссии оформляется протоколом.</w:t>
      </w:r>
    </w:p>
    <w:p w:rsidR="00DE5AD3" w:rsidRPr="00DE5AD3" w:rsidRDefault="00DE5AD3" w:rsidP="00C147F2">
      <w:pPr>
        <w:jc w:val="both"/>
        <w:rPr>
          <w:rFonts w:ascii="Times New Roman" w:hAnsi="Times New Roman" w:cs="Times New Roman"/>
          <w:sz w:val="28"/>
          <w:szCs w:val="28"/>
        </w:rPr>
      </w:pPr>
      <w:r w:rsidRPr="00DE5AD3">
        <w:rPr>
          <w:rFonts w:ascii="Times New Roman" w:hAnsi="Times New Roman" w:cs="Times New Roman"/>
          <w:sz w:val="28"/>
          <w:szCs w:val="28"/>
        </w:rPr>
        <w:t>Утвержденный  комиссией сводный оценочный лист  подписывается председателем и членами комиссии и  является приложением к  протоколу о выплатах стимулирующего характера.</w:t>
      </w:r>
    </w:p>
    <w:p w:rsidR="00DE5AD3" w:rsidRPr="00DE5AD3" w:rsidRDefault="00DE5AD3" w:rsidP="00C147F2">
      <w:pPr>
        <w:jc w:val="both"/>
        <w:rPr>
          <w:rFonts w:ascii="Times New Roman" w:hAnsi="Times New Roman" w:cs="Times New Roman"/>
          <w:sz w:val="28"/>
          <w:szCs w:val="28"/>
        </w:rPr>
      </w:pPr>
      <w:r w:rsidRPr="00DE5AD3">
        <w:rPr>
          <w:rFonts w:ascii="Times New Roman" w:hAnsi="Times New Roman" w:cs="Times New Roman"/>
          <w:sz w:val="28"/>
          <w:szCs w:val="28"/>
        </w:rPr>
        <w:t>3.8. Работник  вправе подать в  комиссию обоснованное письменное заявление о своем несогласии с оценкой его профессиональной деятельности в течение 3 дней с момента ознакомления с оценочным листом для определения размера стимулирующих выплат. Комиссии обязана принять обоснованное письменное заявление работника о его несогласии с оценкой результативности его профессиональной деятельности. Комиссия обязана проверить обоснованность заявления работника и дать ему аргументированный ответ по результатам проверки в течение трех дней после принятия заявления работника. В случае установления в ходе проверки факта, повлекшего ошибочную оценку профессиональной деятельности работника, выраженную в оценочных баллах, Комиссия принимает меры для исправления допущенного ошибочного оценивания.</w:t>
      </w:r>
    </w:p>
    <w:p w:rsidR="00DE5AD3" w:rsidRPr="00DE5AD3" w:rsidRDefault="00DE5AD3" w:rsidP="00C147F2">
      <w:pPr>
        <w:jc w:val="both"/>
        <w:rPr>
          <w:rFonts w:ascii="Times New Roman" w:hAnsi="Times New Roman" w:cs="Times New Roman"/>
          <w:sz w:val="28"/>
          <w:szCs w:val="28"/>
        </w:rPr>
      </w:pPr>
      <w:r w:rsidRPr="00DE5AD3">
        <w:rPr>
          <w:rFonts w:ascii="Times New Roman" w:hAnsi="Times New Roman" w:cs="Times New Roman"/>
          <w:sz w:val="28"/>
          <w:szCs w:val="28"/>
        </w:rPr>
        <w:t>3.8.1. Комиссия рассматривает письменные обращения работников учреждения  по вопросам выплат стимулирующего характера и по каждому письменному обращению принимает решение в сроки, определенные соответствующим локальным нормативным актом учреждения.</w:t>
      </w:r>
    </w:p>
    <w:p w:rsidR="00DE5AD3" w:rsidRPr="00DE5AD3" w:rsidRDefault="00DE5AD3" w:rsidP="00C147F2">
      <w:pPr>
        <w:jc w:val="both"/>
        <w:rPr>
          <w:rFonts w:ascii="Times New Roman" w:hAnsi="Times New Roman" w:cs="Times New Roman"/>
          <w:b/>
          <w:sz w:val="28"/>
          <w:szCs w:val="28"/>
        </w:rPr>
      </w:pPr>
      <w:r w:rsidRPr="00DE5AD3">
        <w:rPr>
          <w:rFonts w:ascii="Times New Roman" w:hAnsi="Times New Roman" w:cs="Times New Roman"/>
          <w:sz w:val="28"/>
          <w:szCs w:val="28"/>
        </w:rPr>
        <w:t> </w:t>
      </w:r>
      <w:r w:rsidRPr="00DE5AD3">
        <w:rPr>
          <w:rFonts w:ascii="Times New Roman" w:hAnsi="Times New Roman" w:cs="Times New Roman"/>
          <w:b/>
          <w:sz w:val="28"/>
          <w:szCs w:val="28"/>
        </w:rPr>
        <w:t>4. Делопроизводство</w:t>
      </w:r>
    </w:p>
    <w:p w:rsidR="00DE5AD3" w:rsidRPr="00DE5AD3" w:rsidRDefault="00DE5AD3" w:rsidP="00C147F2">
      <w:pPr>
        <w:jc w:val="both"/>
        <w:rPr>
          <w:rFonts w:ascii="Times New Roman" w:hAnsi="Times New Roman" w:cs="Times New Roman"/>
          <w:b/>
          <w:sz w:val="28"/>
          <w:szCs w:val="28"/>
        </w:rPr>
      </w:pPr>
      <w:r w:rsidRPr="00DE5AD3">
        <w:rPr>
          <w:rFonts w:ascii="Times New Roman" w:hAnsi="Times New Roman" w:cs="Times New Roman"/>
          <w:b/>
          <w:sz w:val="28"/>
          <w:szCs w:val="28"/>
        </w:rPr>
        <w:t> </w:t>
      </w:r>
      <w:r w:rsidRPr="00DE5AD3">
        <w:rPr>
          <w:rFonts w:ascii="Times New Roman" w:hAnsi="Times New Roman" w:cs="Times New Roman"/>
          <w:sz w:val="28"/>
          <w:szCs w:val="28"/>
        </w:rPr>
        <w:t>4.1. Протоколы заседания комиссии по распределению стимулирующих выплат.</w:t>
      </w:r>
    </w:p>
    <w:p w:rsidR="00DE5AD3" w:rsidRPr="00DE5AD3" w:rsidRDefault="00DE5AD3" w:rsidP="00C147F2">
      <w:pPr>
        <w:jc w:val="both"/>
        <w:rPr>
          <w:rFonts w:ascii="Times New Roman" w:hAnsi="Times New Roman" w:cs="Times New Roman"/>
          <w:b/>
          <w:sz w:val="28"/>
          <w:szCs w:val="28"/>
        </w:rPr>
      </w:pPr>
      <w:r w:rsidRPr="00DE5AD3">
        <w:rPr>
          <w:rFonts w:ascii="Times New Roman" w:hAnsi="Times New Roman" w:cs="Times New Roman"/>
          <w:sz w:val="28"/>
          <w:szCs w:val="28"/>
        </w:rPr>
        <w:t>4.2. Оценочные листы работников.</w:t>
      </w:r>
    </w:p>
    <w:p w:rsidR="00DE5AD3" w:rsidRPr="00DE5AD3" w:rsidRDefault="00DE5AD3" w:rsidP="00C147F2">
      <w:pPr>
        <w:jc w:val="both"/>
        <w:rPr>
          <w:rFonts w:ascii="Times New Roman" w:hAnsi="Times New Roman" w:cs="Times New Roman"/>
          <w:sz w:val="28"/>
          <w:szCs w:val="28"/>
        </w:rPr>
      </w:pPr>
      <w:r w:rsidRPr="00DE5AD3">
        <w:rPr>
          <w:rFonts w:ascii="Times New Roman" w:hAnsi="Times New Roman" w:cs="Times New Roman"/>
          <w:sz w:val="28"/>
          <w:szCs w:val="28"/>
        </w:rPr>
        <w:t> </w:t>
      </w:r>
    </w:p>
    <w:p w:rsidR="00DE5AD3" w:rsidRDefault="00DE5AD3" w:rsidP="00C147F2">
      <w:pPr>
        <w:pStyle w:val="a5"/>
        <w:jc w:val="both"/>
        <w:rPr>
          <w:rFonts w:ascii="Times New Roman" w:eastAsiaTheme="minorHAnsi" w:hAnsi="Times New Roman"/>
          <w:sz w:val="28"/>
          <w:szCs w:val="28"/>
        </w:rPr>
      </w:pPr>
    </w:p>
    <w:p w:rsidR="00A703A4" w:rsidRDefault="00A703A4" w:rsidP="00C147F2">
      <w:pPr>
        <w:pStyle w:val="a5"/>
        <w:jc w:val="both"/>
        <w:rPr>
          <w:rFonts w:ascii="Times New Roman" w:eastAsiaTheme="minorHAnsi" w:hAnsi="Times New Roman"/>
          <w:sz w:val="28"/>
          <w:szCs w:val="28"/>
        </w:rPr>
      </w:pPr>
    </w:p>
    <w:p w:rsidR="00A703A4" w:rsidRDefault="00A703A4" w:rsidP="00C147F2">
      <w:pPr>
        <w:pStyle w:val="a5"/>
        <w:jc w:val="both"/>
        <w:rPr>
          <w:rFonts w:ascii="Times New Roman" w:eastAsiaTheme="minorHAnsi" w:hAnsi="Times New Roman"/>
          <w:sz w:val="28"/>
          <w:szCs w:val="28"/>
        </w:rPr>
      </w:pPr>
    </w:p>
    <w:p w:rsidR="00A703A4" w:rsidRDefault="00A703A4" w:rsidP="00C147F2">
      <w:pPr>
        <w:pStyle w:val="a5"/>
        <w:jc w:val="both"/>
        <w:rPr>
          <w:rFonts w:ascii="Times New Roman" w:eastAsiaTheme="minorHAnsi" w:hAnsi="Times New Roman"/>
          <w:sz w:val="28"/>
          <w:szCs w:val="28"/>
        </w:rPr>
      </w:pPr>
    </w:p>
    <w:p w:rsidR="00A703A4" w:rsidRDefault="00A703A4" w:rsidP="00C147F2">
      <w:pPr>
        <w:pStyle w:val="a5"/>
        <w:jc w:val="both"/>
        <w:rPr>
          <w:rFonts w:ascii="Times New Roman" w:eastAsiaTheme="minorHAnsi" w:hAnsi="Times New Roman"/>
          <w:sz w:val="28"/>
          <w:szCs w:val="28"/>
        </w:rPr>
      </w:pPr>
    </w:p>
    <w:p w:rsidR="00A703A4" w:rsidRDefault="00A703A4" w:rsidP="00C147F2">
      <w:pPr>
        <w:pStyle w:val="a5"/>
        <w:jc w:val="both"/>
        <w:rPr>
          <w:rFonts w:ascii="Times New Roman" w:eastAsiaTheme="minorHAnsi" w:hAnsi="Times New Roman"/>
          <w:sz w:val="28"/>
          <w:szCs w:val="28"/>
        </w:rPr>
      </w:pPr>
    </w:p>
    <w:p w:rsidR="00A703A4" w:rsidRDefault="00A703A4" w:rsidP="00A703A4">
      <w:pPr>
        <w:pStyle w:val="a5"/>
        <w:rPr>
          <w:rFonts w:ascii="Times New Roman" w:eastAsiaTheme="minorHAnsi" w:hAnsi="Times New Roman"/>
          <w:sz w:val="28"/>
          <w:szCs w:val="28"/>
        </w:rPr>
      </w:pPr>
    </w:p>
    <w:p w:rsidR="00A703A4" w:rsidRDefault="00A703A4" w:rsidP="00A703A4">
      <w:pPr>
        <w:pStyle w:val="a5"/>
        <w:rPr>
          <w:rFonts w:ascii="Times New Roman" w:eastAsiaTheme="minorHAnsi" w:hAnsi="Times New Roman"/>
          <w:sz w:val="28"/>
          <w:szCs w:val="28"/>
        </w:rPr>
      </w:pPr>
    </w:p>
    <w:p w:rsidR="00A703A4" w:rsidRPr="00DE5AD3" w:rsidRDefault="00A703A4" w:rsidP="00A703A4">
      <w:pPr>
        <w:pStyle w:val="a5"/>
        <w:rPr>
          <w:rFonts w:ascii="Times New Roman" w:hAnsi="Times New Roman"/>
          <w:sz w:val="28"/>
          <w:szCs w:val="28"/>
        </w:rPr>
      </w:pPr>
    </w:p>
    <w:p w:rsidR="00DE5AD3" w:rsidRPr="00DE5AD3" w:rsidRDefault="00DE5AD3" w:rsidP="00DE5AD3">
      <w:pPr>
        <w:pStyle w:val="a5"/>
        <w:jc w:val="center"/>
        <w:rPr>
          <w:rFonts w:ascii="Times New Roman" w:hAnsi="Times New Roman"/>
          <w:sz w:val="28"/>
          <w:szCs w:val="28"/>
        </w:rPr>
      </w:pPr>
    </w:p>
    <w:p w:rsidR="00DE5AD3" w:rsidRPr="00DE5AD3" w:rsidRDefault="00DE5AD3" w:rsidP="00DE5AD3">
      <w:pPr>
        <w:pStyle w:val="a5"/>
        <w:jc w:val="center"/>
        <w:rPr>
          <w:rFonts w:ascii="Times New Roman" w:hAnsi="Times New Roman"/>
          <w:sz w:val="28"/>
          <w:szCs w:val="28"/>
        </w:rPr>
      </w:pPr>
      <w:r w:rsidRPr="00DE5AD3">
        <w:rPr>
          <w:rFonts w:ascii="Times New Roman" w:hAnsi="Times New Roman"/>
          <w:sz w:val="28"/>
          <w:szCs w:val="28"/>
        </w:rPr>
        <w:lastRenderedPageBreak/>
        <w:t>ОЦЕНОЧНЫЙ ЛИСТ</w:t>
      </w:r>
    </w:p>
    <w:p w:rsidR="00DE5AD3" w:rsidRPr="00DE5AD3" w:rsidRDefault="00DE5AD3" w:rsidP="00DE5AD3">
      <w:pPr>
        <w:pStyle w:val="a5"/>
        <w:jc w:val="center"/>
        <w:rPr>
          <w:rFonts w:ascii="Times New Roman" w:hAnsi="Times New Roman"/>
          <w:sz w:val="28"/>
          <w:szCs w:val="28"/>
          <w:u w:val="single"/>
        </w:rPr>
      </w:pPr>
      <w:r w:rsidRPr="00DE5AD3">
        <w:rPr>
          <w:rFonts w:ascii="Times New Roman" w:hAnsi="Times New Roman"/>
          <w:sz w:val="28"/>
          <w:szCs w:val="28"/>
        </w:rPr>
        <w:t xml:space="preserve">оценки выполнения утвержденных критериев и показателей результативности и эффективности работы по должности  </w:t>
      </w:r>
    </w:p>
    <w:p w:rsidR="00DE5AD3" w:rsidRPr="00DE5AD3" w:rsidRDefault="00DE5AD3" w:rsidP="00DE5AD3">
      <w:pPr>
        <w:pStyle w:val="a5"/>
        <w:jc w:val="center"/>
        <w:rPr>
          <w:rFonts w:ascii="Times New Roman" w:hAnsi="Times New Roman"/>
          <w:sz w:val="28"/>
          <w:szCs w:val="28"/>
        </w:rPr>
      </w:pPr>
      <w:r w:rsidRPr="00DE5AD3">
        <w:rPr>
          <w:rFonts w:ascii="Times New Roman" w:hAnsi="Times New Roman"/>
          <w:sz w:val="28"/>
          <w:szCs w:val="28"/>
          <w:u w:val="single"/>
        </w:rPr>
        <w:t>Художественный руководитель МКУК «</w:t>
      </w:r>
      <w:r w:rsidR="00A703A4">
        <w:rPr>
          <w:rFonts w:ascii="Times New Roman" w:hAnsi="Times New Roman"/>
          <w:bCs/>
          <w:sz w:val="28"/>
          <w:szCs w:val="28"/>
          <w:lang w:eastAsia="ru-RU"/>
        </w:rPr>
        <w:t>Михайлоанне</w:t>
      </w:r>
      <w:r w:rsidR="00A703A4" w:rsidRPr="00DE5AD3">
        <w:rPr>
          <w:rFonts w:ascii="Times New Roman" w:hAnsi="Times New Roman"/>
          <w:bCs/>
          <w:sz w:val="28"/>
          <w:szCs w:val="28"/>
          <w:lang w:eastAsia="ru-RU"/>
        </w:rPr>
        <w:t>н</w:t>
      </w:r>
      <w:r w:rsidR="00A703A4">
        <w:rPr>
          <w:rFonts w:ascii="Times New Roman" w:hAnsi="Times New Roman"/>
          <w:bCs/>
          <w:sz w:val="28"/>
          <w:szCs w:val="28"/>
          <w:lang w:eastAsia="ru-RU"/>
        </w:rPr>
        <w:t>с</w:t>
      </w:r>
      <w:r w:rsidR="00A703A4" w:rsidRPr="00DE5AD3">
        <w:rPr>
          <w:rFonts w:ascii="Times New Roman" w:hAnsi="Times New Roman"/>
          <w:bCs/>
          <w:sz w:val="28"/>
          <w:szCs w:val="28"/>
          <w:lang w:eastAsia="ru-RU"/>
        </w:rPr>
        <w:t>кий</w:t>
      </w:r>
      <w:r w:rsidRPr="00DE5AD3">
        <w:rPr>
          <w:rFonts w:ascii="Times New Roman" w:hAnsi="Times New Roman"/>
          <w:sz w:val="28"/>
          <w:szCs w:val="28"/>
          <w:u w:val="single"/>
        </w:rPr>
        <w:t xml:space="preserve"> ЦСДК»</w:t>
      </w:r>
    </w:p>
    <w:p w:rsidR="00DE5AD3" w:rsidRPr="00DE5AD3" w:rsidRDefault="00DE5AD3" w:rsidP="00DE5AD3">
      <w:pPr>
        <w:pStyle w:val="a5"/>
        <w:jc w:val="center"/>
        <w:rPr>
          <w:rFonts w:ascii="Times New Roman" w:hAnsi="Times New Roman"/>
          <w:sz w:val="28"/>
          <w:szCs w:val="28"/>
        </w:rPr>
      </w:pPr>
      <w:r w:rsidRPr="00DE5AD3">
        <w:rPr>
          <w:rFonts w:ascii="Times New Roman" w:hAnsi="Times New Roman"/>
          <w:sz w:val="28"/>
          <w:szCs w:val="28"/>
        </w:rPr>
        <w:t>_________________________________________ (фамилия, имя, отчество)</w:t>
      </w:r>
    </w:p>
    <w:p w:rsidR="00DE5AD3" w:rsidRPr="00DE5AD3" w:rsidRDefault="00DE5AD3" w:rsidP="00DE5AD3">
      <w:pPr>
        <w:pStyle w:val="a5"/>
        <w:jc w:val="center"/>
        <w:rPr>
          <w:rFonts w:ascii="Times New Roman" w:hAnsi="Times New Roman"/>
          <w:sz w:val="28"/>
          <w:szCs w:val="28"/>
        </w:rPr>
      </w:pPr>
      <w:r w:rsidRPr="00DE5AD3">
        <w:rPr>
          <w:rFonts w:ascii="Times New Roman" w:hAnsi="Times New Roman"/>
          <w:sz w:val="28"/>
          <w:szCs w:val="28"/>
        </w:rPr>
        <w:t>на выплату поощрительных выплат из стимулирующей части фонда оплаты труда за ____________________________</w:t>
      </w:r>
    </w:p>
    <w:tbl>
      <w:tblPr>
        <w:tblStyle w:val="a8"/>
        <w:tblW w:w="10597" w:type="dxa"/>
        <w:tblInd w:w="-459" w:type="dxa"/>
        <w:tblLook w:val="04A0"/>
      </w:tblPr>
      <w:tblGrid>
        <w:gridCol w:w="2178"/>
        <w:gridCol w:w="2773"/>
        <w:gridCol w:w="1781"/>
        <w:gridCol w:w="2013"/>
        <w:gridCol w:w="1852"/>
      </w:tblGrid>
      <w:tr w:rsidR="00DE5AD3" w:rsidRPr="00DE5AD3" w:rsidTr="004F3165">
        <w:tc>
          <w:tcPr>
            <w:tcW w:w="2541" w:type="dxa"/>
          </w:tcPr>
          <w:p w:rsidR="00DE5AD3" w:rsidRPr="00DE5AD3" w:rsidRDefault="00DE5AD3" w:rsidP="00DE5AD3">
            <w:pPr>
              <w:jc w:val="center"/>
              <w:rPr>
                <w:rFonts w:ascii="Times New Roman" w:hAnsi="Times New Roman" w:cs="Times New Roman"/>
                <w:b/>
                <w:sz w:val="28"/>
                <w:szCs w:val="28"/>
              </w:rPr>
            </w:pPr>
            <w:r w:rsidRPr="00DE5AD3">
              <w:rPr>
                <w:rFonts w:ascii="Times New Roman" w:hAnsi="Times New Roman" w:cs="Times New Roman"/>
                <w:b/>
                <w:sz w:val="28"/>
                <w:szCs w:val="28"/>
              </w:rPr>
              <w:t>Стимулирующие показатели</w:t>
            </w:r>
          </w:p>
        </w:tc>
        <w:tc>
          <w:tcPr>
            <w:tcW w:w="2649" w:type="dxa"/>
          </w:tcPr>
          <w:p w:rsidR="00DE5AD3" w:rsidRPr="00DE5AD3" w:rsidRDefault="00DE5AD3" w:rsidP="00DE5AD3">
            <w:pPr>
              <w:jc w:val="center"/>
              <w:rPr>
                <w:rFonts w:ascii="Times New Roman" w:hAnsi="Times New Roman" w:cs="Times New Roman"/>
                <w:b/>
                <w:sz w:val="28"/>
                <w:szCs w:val="28"/>
              </w:rPr>
            </w:pPr>
            <w:r w:rsidRPr="00DE5AD3">
              <w:rPr>
                <w:rFonts w:ascii="Times New Roman" w:hAnsi="Times New Roman" w:cs="Times New Roman"/>
                <w:b/>
                <w:sz w:val="28"/>
                <w:szCs w:val="28"/>
              </w:rPr>
              <w:t>Критерии оценки деятельности</w:t>
            </w:r>
          </w:p>
        </w:tc>
        <w:tc>
          <w:tcPr>
            <w:tcW w:w="1706" w:type="dxa"/>
          </w:tcPr>
          <w:p w:rsidR="00DE5AD3" w:rsidRPr="00DE5AD3" w:rsidRDefault="00DE5AD3" w:rsidP="00DE5AD3">
            <w:pPr>
              <w:jc w:val="center"/>
              <w:rPr>
                <w:rFonts w:ascii="Times New Roman" w:hAnsi="Times New Roman" w:cs="Times New Roman"/>
                <w:b/>
                <w:sz w:val="28"/>
                <w:szCs w:val="28"/>
              </w:rPr>
            </w:pPr>
            <w:r w:rsidRPr="00DE5AD3">
              <w:rPr>
                <w:rFonts w:ascii="Times New Roman" w:hAnsi="Times New Roman" w:cs="Times New Roman"/>
                <w:b/>
                <w:sz w:val="28"/>
                <w:szCs w:val="28"/>
              </w:rPr>
              <w:t>Ед.измерения</w:t>
            </w:r>
          </w:p>
        </w:tc>
        <w:tc>
          <w:tcPr>
            <w:tcW w:w="1927" w:type="dxa"/>
          </w:tcPr>
          <w:p w:rsidR="00DE5AD3" w:rsidRPr="00DE5AD3" w:rsidRDefault="00DE5AD3" w:rsidP="00DE5AD3">
            <w:pPr>
              <w:jc w:val="center"/>
              <w:rPr>
                <w:rFonts w:ascii="Times New Roman" w:hAnsi="Times New Roman" w:cs="Times New Roman"/>
                <w:b/>
                <w:sz w:val="28"/>
                <w:szCs w:val="28"/>
              </w:rPr>
            </w:pPr>
            <w:r w:rsidRPr="00DE5AD3">
              <w:rPr>
                <w:rFonts w:ascii="Times New Roman" w:hAnsi="Times New Roman" w:cs="Times New Roman"/>
                <w:b/>
                <w:sz w:val="28"/>
                <w:szCs w:val="28"/>
              </w:rPr>
              <w:t>Кол-во % уст.работником</w:t>
            </w:r>
          </w:p>
        </w:tc>
        <w:tc>
          <w:tcPr>
            <w:tcW w:w="1774" w:type="dxa"/>
          </w:tcPr>
          <w:p w:rsidR="00DE5AD3" w:rsidRPr="00DE5AD3" w:rsidRDefault="00DE5AD3" w:rsidP="00DE5AD3">
            <w:pPr>
              <w:jc w:val="center"/>
              <w:rPr>
                <w:rFonts w:ascii="Times New Roman" w:hAnsi="Times New Roman" w:cs="Times New Roman"/>
                <w:b/>
                <w:sz w:val="28"/>
                <w:szCs w:val="28"/>
              </w:rPr>
            </w:pPr>
            <w:r w:rsidRPr="00DE5AD3">
              <w:rPr>
                <w:rFonts w:ascii="Times New Roman" w:hAnsi="Times New Roman" w:cs="Times New Roman"/>
                <w:b/>
                <w:sz w:val="28"/>
                <w:szCs w:val="28"/>
              </w:rPr>
              <w:t>Кол-во % уст.комиссией</w:t>
            </w:r>
          </w:p>
        </w:tc>
      </w:tr>
      <w:tr w:rsidR="00DE5AD3" w:rsidRPr="00DE5AD3" w:rsidTr="004F3165">
        <w:tc>
          <w:tcPr>
            <w:tcW w:w="2541" w:type="dxa"/>
            <w:vMerge w:val="restart"/>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b/>
                <w:sz w:val="28"/>
                <w:szCs w:val="28"/>
              </w:rPr>
              <w:t>Персональный</w:t>
            </w:r>
            <w:r w:rsidRPr="00DE5AD3">
              <w:rPr>
                <w:rFonts w:ascii="Times New Roman" w:hAnsi="Times New Roman" w:cs="Times New Roman"/>
                <w:sz w:val="28"/>
                <w:szCs w:val="28"/>
              </w:rPr>
              <w:t xml:space="preserve"> (повышающий коэффициент)</w:t>
            </w:r>
          </w:p>
          <w:p w:rsidR="00DE5AD3" w:rsidRPr="00DE5AD3" w:rsidRDefault="00DE5AD3" w:rsidP="00DE5AD3">
            <w:pPr>
              <w:rPr>
                <w:rFonts w:ascii="Times New Roman" w:hAnsi="Times New Roman" w:cs="Times New Roman"/>
                <w:i/>
                <w:sz w:val="28"/>
                <w:szCs w:val="28"/>
              </w:rPr>
            </w:pPr>
            <w:r w:rsidRPr="00DE5AD3">
              <w:rPr>
                <w:rFonts w:ascii="Times New Roman" w:hAnsi="Times New Roman" w:cs="Times New Roman"/>
                <w:i/>
                <w:sz w:val="28"/>
                <w:szCs w:val="28"/>
              </w:rPr>
              <w:t>(единица измерения</w:t>
            </w:r>
          </w:p>
          <w:p w:rsidR="00DE5AD3" w:rsidRPr="00DE5AD3" w:rsidRDefault="00DE5AD3" w:rsidP="00DE5AD3">
            <w:pPr>
              <w:rPr>
                <w:rFonts w:ascii="Times New Roman" w:hAnsi="Times New Roman" w:cs="Times New Roman"/>
                <w:b/>
                <w:sz w:val="28"/>
                <w:szCs w:val="28"/>
              </w:rPr>
            </w:pPr>
            <w:r w:rsidRPr="00DE5AD3">
              <w:rPr>
                <w:rFonts w:ascii="Times New Roman" w:hAnsi="Times New Roman" w:cs="Times New Roman"/>
                <w:b/>
                <w:sz w:val="28"/>
                <w:szCs w:val="28"/>
              </w:rPr>
              <w:t>до 60%)</w:t>
            </w:r>
          </w:p>
        </w:tc>
        <w:tc>
          <w:tcPr>
            <w:tcW w:w="2649"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Образование:</w:t>
            </w:r>
          </w:p>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-высшее профессиональное профильное</w:t>
            </w:r>
          </w:p>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 среднее профессиональное</w:t>
            </w:r>
          </w:p>
        </w:tc>
        <w:tc>
          <w:tcPr>
            <w:tcW w:w="1706" w:type="dxa"/>
          </w:tcPr>
          <w:p w:rsidR="00DE5AD3" w:rsidRPr="00DE5AD3" w:rsidRDefault="00DE5AD3" w:rsidP="00DE5AD3">
            <w:pPr>
              <w:rPr>
                <w:rFonts w:ascii="Times New Roman" w:hAnsi="Times New Roman" w:cs="Times New Roman"/>
                <w:sz w:val="28"/>
                <w:szCs w:val="28"/>
              </w:rPr>
            </w:pPr>
          </w:p>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20%</w:t>
            </w:r>
          </w:p>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10%</w:t>
            </w:r>
          </w:p>
        </w:tc>
        <w:tc>
          <w:tcPr>
            <w:tcW w:w="1927" w:type="dxa"/>
          </w:tcPr>
          <w:p w:rsidR="00DE5AD3" w:rsidRPr="00DE5AD3" w:rsidRDefault="00DE5AD3" w:rsidP="00DE5AD3">
            <w:pPr>
              <w:rPr>
                <w:rFonts w:ascii="Times New Roman" w:hAnsi="Times New Roman" w:cs="Times New Roman"/>
                <w:sz w:val="28"/>
                <w:szCs w:val="28"/>
              </w:rPr>
            </w:pPr>
          </w:p>
        </w:tc>
        <w:tc>
          <w:tcPr>
            <w:tcW w:w="1774" w:type="dxa"/>
          </w:tcPr>
          <w:p w:rsidR="00DE5AD3" w:rsidRPr="00DE5AD3" w:rsidRDefault="00DE5AD3" w:rsidP="00DE5AD3">
            <w:pPr>
              <w:rPr>
                <w:rFonts w:ascii="Times New Roman" w:hAnsi="Times New Roman" w:cs="Times New Roman"/>
                <w:sz w:val="28"/>
                <w:szCs w:val="28"/>
              </w:rPr>
            </w:pPr>
          </w:p>
        </w:tc>
      </w:tr>
      <w:tr w:rsidR="00DE5AD3" w:rsidRPr="00DE5AD3" w:rsidTr="004F3165">
        <w:tc>
          <w:tcPr>
            <w:tcW w:w="2541" w:type="dxa"/>
            <w:vMerge/>
          </w:tcPr>
          <w:p w:rsidR="00DE5AD3" w:rsidRPr="00DE5AD3" w:rsidRDefault="00DE5AD3" w:rsidP="00DE5AD3">
            <w:pPr>
              <w:rPr>
                <w:rFonts w:ascii="Times New Roman" w:hAnsi="Times New Roman" w:cs="Times New Roman"/>
                <w:b/>
                <w:sz w:val="28"/>
                <w:szCs w:val="28"/>
              </w:rPr>
            </w:pPr>
          </w:p>
        </w:tc>
        <w:tc>
          <w:tcPr>
            <w:tcW w:w="2649"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Повышение квалификации</w:t>
            </w:r>
          </w:p>
        </w:tc>
        <w:tc>
          <w:tcPr>
            <w:tcW w:w="1706"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20%</w:t>
            </w:r>
          </w:p>
        </w:tc>
        <w:tc>
          <w:tcPr>
            <w:tcW w:w="1927" w:type="dxa"/>
          </w:tcPr>
          <w:p w:rsidR="00DE5AD3" w:rsidRPr="00DE5AD3" w:rsidRDefault="00DE5AD3" w:rsidP="00DE5AD3">
            <w:pPr>
              <w:rPr>
                <w:rFonts w:ascii="Times New Roman" w:hAnsi="Times New Roman" w:cs="Times New Roman"/>
                <w:sz w:val="28"/>
                <w:szCs w:val="28"/>
              </w:rPr>
            </w:pPr>
          </w:p>
        </w:tc>
        <w:tc>
          <w:tcPr>
            <w:tcW w:w="1774" w:type="dxa"/>
          </w:tcPr>
          <w:p w:rsidR="00DE5AD3" w:rsidRPr="00DE5AD3" w:rsidRDefault="00DE5AD3" w:rsidP="00DE5AD3">
            <w:pPr>
              <w:rPr>
                <w:rFonts w:ascii="Times New Roman" w:hAnsi="Times New Roman" w:cs="Times New Roman"/>
                <w:sz w:val="28"/>
                <w:szCs w:val="28"/>
              </w:rPr>
            </w:pPr>
          </w:p>
        </w:tc>
      </w:tr>
      <w:tr w:rsidR="00DE5AD3" w:rsidRPr="00DE5AD3" w:rsidTr="004F3165">
        <w:tc>
          <w:tcPr>
            <w:tcW w:w="2541" w:type="dxa"/>
            <w:vMerge/>
          </w:tcPr>
          <w:p w:rsidR="00DE5AD3" w:rsidRPr="00DE5AD3" w:rsidRDefault="00DE5AD3" w:rsidP="00DE5AD3">
            <w:pPr>
              <w:rPr>
                <w:rFonts w:ascii="Times New Roman" w:hAnsi="Times New Roman" w:cs="Times New Roman"/>
                <w:sz w:val="28"/>
                <w:szCs w:val="28"/>
              </w:rPr>
            </w:pPr>
          </w:p>
        </w:tc>
        <w:tc>
          <w:tcPr>
            <w:tcW w:w="2649"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Использование в работе информационно-коммуникативных технологий по внедрению инновационной деятельности учреждения</w:t>
            </w:r>
          </w:p>
        </w:tc>
        <w:tc>
          <w:tcPr>
            <w:tcW w:w="1706"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20%</w:t>
            </w:r>
          </w:p>
        </w:tc>
        <w:tc>
          <w:tcPr>
            <w:tcW w:w="1927" w:type="dxa"/>
          </w:tcPr>
          <w:p w:rsidR="00DE5AD3" w:rsidRPr="00DE5AD3" w:rsidRDefault="00DE5AD3" w:rsidP="00DE5AD3">
            <w:pPr>
              <w:rPr>
                <w:rFonts w:ascii="Times New Roman" w:hAnsi="Times New Roman" w:cs="Times New Roman"/>
                <w:sz w:val="28"/>
                <w:szCs w:val="28"/>
              </w:rPr>
            </w:pPr>
          </w:p>
        </w:tc>
        <w:tc>
          <w:tcPr>
            <w:tcW w:w="1774" w:type="dxa"/>
          </w:tcPr>
          <w:p w:rsidR="00DE5AD3" w:rsidRPr="00DE5AD3" w:rsidRDefault="00DE5AD3" w:rsidP="00DE5AD3">
            <w:pPr>
              <w:rPr>
                <w:rFonts w:ascii="Times New Roman" w:hAnsi="Times New Roman" w:cs="Times New Roman"/>
                <w:sz w:val="28"/>
                <w:szCs w:val="28"/>
              </w:rPr>
            </w:pPr>
          </w:p>
        </w:tc>
      </w:tr>
      <w:tr w:rsidR="00DE5AD3" w:rsidRPr="00DE5AD3" w:rsidTr="004F3165">
        <w:tc>
          <w:tcPr>
            <w:tcW w:w="2541" w:type="dxa"/>
            <w:vMerge w:val="restart"/>
          </w:tcPr>
          <w:p w:rsidR="00DE5AD3" w:rsidRPr="00DE5AD3" w:rsidRDefault="00DE5AD3" w:rsidP="00DE5AD3">
            <w:pPr>
              <w:rPr>
                <w:rFonts w:ascii="Times New Roman" w:hAnsi="Times New Roman" w:cs="Times New Roman"/>
                <w:b/>
                <w:sz w:val="28"/>
                <w:szCs w:val="28"/>
              </w:rPr>
            </w:pPr>
            <w:r w:rsidRPr="00DE5AD3">
              <w:rPr>
                <w:rFonts w:ascii="Times New Roman" w:hAnsi="Times New Roman" w:cs="Times New Roman"/>
                <w:b/>
                <w:sz w:val="28"/>
                <w:szCs w:val="28"/>
              </w:rPr>
              <w:t>Качество</w:t>
            </w:r>
          </w:p>
          <w:p w:rsidR="00DE5AD3" w:rsidRPr="00DE5AD3" w:rsidRDefault="00DE5AD3" w:rsidP="00DE5AD3">
            <w:pPr>
              <w:rPr>
                <w:rFonts w:ascii="Times New Roman" w:hAnsi="Times New Roman" w:cs="Times New Roman"/>
                <w:i/>
                <w:sz w:val="28"/>
                <w:szCs w:val="28"/>
              </w:rPr>
            </w:pPr>
            <w:r w:rsidRPr="00DE5AD3">
              <w:rPr>
                <w:rFonts w:ascii="Times New Roman" w:hAnsi="Times New Roman" w:cs="Times New Roman"/>
                <w:i/>
                <w:sz w:val="28"/>
                <w:szCs w:val="28"/>
              </w:rPr>
              <w:t xml:space="preserve">(единица измерения </w:t>
            </w:r>
          </w:p>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b/>
                <w:sz w:val="28"/>
                <w:szCs w:val="28"/>
              </w:rPr>
              <w:t>до  140%)</w:t>
            </w:r>
          </w:p>
        </w:tc>
        <w:tc>
          <w:tcPr>
            <w:tcW w:w="2649"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Руководство и координация творческого процесса ДК, подготовка, организация и реализация программ в соответствии с утвержденным планом</w:t>
            </w:r>
          </w:p>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в полном объеме</w:t>
            </w:r>
          </w:p>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частичное</w:t>
            </w:r>
          </w:p>
        </w:tc>
        <w:tc>
          <w:tcPr>
            <w:tcW w:w="1706" w:type="dxa"/>
          </w:tcPr>
          <w:p w:rsidR="00DE5AD3" w:rsidRPr="00DE5AD3" w:rsidRDefault="00DE5AD3" w:rsidP="00DE5AD3">
            <w:pPr>
              <w:rPr>
                <w:rFonts w:ascii="Times New Roman" w:hAnsi="Times New Roman" w:cs="Times New Roman"/>
                <w:sz w:val="28"/>
                <w:szCs w:val="28"/>
              </w:rPr>
            </w:pPr>
          </w:p>
          <w:p w:rsidR="00DE5AD3" w:rsidRPr="00DE5AD3" w:rsidRDefault="00DE5AD3" w:rsidP="00DE5AD3">
            <w:pPr>
              <w:rPr>
                <w:rFonts w:ascii="Times New Roman" w:hAnsi="Times New Roman" w:cs="Times New Roman"/>
                <w:sz w:val="28"/>
                <w:szCs w:val="28"/>
              </w:rPr>
            </w:pPr>
          </w:p>
          <w:p w:rsidR="00DE5AD3" w:rsidRPr="00DE5AD3" w:rsidRDefault="00DE5AD3" w:rsidP="00DE5AD3">
            <w:pPr>
              <w:rPr>
                <w:rFonts w:ascii="Times New Roman" w:hAnsi="Times New Roman" w:cs="Times New Roman"/>
                <w:sz w:val="28"/>
                <w:szCs w:val="28"/>
              </w:rPr>
            </w:pPr>
          </w:p>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20%</w:t>
            </w:r>
          </w:p>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10%</w:t>
            </w:r>
          </w:p>
        </w:tc>
        <w:tc>
          <w:tcPr>
            <w:tcW w:w="1927" w:type="dxa"/>
          </w:tcPr>
          <w:p w:rsidR="00DE5AD3" w:rsidRPr="00DE5AD3" w:rsidRDefault="00DE5AD3" w:rsidP="00DE5AD3">
            <w:pPr>
              <w:rPr>
                <w:rFonts w:ascii="Times New Roman" w:hAnsi="Times New Roman" w:cs="Times New Roman"/>
                <w:sz w:val="28"/>
                <w:szCs w:val="28"/>
              </w:rPr>
            </w:pPr>
          </w:p>
        </w:tc>
        <w:tc>
          <w:tcPr>
            <w:tcW w:w="1774" w:type="dxa"/>
          </w:tcPr>
          <w:p w:rsidR="00DE5AD3" w:rsidRPr="00DE5AD3" w:rsidRDefault="00DE5AD3" w:rsidP="00DE5AD3">
            <w:pPr>
              <w:rPr>
                <w:rFonts w:ascii="Times New Roman" w:hAnsi="Times New Roman" w:cs="Times New Roman"/>
                <w:sz w:val="28"/>
                <w:szCs w:val="28"/>
              </w:rPr>
            </w:pPr>
          </w:p>
        </w:tc>
      </w:tr>
      <w:tr w:rsidR="00DE5AD3" w:rsidRPr="00DE5AD3" w:rsidTr="004F3165">
        <w:tc>
          <w:tcPr>
            <w:tcW w:w="2541" w:type="dxa"/>
            <w:vMerge/>
          </w:tcPr>
          <w:p w:rsidR="00DE5AD3" w:rsidRPr="00DE5AD3" w:rsidRDefault="00DE5AD3" w:rsidP="00DE5AD3">
            <w:pPr>
              <w:rPr>
                <w:rFonts w:ascii="Times New Roman" w:hAnsi="Times New Roman" w:cs="Times New Roman"/>
                <w:sz w:val="28"/>
                <w:szCs w:val="28"/>
              </w:rPr>
            </w:pPr>
          </w:p>
        </w:tc>
        <w:tc>
          <w:tcPr>
            <w:tcW w:w="2649"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 xml:space="preserve">Разработка репертуара и программ творческих коллективов и исполнителей </w:t>
            </w:r>
            <w:r w:rsidRPr="00DE5AD3">
              <w:rPr>
                <w:rFonts w:ascii="Times New Roman" w:hAnsi="Times New Roman" w:cs="Times New Roman"/>
                <w:sz w:val="28"/>
                <w:szCs w:val="28"/>
              </w:rPr>
              <w:lastRenderedPageBreak/>
              <w:t>народного творчества для участия в мероприятиях различной тематики (в соответствии с планом)</w:t>
            </w:r>
          </w:p>
        </w:tc>
        <w:tc>
          <w:tcPr>
            <w:tcW w:w="1706"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lastRenderedPageBreak/>
              <w:t>до 20%</w:t>
            </w:r>
          </w:p>
        </w:tc>
        <w:tc>
          <w:tcPr>
            <w:tcW w:w="1927" w:type="dxa"/>
          </w:tcPr>
          <w:p w:rsidR="00DE5AD3" w:rsidRPr="00DE5AD3" w:rsidRDefault="00DE5AD3" w:rsidP="00DE5AD3">
            <w:pPr>
              <w:rPr>
                <w:rFonts w:ascii="Times New Roman" w:hAnsi="Times New Roman" w:cs="Times New Roman"/>
                <w:sz w:val="28"/>
                <w:szCs w:val="28"/>
              </w:rPr>
            </w:pPr>
          </w:p>
        </w:tc>
        <w:tc>
          <w:tcPr>
            <w:tcW w:w="1774" w:type="dxa"/>
          </w:tcPr>
          <w:p w:rsidR="00DE5AD3" w:rsidRPr="00DE5AD3" w:rsidRDefault="00DE5AD3" w:rsidP="00DE5AD3">
            <w:pPr>
              <w:rPr>
                <w:rFonts w:ascii="Times New Roman" w:hAnsi="Times New Roman" w:cs="Times New Roman"/>
                <w:sz w:val="28"/>
                <w:szCs w:val="28"/>
              </w:rPr>
            </w:pPr>
          </w:p>
        </w:tc>
      </w:tr>
      <w:tr w:rsidR="00DE5AD3" w:rsidRPr="00DE5AD3" w:rsidTr="004F3165">
        <w:tc>
          <w:tcPr>
            <w:tcW w:w="2541" w:type="dxa"/>
            <w:vMerge/>
          </w:tcPr>
          <w:p w:rsidR="00DE5AD3" w:rsidRPr="00DE5AD3" w:rsidRDefault="00DE5AD3" w:rsidP="00DE5AD3">
            <w:pPr>
              <w:rPr>
                <w:rFonts w:ascii="Times New Roman" w:hAnsi="Times New Roman" w:cs="Times New Roman"/>
                <w:b/>
                <w:sz w:val="28"/>
                <w:szCs w:val="28"/>
              </w:rPr>
            </w:pPr>
          </w:p>
        </w:tc>
        <w:tc>
          <w:tcPr>
            <w:tcW w:w="2649"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Подготовка сценарного материала мероприятий, презентаций</w:t>
            </w:r>
          </w:p>
        </w:tc>
        <w:tc>
          <w:tcPr>
            <w:tcW w:w="1706"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20%</w:t>
            </w:r>
          </w:p>
        </w:tc>
        <w:tc>
          <w:tcPr>
            <w:tcW w:w="1927" w:type="dxa"/>
          </w:tcPr>
          <w:p w:rsidR="00DE5AD3" w:rsidRPr="00DE5AD3" w:rsidRDefault="00DE5AD3" w:rsidP="00DE5AD3">
            <w:pPr>
              <w:rPr>
                <w:rFonts w:ascii="Times New Roman" w:hAnsi="Times New Roman" w:cs="Times New Roman"/>
                <w:sz w:val="28"/>
                <w:szCs w:val="28"/>
              </w:rPr>
            </w:pPr>
          </w:p>
        </w:tc>
        <w:tc>
          <w:tcPr>
            <w:tcW w:w="1774" w:type="dxa"/>
          </w:tcPr>
          <w:p w:rsidR="00DE5AD3" w:rsidRPr="00DE5AD3" w:rsidRDefault="00DE5AD3" w:rsidP="00DE5AD3">
            <w:pPr>
              <w:rPr>
                <w:rFonts w:ascii="Times New Roman" w:hAnsi="Times New Roman" w:cs="Times New Roman"/>
                <w:sz w:val="28"/>
                <w:szCs w:val="28"/>
              </w:rPr>
            </w:pPr>
          </w:p>
        </w:tc>
      </w:tr>
      <w:tr w:rsidR="00DE5AD3" w:rsidRPr="00DE5AD3" w:rsidTr="004F3165">
        <w:tc>
          <w:tcPr>
            <w:tcW w:w="2541" w:type="dxa"/>
            <w:vMerge/>
          </w:tcPr>
          <w:p w:rsidR="00DE5AD3" w:rsidRPr="00DE5AD3" w:rsidRDefault="00DE5AD3" w:rsidP="00DE5AD3">
            <w:pPr>
              <w:rPr>
                <w:rFonts w:ascii="Times New Roman" w:hAnsi="Times New Roman" w:cs="Times New Roman"/>
                <w:sz w:val="28"/>
                <w:szCs w:val="28"/>
              </w:rPr>
            </w:pPr>
          </w:p>
        </w:tc>
        <w:tc>
          <w:tcPr>
            <w:tcW w:w="2649"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Ведение документации. Осуществление контроля за деятельностью творческих коллективов. Своевременная сдача отчетов и документации</w:t>
            </w:r>
          </w:p>
        </w:tc>
        <w:tc>
          <w:tcPr>
            <w:tcW w:w="1706"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20%</w:t>
            </w:r>
          </w:p>
        </w:tc>
        <w:tc>
          <w:tcPr>
            <w:tcW w:w="1927" w:type="dxa"/>
          </w:tcPr>
          <w:p w:rsidR="00DE5AD3" w:rsidRPr="00DE5AD3" w:rsidRDefault="00DE5AD3" w:rsidP="00DE5AD3">
            <w:pPr>
              <w:rPr>
                <w:rFonts w:ascii="Times New Roman" w:hAnsi="Times New Roman" w:cs="Times New Roman"/>
                <w:sz w:val="28"/>
                <w:szCs w:val="28"/>
              </w:rPr>
            </w:pPr>
          </w:p>
        </w:tc>
        <w:tc>
          <w:tcPr>
            <w:tcW w:w="1774" w:type="dxa"/>
          </w:tcPr>
          <w:p w:rsidR="00DE5AD3" w:rsidRPr="00DE5AD3" w:rsidRDefault="00DE5AD3" w:rsidP="00DE5AD3">
            <w:pPr>
              <w:rPr>
                <w:rFonts w:ascii="Times New Roman" w:hAnsi="Times New Roman" w:cs="Times New Roman"/>
                <w:sz w:val="28"/>
                <w:szCs w:val="28"/>
              </w:rPr>
            </w:pPr>
          </w:p>
        </w:tc>
      </w:tr>
      <w:tr w:rsidR="00DE5AD3" w:rsidRPr="00DE5AD3" w:rsidTr="004F3165">
        <w:tc>
          <w:tcPr>
            <w:tcW w:w="2541" w:type="dxa"/>
            <w:vMerge/>
          </w:tcPr>
          <w:p w:rsidR="00DE5AD3" w:rsidRPr="00DE5AD3" w:rsidRDefault="00DE5AD3" w:rsidP="00DE5AD3">
            <w:pPr>
              <w:rPr>
                <w:rFonts w:ascii="Times New Roman" w:hAnsi="Times New Roman" w:cs="Times New Roman"/>
                <w:sz w:val="28"/>
                <w:szCs w:val="28"/>
              </w:rPr>
            </w:pPr>
          </w:p>
        </w:tc>
        <w:tc>
          <w:tcPr>
            <w:tcW w:w="2649"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Повышение уровня исполнительного мастерства самодеятельных коллективов(получение званий победителей смотров-конкурсов, фестивалей народного творчества в течение соответствующего периода)</w:t>
            </w:r>
          </w:p>
        </w:tc>
        <w:tc>
          <w:tcPr>
            <w:tcW w:w="1706"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20%</w:t>
            </w:r>
          </w:p>
        </w:tc>
        <w:tc>
          <w:tcPr>
            <w:tcW w:w="1927" w:type="dxa"/>
          </w:tcPr>
          <w:p w:rsidR="00DE5AD3" w:rsidRPr="00DE5AD3" w:rsidRDefault="00DE5AD3" w:rsidP="00DE5AD3">
            <w:pPr>
              <w:rPr>
                <w:rFonts w:ascii="Times New Roman" w:hAnsi="Times New Roman" w:cs="Times New Roman"/>
                <w:sz w:val="28"/>
                <w:szCs w:val="28"/>
              </w:rPr>
            </w:pPr>
          </w:p>
        </w:tc>
        <w:tc>
          <w:tcPr>
            <w:tcW w:w="1774" w:type="dxa"/>
          </w:tcPr>
          <w:p w:rsidR="00DE5AD3" w:rsidRPr="00DE5AD3" w:rsidRDefault="00DE5AD3" w:rsidP="00DE5AD3">
            <w:pPr>
              <w:rPr>
                <w:rFonts w:ascii="Times New Roman" w:hAnsi="Times New Roman" w:cs="Times New Roman"/>
                <w:sz w:val="28"/>
                <w:szCs w:val="28"/>
              </w:rPr>
            </w:pPr>
          </w:p>
        </w:tc>
      </w:tr>
      <w:tr w:rsidR="00DE5AD3" w:rsidRPr="00DE5AD3" w:rsidTr="004F3165">
        <w:tc>
          <w:tcPr>
            <w:tcW w:w="2541" w:type="dxa"/>
            <w:vMerge/>
          </w:tcPr>
          <w:p w:rsidR="00DE5AD3" w:rsidRPr="00DE5AD3" w:rsidRDefault="00DE5AD3" w:rsidP="00DE5AD3">
            <w:pPr>
              <w:rPr>
                <w:rFonts w:ascii="Times New Roman" w:hAnsi="Times New Roman" w:cs="Times New Roman"/>
                <w:sz w:val="28"/>
                <w:szCs w:val="28"/>
              </w:rPr>
            </w:pPr>
          </w:p>
        </w:tc>
        <w:tc>
          <w:tcPr>
            <w:tcW w:w="2649"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Участие в работе по мониторингу и координации деятельности ДК, осуществление координационной работы филиалов ДК</w:t>
            </w:r>
          </w:p>
        </w:tc>
        <w:tc>
          <w:tcPr>
            <w:tcW w:w="1706"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10%</w:t>
            </w:r>
          </w:p>
        </w:tc>
        <w:tc>
          <w:tcPr>
            <w:tcW w:w="1927" w:type="dxa"/>
          </w:tcPr>
          <w:p w:rsidR="00DE5AD3" w:rsidRPr="00DE5AD3" w:rsidRDefault="00DE5AD3" w:rsidP="00DE5AD3">
            <w:pPr>
              <w:rPr>
                <w:rFonts w:ascii="Times New Roman" w:hAnsi="Times New Roman" w:cs="Times New Roman"/>
                <w:sz w:val="28"/>
                <w:szCs w:val="28"/>
              </w:rPr>
            </w:pPr>
          </w:p>
        </w:tc>
        <w:tc>
          <w:tcPr>
            <w:tcW w:w="1774" w:type="dxa"/>
          </w:tcPr>
          <w:p w:rsidR="00DE5AD3" w:rsidRPr="00DE5AD3" w:rsidRDefault="00DE5AD3" w:rsidP="00DE5AD3">
            <w:pPr>
              <w:rPr>
                <w:rFonts w:ascii="Times New Roman" w:hAnsi="Times New Roman" w:cs="Times New Roman"/>
                <w:sz w:val="28"/>
                <w:szCs w:val="28"/>
              </w:rPr>
            </w:pPr>
          </w:p>
        </w:tc>
      </w:tr>
      <w:tr w:rsidR="00DE5AD3" w:rsidRPr="00DE5AD3" w:rsidTr="004F3165">
        <w:tc>
          <w:tcPr>
            <w:tcW w:w="2541" w:type="dxa"/>
            <w:vMerge/>
          </w:tcPr>
          <w:p w:rsidR="00DE5AD3" w:rsidRPr="00DE5AD3" w:rsidRDefault="00DE5AD3" w:rsidP="00DE5AD3">
            <w:pPr>
              <w:rPr>
                <w:rFonts w:ascii="Times New Roman" w:hAnsi="Times New Roman" w:cs="Times New Roman"/>
                <w:sz w:val="28"/>
                <w:szCs w:val="28"/>
              </w:rPr>
            </w:pPr>
          </w:p>
        </w:tc>
        <w:tc>
          <w:tcPr>
            <w:tcW w:w="2649"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 xml:space="preserve">Подбор и ведение банка необходимого литературного, фото-видео, </w:t>
            </w:r>
            <w:r w:rsidRPr="00DE5AD3">
              <w:rPr>
                <w:rFonts w:ascii="Times New Roman" w:hAnsi="Times New Roman" w:cs="Times New Roman"/>
                <w:sz w:val="28"/>
                <w:szCs w:val="28"/>
              </w:rPr>
              <w:lastRenderedPageBreak/>
              <w:t>звукового материалов, состава исполнителей, реквизита, бутафории, сценических и театральных костюмов</w:t>
            </w:r>
          </w:p>
        </w:tc>
        <w:tc>
          <w:tcPr>
            <w:tcW w:w="1706"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lastRenderedPageBreak/>
              <w:t>до 10%</w:t>
            </w:r>
          </w:p>
        </w:tc>
        <w:tc>
          <w:tcPr>
            <w:tcW w:w="1927" w:type="dxa"/>
          </w:tcPr>
          <w:p w:rsidR="00DE5AD3" w:rsidRPr="00DE5AD3" w:rsidRDefault="00DE5AD3" w:rsidP="00DE5AD3">
            <w:pPr>
              <w:rPr>
                <w:rFonts w:ascii="Times New Roman" w:hAnsi="Times New Roman" w:cs="Times New Roman"/>
                <w:sz w:val="28"/>
                <w:szCs w:val="28"/>
              </w:rPr>
            </w:pPr>
          </w:p>
        </w:tc>
        <w:tc>
          <w:tcPr>
            <w:tcW w:w="1774" w:type="dxa"/>
          </w:tcPr>
          <w:p w:rsidR="00DE5AD3" w:rsidRPr="00DE5AD3" w:rsidRDefault="00DE5AD3" w:rsidP="00DE5AD3">
            <w:pPr>
              <w:rPr>
                <w:rFonts w:ascii="Times New Roman" w:hAnsi="Times New Roman" w:cs="Times New Roman"/>
                <w:sz w:val="28"/>
                <w:szCs w:val="28"/>
              </w:rPr>
            </w:pPr>
          </w:p>
        </w:tc>
      </w:tr>
      <w:tr w:rsidR="00DE5AD3" w:rsidRPr="00DE5AD3" w:rsidTr="004F3165">
        <w:tc>
          <w:tcPr>
            <w:tcW w:w="2541" w:type="dxa"/>
            <w:vMerge/>
          </w:tcPr>
          <w:p w:rsidR="00DE5AD3" w:rsidRPr="00DE5AD3" w:rsidRDefault="00DE5AD3" w:rsidP="00DE5AD3">
            <w:pPr>
              <w:rPr>
                <w:rFonts w:ascii="Times New Roman" w:hAnsi="Times New Roman" w:cs="Times New Roman"/>
                <w:sz w:val="28"/>
                <w:szCs w:val="28"/>
              </w:rPr>
            </w:pPr>
          </w:p>
        </w:tc>
        <w:tc>
          <w:tcPr>
            <w:tcW w:w="2649"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Обеспечение рекламной деятельности</w:t>
            </w:r>
          </w:p>
        </w:tc>
        <w:tc>
          <w:tcPr>
            <w:tcW w:w="1706"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10%</w:t>
            </w:r>
          </w:p>
        </w:tc>
        <w:tc>
          <w:tcPr>
            <w:tcW w:w="1927" w:type="dxa"/>
          </w:tcPr>
          <w:p w:rsidR="00DE5AD3" w:rsidRPr="00DE5AD3" w:rsidRDefault="00DE5AD3" w:rsidP="00DE5AD3">
            <w:pPr>
              <w:rPr>
                <w:rFonts w:ascii="Times New Roman" w:hAnsi="Times New Roman" w:cs="Times New Roman"/>
                <w:sz w:val="28"/>
                <w:szCs w:val="28"/>
              </w:rPr>
            </w:pPr>
          </w:p>
        </w:tc>
        <w:tc>
          <w:tcPr>
            <w:tcW w:w="1774" w:type="dxa"/>
          </w:tcPr>
          <w:p w:rsidR="00DE5AD3" w:rsidRPr="00DE5AD3" w:rsidRDefault="00DE5AD3" w:rsidP="00DE5AD3">
            <w:pPr>
              <w:rPr>
                <w:rFonts w:ascii="Times New Roman" w:hAnsi="Times New Roman" w:cs="Times New Roman"/>
                <w:sz w:val="28"/>
                <w:szCs w:val="28"/>
              </w:rPr>
            </w:pPr>
          </w:p>
        </w:tc>
      </w:tr>
      <w:tr w:rsidR="00DE5AD3" w:rsidRPr="00DE5AD3" w:rsidTr="004F3165">
        <w:tc>
          <w:tcPr>
            <w:tcW w:w="2541" w:type="dxa"/>
            <w:vMerge/>
          </w:tcPr>
          <w:p w:rsidR="00DE5AD3" w:rsidRPr="00DE5AD3" w:rsidRDefault="00DE5AD3" w:rsidP="00DE5AD3">
            <w:pPr>
              <w:rPr>
                <w:rFonts w:ascii="Times New Roman" w:hAnsi="Times New Roman" w:cs="Times New Roman"/>
                <w:sz w:val="28"/>
                <w:szCs w:val="28"/>
              </w:rPr>
            </w:pPr>
          </w:p>
        </w:tc>
        <w:tc>
          <w:tcPr>
            <w:tcW w:w="2649"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Привлечение к участию в мероприятиях творческих коллективов, общественных организаций, учреждений</w:t>
            </w:r>
          </w:p>
          <w:p w:rsidR="00DE5AD3" w:rsidRPr="00DE5AD3" w:rsidRDefault="00DE5AD3" w:rsidP="00DE5AD3">
            <w:pPr>
              <w:rPr>
                <w:rFonts w:ascii="Times New Roman" w:hAnsi="Times New Roman" w:cs="Times New Roman"/>
                <w:sz w:val="28"/>
                <w:szCs w:val="28"/>
              </w:rPr>
            </w:pPr>
          </w:p>
        </w:tc>
        <w:tc>
          <w:tcPr>
            <w:tcW w:w="1706"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10%</w:t>
            </w:r>
          </w:p>
        </w:tc>
        <w:tc>
          <w:tcPr>
            <w:tcW w:w="1927" w:type="dxa"/>
          </w:tcPr>
          <w:p w:rsidR="00DE5AD3" w:rsidRPr="00DE5AD3" w:rsidRDefault="00DE5AD3" w:rsidP="00DE5AD3">
            <w:pPr>
              <w:rPr>
                <w:rFonts w:ascii="Times New Roman" w:hAnsi="Times New Roman" w:cs="Times New Roman"/>
                <w:sz w:val="28"/>
                <w:szCs w:val="28"/>
              </w:rPr>
            </w:pPr>
          </w:p>
        </w:tc>
        <w:tc>
          <w:tcPr>
            <w:tcW w:w="1774" w:type="dxa"/>
          </w:tcPr>
          <w:p w:rsidR="00DE5AD3" w:rsidRPr="00DE5AD3" w:rsidRDefault="00DE5AD3" w:rsidP="00DE5AD3">
            <w:pPr>
              <w:rPr>
                <w:rFonts w:ascii="Times New Roman" w:hAnsi="Times New Roman" w:cs="Times New Roman"/>
                <w:sz w:val="28"/>
                <w:szCs w:val="28"/>
              </w:rPr>
            </w:pPr>
          </w:p>
        </w:tc>
      </w:tr>
      <w:tr w:rsidR="00DE5AD3" w:rsidRPr="00DE5AD3" w:rsidTr="004F3165">
        <w:tc>
          <w:tcPr>
            <w:tcW w:w="2541" w:type="dxa"/>
            <w:vMerge w:val="restart"/>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Эффективность и результативность</w:t>
            </w:r>
          </w:p>
          <w:p w:rsidR="00DE5AD3" w:rsidRPr="00DE5AD3" w:rsidRDefault="00DE5AD3" w:rsidP="00DE5AD3">
            <w:pPr>
              <w:rPr>
                <w:rFonts w:ascii="Times New Roman" w:hAnsi="Times New Roman" w:cs="Times New Roman"/>
                <w:i/>
                <w:sz w:val="28"/>
                <w:szCs w:val="28"/>
              </w:rPr>
            </w:pPr>
            <w:r w:rsidRPr="00DE5AD3">
              <w:rPr>
                <w:rFonts w:ascii="Times New Roman" w:hAnsi="Times New Roman" w:cs="Times New Roman"/>
                <w:i/>
                <w:sz w:val="28"/>
                <w:szCs w:val="28"/>
              </w:rPr>
              <w:t xml:space="preserve">(единица измерения </w:t>
            </w:r>
          </w:p>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b/>
                <w:sz w:val="28"/>
                <w:szCs w:val="28"/>
              </w:rPr>
              <w:t>до  200%)</w:t>
            </w:r>
          </w:p>
        </w:tc>
        <w:tc>
          <w:tcPr>
            <w:tcW w:w="2649"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Увеличение количества культурно-массовых мероприятий и посетителей (согласно муниципальному заданию) выполнение в полном объеме</w:t>
            </w:r>
          </w:p>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частичное</w:t>
            </w:r>
          </w:p>
        </w:tc>
        <w:tc>
          <w:tcPr>
            <w:tcW w:w="1706" w:type="dxa"/>
          </w:tcPr>
          <w:p w:rsidR="00DE5AD3" w:rsidRPr="00DE5AD3" w:rsidRDefault="00DE5AD3" w:rsidP="00DE5AD3">
            <w:pPr>
              <w:rPr>
                <w:rFonts w:ascii="Times New Roman" w:hAnsi="Times New Roman" w:cs="Times New Roman"/>
                <w:sz w:val="28"/>
                <w:szCs w:val="28"/>
              </w:rPr>
            </w:pPr>
          </w:p>
          <w:p w:rsidR="00DE5AD3" w:rsidRPr="00DE5AD3" w:rsidRDefault="00DE5AD3" w:rsidP="00DE5AD3">
            <w:pPr>
              <w:rPr>
                <w:rFonts w:ascii="Times New Roman" w:hAnsi="Times New Roman" w:cs="Times New Roman"/>
                <w:sz w:val="28"/>
                <w:szCs w:val="28"/>
              </w:rPr>
            </w:pPr>
          </w:p>
          <w:p w:rsidR="00DE5AD3" w:rsidRPr="00DE5AD3" w:rsidRDefault="00DE5AD3" w:rsidP="00DE5AD3">
            <w:pPr>
              <w:rPr>
                <w:rFonts w:ascii="Times New Roman" w:hAnsi="Times New Roman" w:cs="Times New Roman"/>
                <w:sz w:val="28"/>
                <w:szCs w:val="28"/>
              </w:rPr>
            </w:pPr>
          </w:p>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20%</w:t>
            </w:r>
          </w:p>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10%</w:t>
            </w:r>
          </w:p>
        </w:tc>
        <w:tc>
          <w:tcPr>
            <w:tcW w:w="1927" w:type="dxa"/>
          </w:tcPr>
          <w:p w:rsidR="00DE5AD3" w:rsidRPr="00DE5AD3" w:rsidRDefault="00DE5AD3" w:rsidP="00DE5AD3">
            <w:pPr>
              <w:rPr>
                <w:rFonts w:ascii="Times New Roman" w:hAnsi="Times New Roman" w:cs="Times New Roman"/>
                <w:sz w:val="28"/>
                <w:szCs w:val="28"/>
              </w:rPr>
            </w:pPr>
          </w:p>
        </w:tc>
        <w:tc>
          <w:tcPr>
            <w:tcW w:w="1774" w:type="dxa"/>
          </w:tcPr>
          <w:p w:rsidR="00DE5AD3" w:rsidRPr="00DE5AD3" w:rsidRDefault="00DE5AD3" w:rsidP="00DE5AD3">
            <w:pPr>
              <w:rPr>
                <w:rFonts w:ascii="Times New Roman" w:hAnsi="Times New Roman" w:cs="Times New Roman"/>
                <w:sz w:val="28"/>
                <w:szCs w:val="28"/>
              </w:rPr>
            </w:pPr>
          </w:p>
        </w:tc>
      </w:tr>
      <w:tr w:rsidR="00DE5AD3" w:rsidRPr="00DE5AD3" w:rsidTr="004F3165">
        <w:tc>
          <w:tcPr>
            <w:tcW w:w="2541" w:type="dxa"/>
            <w:vMerge/>
          </w:tcPr>
          <w:p w:rsidR="00DE5AD3" w:rsidRPr="00DE5AD3" w:rsidRDefault="00DE5AD3" w:rsidP="00DE5AD3">
            <w:pPr>
              <w:rPr>
                <w:rFonts w:ascii="Times New Roman" w:hAnsi="Times New Roman" w:cs="Times New Roman"/>
                <w:sz w:val="28"/>
                <w:szCs w:val="28"/>
              </w:rPr>
            </w:pPr>
          </w:p>
        </w:tc>
        <w:tc>
          <w:tcPr>
            <w:tcW w:w="2649"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Степень участия в освещении деятельности ДК в СМИ</w:t>
            </w:r>
          </w:p>
        </w:tc>
        <w:tc>
          <w:tcPr>
            <w:tcW w:w="1706"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10%</w:t>
            </w:r>
          </w:p>
        </w:tc>
        <w:tc>
          <w:tcPr>
            <w:tcW w:w="1927" w:type="dxa"/>
          </w:tcPr>
          <w:p w:rsidR="00DE5AD3" w:rsidRPr="00DE5AD3" w:rsidRDefault="00DE5AD3" w:rsidP="00DE5AD3">
            <w:pPr>
              <w:rPr>
                <w:rFonts w:ascii="Times New Roman" w:hAnsi="Times New Roman" w:cs="Times New Roman"/>
                <w:sz w:val="28"/>
                <w:szCs w:val="28"/>
              </w:rPr>
            </w:pPr>
          </w:p>
        </w:tc>
        <w:tc>
          <w:tcPr>
            <w:tcW w:w="1774" w:type="dxa"/>
          </w:tcPr>
          <w:p w:rsidR="00DE5AD3" w:rsidRPr="00DE5AD3" w:rsidRDefault="00DE5AD3" w:rsidP="00DE5AD3">
            <w:pPr>
              <w:rPr>
                <w:rFonts w:ascii="Times New Roman" w:hAnsi="Times New Roman" w:cs="Times New Roman"/>
                <w:sz w:val="28"/>
                <w:szCs w:val="28"/>
              </w:rPr>
            </w:pPr>
          </w:p>
        </w:tc>
      </w:tr>
      <w:tr w:rsidR="00DE5AD3" w:rsidRPr="00DE5AD3" w:rsidTr="004F3165">
        <w:tc>
          <w:tcPr>
            <w:tcW w:w="2541" w:type="dxa"/>
            <w:vMerge/>
          </w:tcPr>
          <w:p w:rsidR="00DE5AD3" w:rsidRPr="00DE5AD3" w:rsidRDefault="00DE5AD3" w:rsidP="00DE5AD3">
            <w:pPr>
              <w:rPr>
                <w:rFonts w:ascii="Times New Roman" w:hAnsi="Times New Roman" w:cs="Times New Roman"/>
                <w:sz w:val="28"/>
                <w:szCs w:val="28"/>
              </w:rPr>
            </w:pPr>
          </w:p>
        </w:tc>
        <w:tc>
          <w:tcPr>
            <w:tcW w:w="2649"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Руководство одним и более творческими коллективами</w:t>
            </w:r>
          </w:p>
        </w:tc>
        <w:tc>
          <w:tcPr>
            <w:tcW w:w="1706"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83%</w:t>
            </w:r>
          </w:p>
        </w:tc>
        <w:tc>
          <w:tcPr>
            <w:tcW w:w="1927" w:type="dxa"/>
          </w:tcPr>
          <w:p w:rsidR="00DE5AD3" w:rsidRPr="00DE5AD3" w:rsidRDefault="00DE5AD3" w:rsidP="00DE5AD3">
            <w:pPr>
              <w:rPr>
                <w:rFonts w:ascii="Times New Roman" w:hAnsi="Times New Roman" w:cs="Times New Roman"/>
                <w:sz w:val="28"/>
                <w:szCs w:val="28"/>
              </w:rPr>
            </w:pPr>
          </w:p>
        </w:tc>
        <w:tc>
          <w:tcPr>
            <w:tcW w:w="1774" w:type="dxa"/>
          </w:tcPr>
          <w:p w:rsidR="00DE5AD3" w:rsidRPr="00DE5AD3" w:rsidRDefault="00DE5AD3" w:rsidP="00DE5AD3">
            <w:pPr>
              <w:rPr>
                <w:rFonts w:ascii="Times New Roman" w:hAnsi="Times New Roman" w:cs="Times New Roman"/>
                <w:sz w:val="28"/>
                <w:szCs w:val="28"/>
              </w:rPr>
            </w:pPr>
          </w:p>
        </w:tc>
      </w:tr>
      <w:tr w:rsidR="00DE5AD3" w:rsidRPr="00DE5AD3" w:rsidTr="004F3165">
        <w:tc>
          <w:tcPr>
            <w:tcW w:w="2541" w:type="dxa"/>
            <w:vMerge/>
          </w:tcPr>
          <w:p w:rsidR="00DE5AD3" w:rsidRPr="00DE5AD3" w:rsidRDefault="00DE5AD3" w:rsidP="00DE5AD3">
            <w:pPr>
              <w:rPr>
                <w:rFonts w:ascii="Times New Roman" w:hAnsi="Times New Roman" w:cs="Times New Roman"/>
                <w:sz w:val="28"/>
                <w:szCs w:val="28"/>
              </w:rPr>
            </w:pPr>
          </w:p>
        </w:tc>
        <w:tc>
          <w:tcPr>
            <w:tcW w:w="2649"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Материальная помощь</w:t>
            </w:r>
          </w:p>
        </w:tc>
        <w:tc>
          <w:tcPr>
            <w:tcW w:w="1706" w:type="dxa"/>
          </w:tcPr>
          <w:p w:rsidR="00DE5AD3" w:rsidRPr="00DE5AD3" w:rsidRDefault="00DE5AD3" w:rsidP="00DE5AD3">
            <w:pPr>
              <w:jc w:val="center"/>
              <w:rPr>
                <w:rFonts w:ascii="Times New Roman" w:hAnsi="Times New Roman" w:cs="Times New Roman"/>
                <w:sz w:val="28"/>
                <w:szCs w:val="28"/>
              </w:rPr>
            </w:pPr>
            <w:r w:rsidRPr="00DE5AD3">
              <w:rPr>
                <w:rFonts w:ascii="Times New Roman" w:hAnsi="Times New Roman" w:cs="Times New Roman"/>
                <w:sz w:val="28"/>
                <w:szCs w:val="28"/>
              </w:rPr>
              <w:t>17%</w:t>
            </w:r>
          </w:p>
        </w:tc>
        <w:tc>
          <w:tcPr>
            <w:tcW w:w="1927" w:type="dxa"/>
          </w:tcPr>
          <w:p w:rsidR="00DE5AD3" w:rsidRPr="00DE5AD3" w:rsidRDefault="00DE5AD3" w:rsidP="00DE5AD3">
            <w:pPr>
              <w:rPr>
                <w:rFonts w:ascii="Times New Roman" w:hAnsi="Times New Roman" w:cs="Times New Roman"/>
                <w:sz w:val="28"/>
                <w:szCs w:val="28"/>
              </w:rPr>
            </w:pPr>
          </w:p>
        </w:tc>
        <w:tc>
          <w:tcPr>
            <w:tcW w:w="1774" w:type="dxa"/>
          </w:tcPr>
          <w:p w:rsidR="00DE5AD3" w:rsidRPr="00DE5AD3" w:rsidRDefault="00DE5AD3" w:rsidP="00DE5AD3">
            <w:pPr>
              <w:rPr>
                <w:rFonts w:ascii="Times New Roman" w:hAnsi="Times New Roman" w:cs="Times New Roman"/>
                <w:sz w:val="28"/>
                <w:szCs w:val="28"/>
              </w:rPr>
            </w:pPr>
          </w:p>
        </w:tc>
      </w:tr>
      <w:tr w:rsidR="00DE5AD3" w:rsidRPr="00DE5AD3" w:rsidTr="004F3165">
        <w:tc>
          <w:tcPr>
            <w:tcW w:w="2541" w:type="dxa"/>
            <w:vMerge/>
          </w:tcPr>
          <w:p w:rsidR="00DE5AD3" w:rsidRPr="00DE5AD3" w:rsidRDefault="00DE5AD3" w:rsidP="00DE5AD3">
            <w:pPr>
              <w:rPr>
                <w:rFonts w:ascii="Times New Roman" w:hAnsi="Times New Roman" w:cs="Times New Roman"/>
                <w:sz w:val="28"/>
                <w:szCs w:val="28"/>
              </w:rPr>
            </w:pPr>
          </w:p>
        </w:tc>
        <w:tc>
          <w:tcPr>
            <w:tcW w:w="2649"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Степень участия в выполнении финансового плана учреждения по оказанию платных услуг</w:t>
            </w:r>
          </w:p>
        </w:tc>
        <w:tc>
          <w:tcPr>
            <w:tcW w:w="1706"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10%</w:t>
            </w:r>
          </w:p>
        </w:tc>
        <w:tc>
          <w:tcPr>
            <w:tcW w:w="1927" w:type="dxa"/>
          </w:tcPr>
          <w:p w:rsidR="00DE5AD3" w:rsidRPr="00DE5AD3" w:rsidRDefault="00DE5AD3" w:rsidP="00DE5AD3">
            <w:pPr>
              <w:rPr>
                <w:rFonts w:ascii="Times New Roman" w:hAnsi="Times New Roman" w:cs="Times New Roman"/>
                <w:sz w:val="28"/>
                <w:szCs w:val="28"/>
              </w:rPr>
            </w:pPr>
          </w:p>
        </w:tc>
        <w:tc>
          <w:tcPr>
            <w:tcW w:w="1774" w:type="dxa"/>
          </w:tcPr>
          <w:p w:rsidR="00DE5AD3" w:rsidRPr="00DE5AD3" w:rsidRDefault="00DE5AD3" w:rsidP="00DE5AD3">
            <w:pPr>
              <w:rPr>
                <w:rFonts w:ascii="Times New Roman" w:hAnsi="Times New Roman" w:cs="Times New Roman"/>
                <w:sz w:val="28"/>
                <w:szCs w:val="28"/>
              </w:rPr>
            </w:pPr>
          </w:p>
        </w:tc>
      </w:tr>
      <w:tr w:rsidR="00DE5AD3" w:rsidRPr="00DE5AD3" w:rsidTr="004F3165">
        <w:tc>
          <w:tcPr>
            <w:tcW w:w="2541" w:type="dxa"/>
            <w:vMerge/>
          </w:tcPr>
          <w:p w:rsidR="00DE5AD3" w:rsidRPr="00DE5AD3" w:rsidRDefault="00DE5AD3" w:rsidP="00DE5AD3">
            <w:pPr>
              <w:rPr>
                <w:rFonts w:ascii="Times New Roman" w:hAnsi="Times New Roman" w:cs="Times New Roman"/>
                <w:sz w:val="28"/>
                <w:szCs w:val="28"/>
              </w:rPr>
            </w:pPr>
          </w:p>
        </w:tc>
        <w:tc>
          <w:tcPr>
            <w:tcW w:w="2649"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Степень участия в мероприятиях, в том числе областных и районных смотрах, конкурсах, фестивалях художественной самодеятельности</w:t>
            </w:r>
          </w:p>
        </w:tc>
        <w:tc>
          <w:tcPr>
            <w:tcW w:w="1706"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20%</w:t>
            </w:r>
          </w:p>
        </w:tc>
        <w:tc>
          <w:tcPr>
            <w:tcW w:w="1927" w:type="dxa"/>
          </w:tcPr>
          <w:p w:rsidR="00DE5AD3" w:rsidRPr="00DE5AD3" w:rsidRDefault="00DE5AD3" w:rsidP="00DE5AD3">
            <w:pPr>
              <w:rPr>
                <w:rFonts w:ascii="Times New Roman" w:hAnsi="Times New Roman" w:cs="Times New Roman"/>
                <w:sz w:val="28"/>
                <w:szCs w:val="28"/>
              </w:rPr>
            </w:pPr>
          </w:p>
        </w:tc>
        <w:tc>
          <w:tcPr>
            <w:tcW w:w="1774" w:type="dxa"/>
          </w:tcPr>
          <w:p w:rsidR="00DE5AD3" w:rsidRPr="00DE5AD3" w:rsidRDefault="00DE5AD3" w:rsidP="00DE5AD3">
            <w:pPr>
              <w:rPr>
                <w:rFonts w:ascii="Times New Roman" w:hAnsi="Times New Roman" w:cs="Times New Roman"/>
                <w:sz w:val="28"/>
                <w:szCs w:val="28"/>
              </w:rPr>
            </w:pPr>
          </w:p>
        </w:tc>
      </w:tr>
      <w:tr w:rsidR="00DE5AD3" w:rsidRPr="00DE5AD3" w:rsidTr="004F3165">
        <w:tc>
          <w:tcPr>
            <w:tcW w:w="2541" w:type="dxa"/>
            <w:vMerge/>
          </w:tcPr>
          <w:p w:rsidR="00DE5AD3" w:rsidRPr="00DE5AD3" w:rsidRDefault="00DE5AD3" w:rsidP="00DE5AD3">
            <w:pPr>
              <w:rPr>
                <w:rFonts w:ascii="Times New Roman" w:hAnsi="Times New Roman" w:cs="Times New Roman"/>
                <w:sz w:val="28"/>
                <w:szCs w:val="28"/>
              </w:rPr>
            </w:pPr>
          </w:p>
        </w:tc>
        <w:tc>
          <w:tcPr>
            <w:tcW w:w="2649"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Совмещение должностей, работа в праздничные и выходные дни, работа в ночное время</w:t>
            </w:r>
          </w:p>
        </w:tc>
        <w:tc>
          <w:tcPr>
            <w:tcW w:w="1706"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10%</w:t>
            </w:r>
          </w:p>
        </w:tc>
        <w:tc>
          <w:tcPr>
            <w:tcW w:w="1927" w:type="dxa"/>
          </w:tcPr>
          <w:p w:rsidR="00DE5AD3" w:rsidRPr="00DE5AD3" w:rsidRDefault="00DE5AD3" w:rsidP="00DE5AD3">
            <w:pPr>
              <w:rPr>
                <w:rFonts w:ascii="Times New Roman" w:hAnsi="Times New Roman" w:cs="Times New Roman"/>
                <w:sz w:val="28"/>
                <w:szCs w:val="28"/>
              </w:rPr>
            </w:pPr>
          </w:p>
        </w:tc>
        <w:tc>
          <w:tcPr>
            <w:tcW w:w="1774" w:type="dxa"/>
          </w:tcPr>
          <w:p w:rsidR="00DE5AD3" w:rsidRPr="00DE5AD3" w:rsidRDefault="00DE5AD3" w:rsidP="00DE5AD3">
            <w:pPr>
              <w:rPr>
                <w:rFonts w:ascii="Times New Roman" w:hAnsi="Times New Roman" w:cs="Times New Roman"/>
                <w:sz w:val="28"/>
                <w:szCs w:val="28"/>
              </w:rPr>
            </w:pPr>
          </w:p>
        </w:tc>
      </w:tr>
      <w:tr w:rsidR="00DE5AD3" w:rsidRPr="00DE5AD3" w:rsidTr="004F3165">
        <w:tc>
          <w:tcPr>
            <w:tcW w:w="2541" w:type="dxa"/>
            <w:vMerge/>
          </w:tcPr>
          <w:p w:rsidR="00DE5AD3" w:rsidRPr="00DE5AD3" w:rsidRDefault="00DE5AD3" w:rsidP="00DE5AD3">
            <w:pPr>
              <w:rPr>
                <w:rFonts w:ascii="Times New Roman" w:hAnsi="Times New Roman" w:cs="Times New Roman"/>
                <w:sz w:val="28"/>
                <w:szCs w:val="28"/>
              </w:rPr>
            </w:pPr>
          </w:p>
        </w:tc>
        <w:tc>
          <w:tcPr>
            <w:tcW w:w="2649"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Оперативное и высококачественное выполнение персональных заданий (поручений) руководства учреждений</w:t>
            </w:r>
          </w:p>
          <w:p w:rsidR="00DE5AD3" w:rsidRPr="00DE5AD3" w:rsidRDefault="00DE5AD3" w:rsidP="00DE5AD3">
            <w:pPr>
              <w:rPr>
                <w:rFonts w:ascii="Times New Roman" w:hAnsi="Times New Roman" w:cs="Times New Roman"/>
                <w:sz w:val="28"/>
                <w:szCs w:val="28"/>
              </w:rPr>
            </w:pPr>
          </w:p>
        </w:tc>
        <w:tc>
          <w:tcPr>
            <w:tcW w:w="1706"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20%</w:t>
            </w:r>
          </w:p>
        </w:tc>
        <w:tc>
          <w:tcPr>
            <w:tcW w:w="1927" w:type="dxa"/>
          </w:tcPr>
          <w:p w:rsidR="00DE5AD3" w:rsidRPr="00DE5AD3" w:rsidRDefault="00DE5AD3" w:rsidP="00DE5AD3">
            <w:pPr>
              <w:rPr>
                <w:rFonts w:ascii="Times New Roman" w:hAnsi="Times New Roman" w:cs="Times New Roman"/>
                <w:sz w:val="28"/>
                <w:szCs w:val="28"/>
              </w:rPr>
            </w:pPr>
          </w:p>
        </w:tc>
        <w:tc>
          <w:tcPr>
            <w:tcW w:w="1774" w:type="dxa"/>
          </w:tcPr>
          <w:p w:rsidR="00DE5AD3" w:rsidRPr="00DE5AD3" w:rsidRDefault="00DE5AD3" w:rsidP="00DE5AD3">
            <w:pPr>
              <w:rPr>
                <w:rFonts w:ascii="Times New Roman" w:hAnsi="Times New Roman" w:cs="Times New Roman"/>
                <w:sz w:val="28"/>
                <w:szCs w:val="28"/>
              </w:rPr>
            </w:pPr>
          </w:p>
        </w:tc>
      </w:tr>
      <w:tr w:rsidR="00DE5AD3" w:rsidRPr="00DE5AD3" w:rsidTr="004F3165">
        <w:trPr>
          <w:trHeight w:val="1953"/>
        </w:trPr>
        <w:tc>
          <w:tcPr>
            <w:tcW w:w="2541" w:type="dxa"/>
            <w:vMerge/>
          </w:tcPr>
          <w:p w:rsidR="00DE5AD3" w:rsidRPr="00DE5AD3" w:rsidRDefault="00DE5AD3" w:rsidP="00DE5AD3">
            <w:pPr>
              <w:rPr>
                <w:rFonts w:ascii="Times New Roman" w:hAnsi="Times New Roman" w:cs="Times New Roman"/>
                <w:sz w:val="28"/>
                <w:szCs w:val="28"/>
              </w:rPr>
            </w:pPr>
          </w:p>
        </w:tc>
        <w:tc>
          <w:tcPr>
            <w:tcW w:w="2649"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Отсутствие замечаний и нареканий со стороны руководства по выполнению поручений и приказов, а также должностных обязанностей в полном объеме</w:t>
            </w:r>
          </w:p>
        </w:tc>
        <w:tc>
          <w:tcPr>
            <w:tcW w:w="1706"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10%</w:t>
            </w:r>
          </w:p>
        </w:tc>
        <w:tc>
          <w:tcPr>
            <w:tcW w:w="1927" w:type="dxa"/>
          </w:tcPr>
          <w:p w:rsidR="00DE5AD3" w:rsidRPr="00DE5AD3" w:rsidRDefault="00DE5AD3" w:rsidP="00DE5AD3">
            <w:pPr>
              <w:rPr>
                <w:rFonts w:ascii="Times New Roman" w:hAnsi="Times New Roman" w:cs="Times New Roman"/>
                <w:sz w:val="28"/>
                <w:szCs w:val="28"/>
              </w:rPr>
            </w:pPr>
          </w:p>
        </w:tc>
        <w:tc>
          <w:tcPr>
            <w:tcW w:w="1774" w:type="dxa"/>
          </w:tcPr>
          <w:p w:rsidR="00DE5AD3" w:rsidRPr="00DE5AD3" w:rsidRDefault="00DE5AD3" w:rsidP="00DE5AD3">
            <w:pPr>
              <w:rPr>
                <w:rFonts w:ascii="Times New Roman" w:hAnsi="Times New Roman" w:cs="Times New Roman"/>
                <w:sz w:val="28"/>
                <w:szCs w:val="28"/>
              </w:rPr>
            </w:pPr>
          </w:p>
        </w:tc>
      </w:tr>
      <w:tr w:rsidR="00DE5AD3" w:rsidRPr="00DE5AD3" w:rsidTr="004F3165">
        <w:tc>
          <w:tcPr>
            <w:tcW w:w="10597" w:type="dxa"/>
            <w:gridSpan w:val="5"/>
          </w:tcPr>
          <w:p w:rsidR="00DE5AD3" w:rsidRPr="00DE5AD3" w:rsidRDefault="00DE5AD3" w:rsidP="00DE5AD3">
            <w:pPr>
              <w:jc w:val="center"/>
              <w:rPr>
                <w:rFonts w:ascii="Times New Roman" w:hAnsi="Times New Roman" w:cs="Times New Roman"/>
                <w:b/>
                <w:sz w:val="28"/>
                <w:szCs w:val="28"/>
              </w:rPr>
            </w:pPr>
            <w:r w:rsidRPr="00DE5AD3">
              <w:rPr>
                <w:rFonts w:ascii="Times New Roman" w:hAnsi="Times New Roman" w:cs="Times New Roman"/>
                <w:b/>
                <w:sz w:val="28"/>
                <w:szCs w:val="28"/>
              </w:rPr>
              <w:t xml:space="preserve">ИТОГО %   </w:t>
            </w:r>
          </w:p>
        </w:tc>
      </w:tr>
    </w:tbl>
    <w:p w:rsidR="00DE5AD3" w:rsidRPr="00DE5AD3" w:rsidRDefault="00DE5AD3" w:rsidP="00DE5AD3">
      <w:pPr>
        <w:pStyle w:val="a5"/>
        <w:jc w:val="center"/>
        <w:rPr>
          <w:rFonts w:ascii="Times New Roman" w:hAnsi="Times New Roman"/>
          <w:sz w:val="28"/>
          <w:szCs w:val="28"/>
        </w:rPr>
      </w:pPr>
    </w:p>
    <w:p w:rsidR="00DE5AD3" w:rsidRPr="00DE5AD3" w:rsidRDefault="00DE5AD3" w:rsidP="00DE5AD3">
      <w:pPr>
        <w:pStyle w:val="a5"/>
        <w:rPr>
          <w:rFonts w:ascii="Times New Roman" w:hAnsi="Times New Roman"/>
          <w:sz w:val="28"/>
          <w:szCs w:val="28"/>
        </w:rPr>
      </w:pPr>
      <w:r w:rsidRPr="00DE5AD3">
        <w:rPr>
          <w:rFonts w:ascii="Times New Roman" w:hAnsi="Times New Roman"/>
          <w:sz w:val="28"/>
          <w:szCs w:val="28"/>
        </w:rPr>
        <w:t>Настоящий оценочный лист составлен в одном экземпляре.</w:t>
      </w:r>
    </w:p>
    <w:p w:rsidR="00DE5AD3" w:rsidRPr="00DE5AD3" w:rsidRDefault="00DE5AD3" w:rsidP="00DE5AD3">
      <w:pPr>
        <w:pStyle w:val="a5"/>
        <w:rPr>
          <w:rFonts w:ascii="Times New Roman" w:hAnsi="Times New Roman"/>
          <w:sz w:val="28"/>
          <w:szCs w:val="28"/>
        </w:rPr>
      </w:pPr>
    </w:p>
    <w:p w:rsidR="00DE5AD3" w:rsidRPr="00DE5AD3" w:rsidRDefault="00DE5AD3" w:rsidP="00DE5AD3">
      <w:pPr>
        <w:pStyle w:val="a5"/>
        <w:rPr>
          <w:rFonts w:ascii="Times New Roman" w:hAnsi="Times New Roman"/>
          <w:sz w:val="28"/>
          <w:szCs w:val="28"/>
        </w:rPr>
      </w:pPr>
      <w:r w:rsidRPr="00DE5AD3">
        <w:rPr>
          <w:rFonts w:ascii="Times New Roman" w:hAnsi="Times New Roman"/>
          <w:sz w:val="28"/>
          <w:szCs w:val="28"/>
        </w:rPr>
        <w:t>«_____» ____________ 201_г.</w:t>
      </w:r>
    </w:p>
    <w:p w:rsidR="00DE5AD3" w:rsidRPr="00DE5AD3" w:rsidRDefault="00DE5AD3" w:rsidP="00DE5AD3">
      <w:pPr>
        <w:pStyle w:val="a5"/>
        <w:rPr>
          <w:rFonts w:ascii="Times New Roman" w:hAnsi="Times New Roman"/>
          <w:sz w:val="28"/>
          <w:szCs w:val="28"/>
        </w:rPr>
      </w:pPr>
    </w:p>
    <w:p w:rsidR="00DE5AD3" w:rsidRPr="00DE5AD3" w:rsidRDefault="00DE5AD3" w:rsidP="00DE5AD3">
      <w:pPr>
        <w:pStyle w:val="a5"/>
        <w:rPr>
          <w:rFonts w:ascii="Times New Roman" w:hAnsi="Times New Roman"/>
          <w:sz w:val="28"/>
          <w:szCs w:val="28"/>
        </w:rPr>
      </w:pPr>
      <w:r w:rsidRPr="00DE5AD3">
        <w:rPr>
          <w:rFonts w:ascii="Times New Roman" w:hAnsi="Times New Roman"/>
          <w:sz w:val="28"/>
          <w:szCs w:val="28"/>
        </w:rPr>
        <w:t>Ф.И.О  работника, подпись   ____________________________________</w:t>
      </w:r>
    </w:p>
    <w:p w:rsidR="00DE5AD3" w:rsidRPr="00DE5AD3" w:rsidRDefault="00DE5AD3" w:rsidP="00DE5AD3">
      <w:pPr>
        <w:pStyle w:val="a5"/>
        <w:rPr>
          <w:rFonts w:ascii="Times New Roman" w:hAnsi="Times New Roman"/>
          <w:sz w:val="28"/>
          <w:szCs w:val="28"/>
        </w:rPr>
      </w:pPr>
    </w:p>
    <w:p w:rsidR="00DE5AD3" w:rsidRPr="00DE5AD3" w:rsidRDefault="00DE5AD3" w:rsidP="00DE5AD3">
      <w:pPr>
        <w:pStyle w:val="a5"/>
        <w:rPr>
          <w:rFonts w:ascii="Times New Roman" w:hAnsi="Times New Roman"/>
          <w:sz w:val="28"/>
          <w:szCs w:val="28"/>
        </w:rPr>
      </w:pPr>
      <w:r w:rsidRPr="00DE5AD3">
        <w:rPr>
          <w:rFonts w:ascii="Times New Roman" w:hAnsi="Times New Roman"/>
          <w:sz w:val="28"/>
          <w:szCs w:val="28"/>
        </w:rPr>
        <w:t>Ф.И.О. председателя комиссии, подпись __________________________</w:t>
      </w:r>
    </w:p>
    <w:p w:rsidR="00DE5AD3" w:rsidRPr="00DE5AD3" w:rsidRDefault="00DE5AD3" w:rsidP="00DE5AD3">
      <w:pPr>
        <w:pStyle w:val="a5"/>
        <w:jc w:val="center"/>
        <w:rPr>
          <w:rFonts w:ascii="Times New Roman" w:hAnsi="Times New Roman"/>
          <w:sz w:val="28"/>
          <w:szCs w:val="28"/>
        </w:rPr>
      </w:pPr>
    </w:p>
    <w:p w:rsidR="00DE5AD3" w:rsidRPr="00DE5AD3" w:rsidRDefault="00DE5AD3" w:rsidP="00DE5AD3">
      <w:pPr>
        <w:pStyle w:val="a5"/>
        <w:jc w:val="center"/>
        <w:rPr>
          <w:rFonts w:ascii="Times New Roman" w:hAnsi="Times New Roman"/>
          <w:sz w:val="28"/>
          <w:szCs w:val="28"/>
        </w:rPr>
      </w:pPr>
    </w:p>
    <w:p w:rsidR="00DE5AD3" w:rsidRPr="00DE5AD3" w:rsidRDefault="00DE5AD3" w:rsidP="00DE5AD3">
      <w:pPr>
        <w:pStyle w:val="a5"/>
        <w:jc w:val="center"/>
        <w:rPr>
          <w:rFonts w:ascii="Times New Roman" w:hAnsi="Times New Roman"/>
          <w:sz w:val="28"/>
          <w:szCs w:val="28"/>
        </w:rPr>
      </w:pPr>
    </w:p>
    <w:p w:rsidR="00DE5AD3" w:rsidRPr="00DE5AD3" w:rsidRDefault="00DE5AD3" w:rsidP="00DE5AD3">
      <w:pPr>
        <w:pStyle w:val="a5"/>
        <w:jc w:val="center"/>
        <w:rPr>
          <w:rFonts w:ascii="Times New Roman" w:hAnsi="Times New Roman"/>
          <w:sz w:val="28"/>
          <w:szCs w:val="28"/>
        </w:rPr>
      </w:pPr>
    </w:p>
    <w:p w:rsidR="00DE5AD3" w:rsidRPr="00DE5AD3" w:rsidRDefault="00DE5AD3" w:rsidP="004F3165">
      <w:pPr>
        <w:pStyle w:val="a5"/>
        <w:rPr>
          <w:rFonts w:ascii="Times New Roman" w:hAnsi="Times New Roman"/>
          <w:sz w:val="28"/>
          <w:szCs w:val="28"/>
        </w:rPr>
      </w:pPr>
    </w:p>
    <w:p w:rsidR="000F7E90" w:rsidRPr="00DE5AD3" w:rsidRDefault="000F7E90" w:rsidP="00DE5AD3">
      <w:pPr>
        <w:pStyle w:val="a5"/>
        <w:jc w:val="center"/>
        <w:rPr>
          <w:rFonts w:ascii="Times New Roman" w:hAnsi="Times New Roman"/>
          <w:sz w:val="28"/>
          <w:szCs w:val="28"/>
        </w:rPr>
      </w:pPr>
    </w:p>
    <w:p w:rsidR="00DE5AD3" w:rsidRPr="00DE5AD3" w:rsidRDefault="00DE5AD3" w:rsidP="00DE5AD3">
      <w:pPr>
        <w:pStyle w:val="a5"/>
        <w:jc w:val="center"/>
        <w:rPr>
          <w:rFonts w:ascii="Times New Roman" w:hAnsi="Times New Roman"/>
          <w:sz w:val="28"/>
          <w:szCs w:val="28"/>
        </w:rPr>
      </w:pPr>
      <w:r w:rsidRPr="00DE5AD3">
        <w:rPr>
          <w:rFonts w:ascii="Times New Roman" w:hAnsi="Times New Roman"/>
          <w:sz w:val="28"/>
          <w:szCs w:val="28"/>
        </w:rPr>
        <w:t>ОЦЕНОЧНЫЙ ЛИСТ</w:t>
      </w:r>
    </w:p>
    <w:p w:rsidR="00DE5AD3" w:rsidRPr="00DE5AD3" w:rsidRDefault="00DE5AD3" w:rsidP="00DE5AD3">
      <w:pPr>
        <w:pStyle w:val="a5"/>
        <w:jc w:val="center"/>
        <w:rPr>
          <w:rFonts w:ascii="Times New Roman" w:hAnsi="Times New Roman"/>
          <w:sz w:val="28"/>
          <w:szCs w:val="28"/>
          <w:u w:val="single"/>
        </w:rPr>
      </w:pPr>
      <w:r w:rsidRPr="00DE5AD3">
        <w:rPr>
          <w:rFonts w:ascii="Times New Roman" w:hAnsi="Times New Roman"/>
          <w:sz w:val="28"/>
          <w:szCs w:val="28"/>
        </w:rPr>
        <w:t xml:space="preserve">оценки выполнения утвержденных критериев и показателей результативности и эффективности работы по должности  </w:t>
      </w:r>
    </w:p>
    <w:p w:rsidR="00DE5AD3" w:rsidRPr="00DE5AD3" w:rsidRDefault="00DE5AD3" w:rsidP="00DE5AD3">
      <w:pPr>
        <w:pStyle w:val="a5"/>
        <w:jc w:val="center"/>
        <w:rPr>
          <w:rFonts w:ascii="Times New Roman" w:hAnsi="Times New Roman"/>
          <w:sz w:val="28"/>
          <w:szCs w:val="28"/>
          <w:u w:val="single"/>
        </w:rPr>
      </w:pPr>
      <w:r w:rsidRPr="00DE5AD3">
        <w:rPr>
          <w:rFonts w:ascii="Times New Roman" w:hAnsi="Times New Roman"/>
          <w:sz w:val="28"/>
          <w:szCs w:val="28"/>
          <w:u w:val="single"/>
        </w:rPr>
        <w:t xml:space="preserve">Заведующей </w:t>
      </w:r>
      <w:r w:rsidR="004F3165">
        <w:rPr>
          <w:rFonts w:ascii="Times New Roman" w:hAnsi="Times New Roman"/>
          <w:sz w:val="28"/>
          <w:szCs w:val="28"/>
          <w:u w:val="single"/>
        </w:rPr>
        <w:t xml:space="preserve">МКУК </w:t>
      </w:r>
      <w:r w:rsidRPr="00DE5AD3">
        <w:rPr>
          <w:rFonts w:ascii="Times New Roman" w:hAnsi="Times New Roman"/>
          <w:sz w:val="28"/>
          <w:szCs w:val="28"/>
          <w:u w:val="single"/>
        </w:rPr>
        <w:t>«</w:t>
      </w:r>
      <w:r w:rsidR="004F3165">
        <w:rPr>
          <w:rFonts w:ascii="Times New Roman" w:hAnsi="Times New Roman"/>
          <w:sz w:val="28"/>
          <w:szCs w:val="28"/>
          <w:u w:val="single"/>
        </w:rPr>
        <w:t>С</w:t>
      </w:r>
      <w:r w:rsidRPr="00DE5AD3">
        <w:rPr>
          <w:rFonts w:ascii="Times New Roman" w:hAnsi="Times New Roman"/>
          <w:sz w:val="28"/>
          <w:szCs w:val="28"/>
          <w:u w:val="single"/>
        </w:rPr>
        <w:t>ельский клуб</w:t>
      </w:r>
      <w:r w:rsidR="004F3165">
        <w:rPr>
          <w:rFonts w:ascii="Times New Roman" w:hAnsi="Times New Roman"/>
          <w:sz w:val="28"/>
          <w:szCs w:val="28"/>
          <w:u w:val="single"/>
        </w:rPr>
        <w:t xml:space="preserve"> </w:t>
      </w:r>
      <w:r w:rsidRPr="00DE5AD3">
        <w:rPr>
          <w:rFonts w:ascii="Times New Roman" w:hAnsi="Times New Roman"/>
          <w:sz w:val="28"/>
          <w:szCs w:val="28"/>
          <w:u w:val="single"/>
        </w:rPr>
        <w:t xml:space="preserve">- филиал </w:t>
      </w:r>
      <w:r w:rsidR="004F3165">
        <w:rPr>
          <w:rFonts w:ascii="Times New Roman" w:hAnsi="Times New Roman"/>
          <w:sz w:val="28"/>
          <w:szCs w:val="28"/>
          <w:u w:val="single"/>
        </w:rPr>
        <w:t>пос. Садовый»</w:t>
      </w:r>
    </w:p>
    <w:p w:rsidR="00DE5AD3" w:rsidRPr="00DE5AD3" w:rsidRDefault="00DE5AD3" w:rsidP="00DE5AD3">
      <w:pPr>
        <w:pStyle w:val="a5"/>
        <w:jc w:val="center"/>
        <w:rPr>
          <w:rFonts w:ascii="Times New Roman" w:hAnsi="Times New Roman"/>
          <w:sz w:val="28"/>
          <w:szCs w:val="28"/>
        </w:rPr>
      </w:pPr>
      <w:r w:rsidRPr="00DE5AD3">
        <w:rPr>
          <w:rFonts w:ascii="Times New Roman" w:hAnsi="Times New Roman"/>
          <w:sz w:val="28"/>
          <w:szCs w:val="28"/>
          <w:u w:val="single"/>
        </w:rPr>
        <w:t xml:space="preserve"> МКУК «</w:t>
      </w:r>
      <w:r w:rsidR="004F3165" w:rsidRPr="004F3165">
        <w:rPr>
          <w:rFonts w:ascii="Times New Roman" w:hAnsi="Times New Roman"/>
          <w:bCs/>
          <w:sz w:val="28"/>
          <w:szCs w:val="28"/>
          <w:u w:val="single"/>
          <w:lang w:eastAsia="ru-RU"/>
        </w:rPr>
        <w:t>Михайлоанненский</w:t>
      </w:r>
      <w:r w:rsidR="004F3165" w:rsidRPr="004F3165">
        <w:rPr>
          <w:rFonts w:ascii="Times New Roman" w:hAnsi="Times New Roman"/>
          <w:sz w:val="28"/>
          <w:szCs w:val="28"/>
          <w:u w:val="single"/>
        </w:rPr>
        <w:t xml:space="preserve"> </w:t>
      </w:r>
      <w:r w:rsidRPr="004F3165">
        <w:rPr>
          <w:rFonts w:ascii="Times New Roman" w:hAnsi="Times New Roman"/>
          <w:sz w:val="28"/>
          <w:szCs w:val="28"/>
          <w:u w:val="single"/>
        </w:rPr>
        <w:t>Ц</w:t>
      </w:r>
      <w:r w:rsidRPr="00DE5AD3">
        <w:rPr>
          <w:rFonts w:ascii="Times New Roman" w:hAnsi="Times New Roman"/>
          <w:sz w:val="28"/>
          <w:szCs w:val="28"/>
          <w:u w:val="single"/>
        </w:rPr>
        <w:t>СДК»</w:t>
      </w:r>
    </w:p>
    <w:p w:rsidR="00DE5AD3" w:rsidRPr="00DE5AD3" w:rsidRDefault="00DE5AD3" w:rsidP="00DE5AD3">
      <w:pPr>
        <w:pStyle w:val="a5"/>
        <w:jc w:val="center"/>
        <w:rPr>
          <w:rFonts w:ascii="Times New Roman" w:hAnsi="Times New Roman"/>
          <w:sz w:val="28"/>
          <w:szCs w:val="28"/>
        </w:rPr>
      </w:pPr>
      <w:r w:rsidRPr="00DE5AD3">
        <w:rPr>
          <w:rFonts w:ascii="Times New Roman" w:hAnsi="Times New Roman"/>
          <w:sz w:val="28"/>
          <w:szCs w:val="28"/>
        </w:rPr>
        <w:t>_________________________________________ (фамилия, имя, отчество)</w:t>
      </w:r>
    </w:p>
    <w:p w:rsidR="00DE5AD3" w:rsidRPr="00DE5AD3" w:rsidRDefault="00DE5AD3" w:rsidP="00DE5AD3">
      <w:pPr>
        <w:pStyle w:val="a5"/>
        <w:jc w:val="center"/>
        <w:rPr>
          <w:rFonts w:ascii="Times New Roman" w:hAnsi="Times New Roman"/>
          <w:sz w:val="28"/>
          <w:szCs w:val="28"/>
        </w:rPr>
      </w:pPr>
      <w:r w:rsidRPr="00DE5AD3">
        <w:rPr>
          <w:rFonts w:ascii="Times New Roman" w:hAnsi="Times New Roman"/>
          <w:sz w:val="28"/>
          <w:szCs w:val="28"/>
        </w:rPr>
        <w:t>на выплату поощрительных выплат из стимулирующей части фонда оплаты труда за ____________________________</w:t>
      </w:r>
    </w:p>
    <w:tbl>
      <w:tblPr>
        <w:tblStyle w:val="a8"/>
        <w:tblW w:w="8968" w:type="dxa"/>
        <w:tblLook w:val="04A0"/>
      </w:tblPr>
      <w:tblGrid>
        <w:gridCol w:w="2082"/>
        <w:gridCol w:w="2649"/>
        <w:gridCol w:w="1706"/>
        <w:gridCol w:w="1927"/>
        <w:gridCol w:w="1774"/>
      </w:tblGrid>
      <w:tr w:rsidR="00DE5AD3" w:rsidRPr="00DE5AD3" w:rsidTr="00DE5AD3">
        <w:tc>
          <w:tcPr>
            <w:tcW w:w="1865" w:type="dxa"/>
          </w:tcPr>
          <w:p w:rsidR="00DE5AD3" w:rsidRPr="00DE5AD3" w:rsidRDefault="00DE5AD3" w:rsidP="00DE5AD3">
            <w:pPr>
              <w:jc w:val="center"/>
              <w:rPr>
                <w:rFonts w:ascii="Times New Roman" w:hAnsi="Times New Roman" w:cs="Times New Roman"/>
                <w:b/>
                <w:sz w:val="28"/>
                <w:szCs w:val="28"/>
              </w:rPr>
            </w:pPr>
            <w:r w:rsidRPr="00DE5AD3">
              <w:rPr>
                <w:rFonts w:ascii="Times New Roman" w:hAnsi="Times New Roman" w:cs="Times New Roman"/>
                <w:b/>
                <w:sz w:val="28"/>
                <w:szCs w:val="28"/>
              </w:rPr>
              <w:t>Стимулирующие показатели</w:t>
            </w:r>
          </w:p>
        </w:tc>
        <w:tc>
          <w:tcPr>
            <w:tcW w:w="3355" w:type="dxa"/>
          </w:tcPr>
          <w:p w:rsidR="00DE5AD3" w:rsidRPr="00DE5AD3" w:rsidRDefault="00DE5AD3" w:rsidP="00DE5AD3">
            <w:pPr>
              <w:jc w:val="center"/>
              <w:rPr>
                <w:rFonts w:ascii="Times New Roman" w:hAnsi="Times New Roman" w:cs="Times New Roman"/>
                <w:b/>
                <w:sz w:val="28"/>
                <w:szCs w:val="28"/>
              </w:rPr>
            </w:pPr>
            <w:r w:rsidRPr="00DE5AD3">
              <w:rPr>
                <w:rFonts w:ascii="Times New Roman" w:hAnsi="Times New Roman" w:cs="Times New Roman"/>
                <w:b/>
                <w:sz w:val="28"/>
                <w:szCs w:val="28"/>
              </w:rPr>
              <w:t>Критерии оценки деятельности</w:t>
            </w:r>
          </w:p>
        </w:tc>
        <w:tc>
          <w:tcPr>
            <w:tcW w:w="1205" w:type="dxa"/>
          </w:tcPr>
          <w:p w:rsidR="00DE5AD3" w:rsidRPr="00DE5AD3" w:rsidRDefault="00DE5AD3" w:rsidP="00DE5AD3">
            <w:pPr>
              <w:jc w:val="center"/>
              <w:rPr>
                <w:rFonts w:ascii="Times New Roman" w:hAnsi="Times New Roman" w:cs="Times New Roman"/>
                <w:b/>
                <w:sz w:val="28"/>
                <w:szCs w:val="28"/>
              </w:rPr>
            </w:pPr>
            <w:r w:rsidRPr="00DE5AD3">
              <w:rPr>
                <w:rFonts w:ascii="Times New Roman" w:hAnsi="Times New Roman" w:cs="Times New Roman"/>
                <w:b/>
                <w:sz w:val="28"/>
                <w:szCs w:val="28"/>
              </w:rPr>
              <w:t>Ед.измерения</w:t>
            </w:r>
          </w:p>
        </w:tc>
        <w:tc>
          <w:tcPr>
            <w:tcW w:w="1318" w:type="dxa"/>
          </w:tcPr>
          <w:p w:rsidR="00DE5AD3" w:rsidRPr="00DE5AD3" w:rsidRDefault="00DE5AD3" w:rsidP="00DE5AD3">
            <w:pPr>
              <w:jc w:val="center"/>
              <w:rPr>
                <w:rFonts w:ascii="Times New Roman" w:hAnsi="Times New Roman" w:cs="Times New Roman"/>
                <w:b/>
                <w:sz w:val="28"/>
                <w:szCs w:val="28"/>
              </w:rPr>
            </w:pPr>
            <w:r w:rsidRPr="00DE5AD3">
              <w:rPr>
                <w:rFonts w:ascii="Times New Roman" w:hAnsi="Times New Roman" w:cs="Times New Roman"/>
                <w:b/>
                <w:sz w:val="28"/>
                <w:szCs w:val="28"/>
              </w:rPr>
              <w:t>Кол-во % уст.работником</w:t>
            </w:r>
          </w:p>
        </w:tc>
        <w:tc>
          <w:tcPr>
            <w:tcW w:w="1225" w:type="dxa"/>
          </w:tcPr>
          <w:p w:rsidR="00DE5AD3" w:rsidRPr="00DE5AD3" w:rsidRDefault="00DE5AD3" w:rsidP="00DE5AD3">
            <w:pPr>
              <w:jc w:val="center"/>
              <w:rPr>
                <w:rFonts w:ascii="Times New Roman" w:hAnsi="Times New Roman" w:cs="Times New Roman"/>
                <w:b/>
                <w:sz w:val="28"/>
                <w:szCs w:val="28"/>
              </w:rPr>
            </w:pPr>
            <w:r w:rsidRPr="00DE5AD3">
              <w:rPr>
                <w:rFonts w:ascii="Times New Roman" w:hAnsi="Times New Roman" w:cs="Times New Roman"/>
                <w:b/>
                <w:sz w:val="28"/>
                <w:szCs w:val="28"/>
              </w:rPr>
              <w:t>Кол-во % уст.комиссией</w:t>
            </w:r>
          </w:p>
        </w:tc>
      </w:tr>
      <w:tr w:rsidR="00DE5AD3" w:rsidRPr="00DE5AD3" w:rsidTr="00DE5AD3">
        <w:tc>
          <w:tcPr>
            <w:tcW w:w="1865" w:type="dxa"/>
            <w:vMerge w:val="restart"/>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b/>
                <w:sz w:val="28"/>
                <w:szCs w:val="28"/>
              </w:rPr>
              <w:t>Персональный</w:t>
            </w:r>
            <w:r w:rsidRPr="00DE5AD3">
              <w:rPr>
                <w:rFonts w:ascii="Times New Roman" w:hAnsi="Times New Roman" w:cs="Times New Roman"/>
                <w:sz w:val="28"/>
                <w:szCs w:val="28"/>
              </w:rPr>
              <w:t xml:space="preserve"> (повышающий коэффициент)</w:t>
            </w:r>
          </w:p>
          <w:p w:rsidR="00DE5AD3" w:rsidRPr="00DE5AD3" w:rsidRDefault="00DE5AD3" w:rsidP="00DE5AD3">
            <w:pPr>
              <w:rPr>
                <w:rFonts w:ascii="Times New Roman" w:hAnsi="Times New Roman" w:cs="Times New Roman"/>
                <w:i/>
                <w:sz w:val="28"/>
                <w:szCs w:val="28"/>
              </w:rPr>
            </w:pPr>
            <w:r w:rsidRPr="00DE5AD3">
              <w:rPr>
                <w:rFonts w:ascii="Times New Roman" w:hAnsi="Times New Roman" w:cs="Times New Roman"/>
                <w:i/>
                <w:sz w:val="28"/>
                <w:szCs w:val="28"/>
              </w:rPr>
              <w:t>(единица измерения</w:t>
            </w:r>
          </w:p>
          <w:p w:rsidR="00DE5AD3" w:rsidRPr="00DE5AD3" w:rsidRDefault="00DE5AD3" w:rsidP="00DE5AD3">
            <w:pPr>
              <w:rPr>
                <w:rFonts w:ascii="Times New Roman" w:hAnsi="Times New Roman" w:cs="Times New Roman"/>
                <w:b/>
                <w:sz w:val="28"/>
                <w:szCs w:val="28"/>
              </w:rPr>
            </w:pPr>
            <w:r w:rsidRPr="00DE5AD3">
              <w:rPr>
                <w:rFonts w:ascii="Times New Roman" w:hAnsi="Times New Roman" w:cs="Times New Roman"/>
                <w:b/>
                <w:sz w:val="28"/>
                <w:szCs w:val="28"/>
              </w:rPr>
              <w:t>до 60%)</w:t>
            </w:r>
          </w:p>
        </w:tc>
        <w:tc>
          <w:tcPr>
            <w:tcW w:w="3355"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Образование:</w:t>
            </w:r>
          </w:p>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-высшее профессиональное профильное</w:t>
            </w:r>
          </w:p>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 среднее профессиональное</w:t>
            </w:r>
          </w:p>
        </w:tc>
        <w:tc>
          <w:tcPr>
            <w:tcW w:w="1205" w:type="dxa"/>
          </w:tcPr>
          <w:p w:rsidR="00DE5AD3" w:rsidRPr="00DE5AD3" w:rsidRDefault="00DE5AD3" w:rsidP="00DE5AD3">
            <w:pPr>
              <w:rPr>
                <w:rFonts w:ascii="Times New Roman" w:hAnsi="Times New Roman" w:cs="Times New Roman"/>
                <w:sz w:val="28"/>
                <w:szCs w:val="28"/>
              </w:rPr>
            </w:pPr>
          </w:p>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20%</w:t>
            </w:r>
          </w:p>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10%</w:t>
            </w:r>
          </w:p>
        </w:tc>
        <w:tc>
          <w:tcPr>
            <w:tcW w:w="1318" w:type="dxa"/>
          </w:tcPr>
          <w:p w:rsidR="00DE5AD3" w:rsidRPr="00DE5AD3" w:rsidRDefault="00DE5AD3" w:rsidP="00DE5AD3">
            <w:pPr>
              <w:rPr>
                <w:rFonts w:ascii="Times New Roman" w:hAnsi="Times New Roman" w:cs="Times New Roman"/>
                <w:sz w:val="28"/>
                <w:szCs w:val="28"/>
              </w:rPr>
            </w:pPr>
          </w:p>
        </w:tc>
        <w:tc>
          <w:tcPr>
            <w:tcW w:w="1225" w:type="dxa"/>
          </w:tcPr>
          <w:p w:rsidR="00DE5AD3" w:rsidRPr="00DE5AD3" w:rsidRDefault="00DE5AD3" w:rsidP="00DE5AD3">
            <w:pPr>
              <w:rPr>
                <w:rFonts w:ascii="Times New Roman" w:hAnsi="Times New Roman" w:cs="Times New Roman"/>
                <w:sz w:val="28"/>
                <w:szCs w:val="28"/>
              </w:rPr>
            </w:pPr>
          </w:p>
        </w:tc>
      </w:tr>
      <w:tr w:rsidR="00DE5AD3" w:rsidRPr="00DE5AD3" w:rsidTr="00DE5AD3">
        <w:tc>
          <w:tcPr>
            <w:tcW w:w="1865" w:type="dxa"/>
            <w:vMerge/>
          </w:tcPr>
          <w:p w:rsidR="00DE5AD3" w:rsidRPr="00DE5AD3" w:rsidRDefault="00DE5AD3" w:rsidP="00DE5AD3">
            <w:pPr>
              <w:rPr>
                <w:rFonts w:ascii="Times New Roman" w:hAnsi="Times New Roman" w:cs="Times New Roman"/>
                <w:b/>
                <w:sz w:val="28"/>
                <w:szCs w:val="28"/>
              </w:rPr>
            </w:pPr>
          </w:p>
        </w:tc>
        <w:tc>
          <w:tcPr>
            <w:tcW w:w="3355"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Повышение квалификации</w:t>
            </w:r>
          </w:p>
        </w:tc>
        <w:tc>
          <w:tcPr>
            <w:tcW w:w="1205"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20%</w:t>
            </w:r>
          </w:p>
        </w:tc>
        <w:tc>
          <w:tcPr>
            <w:tcW w:w="1318" w:type="dxa"/>
          </w:tcPr>
          <w:p w:rsidR="00DE5AD3" w:rsidRPr="00DE5AD3" w:rsidRDefault="00DE5AD3" w:rsidP="00DE5AD3">
            <w:pPr>
              <w:rPr>
                <w:rFonts w:ascii="Times New Roman" w:hAnsi="Times New Roman" w:cs="Times New Roman"/>
                <w:sz w:val="28"/>
                <w:szCs w:val="28"/>
              </w:rPr>
            </w:pPr>
          </w:p>
        </w:tc>
        <w:tc>
          <w:tcPr>
            <w:tcW w:w="1225" w:type="dxa"/>
          </w:tcPr>
          <w:p w:rsidR="00DE5AD3" w:rsidRPr="00DE5AD3" w:rsidRDefault="00DE5AD3" w:rsidP="00DE5AD3">
            <w:pPr>
              <w:rPr>
                <w:rFonts w:ascii="Times New Roman" w:hAnsi="Times New Roman" w:cs="Times New Roman"/>
                <w:sz w:val="28"/>
                <w:szCs w:val="28"/>
              </w:rPr>
            </w:pPr>
          </w:p>
        </w:tc>
      </w:tr>
      <w:tr w:rsidR="00DE5AD3" w:rsidRPr="00DE5AD3" w:rsidTr="00DE5AD3">
        <w:tc>
          <w:tcPr>
            <w:tcW w:w="1865" w:type="dxa"/>
            <w:vMerge/>
          </w:tcPr>
          <w:p w:rsidR="00DE5AD3" w:rsidRPr="00DE5AD3" w:rsidRDefault="00DE5AD3" w:rsidP="00DE5AD3">
            <w:pPr>
              <w:rPr>
                <w:rFonts w:ascii="Times New Roman" w:hAnsi="Times New Roman" w:cs="Times New Roman"/>
                <w:sz w:val="28"/>
                <w:szCs w:val="28"/>
              </w:rPr>
            </w:pPr>
          </w:p>
        </w:tc>
        <w:tc>
          <w:tcPr>
            <w:tcW w:w="3355"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Использование в работе информационно-коммуникативных технологий по внедрению инновационной деятельности учреждения</w:t>
            </w:r>
          </w:p>
        </w:tc>
        <w:tc>
          <w:tcPr>
            <w:tcW w:w="1205"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20%</w:t>
            </w:r>
          </w:p>
        </w:tc>
        <w:tc>
          <w:tcPr>
            <w:tcW w:w="1318" w:type="dxa"/>
          </w:tcPr>
          <w:p w:rsidR="00DE5AD3" w:rsidRPr="00DE5AD3" w:rsidRDefault="00DE5AD3" w:rsidP="00DE5AD3">
            <w:pPr>
              <w:rPr>
                <w:rFonts w:ascii="Times New Roman" w:hAnsi="Times New Roman" w:cs="Times New Roman"/>
                <w:sz w:val="28"/>
                <w:szCs w:val="28"/>
              </w:rPr>
            </w:pPr>
          </w:p>
        </w:tc>
        <w:tc>
          <w:tcPr>
            <w:tcW w:w="1225" w:type="dxa"/>
          </w:tcPr>
          <w:p w:rsidR="00DE5AD3" w:rsidRPr="00DE5AD3" w:rsidRDefault="00DE5AD3" w:rsidP="00DE5AD3">
            <w:pPr>
              <w:rPr>
                <w:rFonts w:ascii="Times New Roman" w:hAnsi="Times New Roman" w:cs="Times New Roman"/>
                <w:sz w:val="28"/>
                <w:szCs w:val="28"/>
              </w:rPr>
            </w:pPr>
          </w:p>
        </w:tc>
      </w:tr>
      <w:tr w:rsidR="00DE5AD3" w:rsidRPr="00DE5AD3" w:rsidTr="00DE5AD3">
        <w:tc>
          <w:tcPr>
            <w:tcW w:w="1865" w:type="dxa"/>
            <w:vMerge w:val="restart"/>
          </w:tcPr>
          <w:p w:rsidR="00DE5AD3" w:rsidRPr="00DE5AD3" w:rsidRDefault="00DE5AD3" w:rsidP="00DE5AD3">
            <w:pPr>
              <w:rPr>
                <w:rFonts w:ascii="Times New Roman" w:hAnsi="Times New Roman" w:cs="Times New Roman"/>
                <w:b/>
                <w:sz w:val="28"/>
                <w:szCs w:val="28"/>
              </w:rPr>
            </w:pPr>
            <w:r w:rsidRPr="00DE5AD3">
              <w:rPr>
                <w:rFonts w:ascii="Times New Roman" w:hAnsi="Times New Roman" w:cs="Times New Roman"/>
                <w:b/>
                <w:sz w:val="28"/>
                <w:szCs w:val="28"/>
              </w:rPr>
              <w:t>Качество</w:t>
            </w:r>
          </w:p>
          <w:p w:rsidR="00DE5AD3" w:rsidRPr="00DE5AD3" w:rsidRDefault="00DE5AD3" w:rsidP="00DE5AD3">
            <w:pPr>
              <w:rPr>
                <w:rFonts w:ascii="Times New Roman" w:hAnsi="Times New Roman" w:cs="Times New Roman"/>
                <w:i/>
                <w:sz w:val="28"/>
                <w:szCs w:val="28"/>
              </w:rPr>
            </w:pPr>
            <w:r w:rsidRPr="00DE5AD3">
              <w:rPr>
                <w:rFonts w:ascii="Times New Roman" w:hAnsi="Times New Roman" w:cs="Times New Roman"/>
                <w:i/>
                <w:sz w:val="28"/>
                <w:szCs w:val="28"/>
              </w:rPr>
              <w:t xml:space="preserve">(единица измерения </w:t>
            </w:r>
          </w:p>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b/>
                <w:sz w:val="28"/>
                <w:szCs w:val="28"/>
              </w:rPr>
              <w:t>до  140%)</w:t>
            </w:r>
          </w:p>
        </w:tc>
        <w:tc>
          <w:tcPr>
            <w:tcW w:w="3355"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Руководство и координация творческого процесса клубом филиалом</w:t>
            </w:r>
          </w:p>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color w:val="000000"/>
                <w:sz w:val="28"/>
                <w:szCs w:val="28"/>
              </w:rPr>
              <w:t>планирование, осуществление и координация всех видов деятельности СК</w:t>
            </w:r>
          </w:p>
        </w:tc>
        <w:tc>
          <w:tcPr>
            <w:tcW w:w="1205" w:type="dxa"/>
          </w:tcPr>
          <w:p w:rsidR="00DE5AD3" w:rsidRPr="00DE5AD3" w:rsidRDefault="00DE5AD3" w:rsidP="00DE5AD3">
            <w:pPr>
              <w:rPr>
                <w:rFonts w:ascii="Times New Roman" w:hAnsi="Times New Roman" w:cs="Times New Roman"/>
                <w:sz w:val="28"/>
                <w:szCs w:val="28"/>
              </w:rPr>
            </w:pPr>
          </w:p>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20%</w:t>
            </w:r>
          </w:p>
        </w:tc>
        <w:tc>
          <w:tcPr>
            <w:tcW w:w="1318" w:type="dxa"/>
          </w:tcPr>
          <w:p w:rsidR="00DE5AD3" w:rsidRPr="00DE5AD3" w:rsidRDefault="00DE5AD3" w:rsidP="00DE5AD3">
            <w:pPr>
              <w:rPr>
                <w:rFonts w:ascii="Times New Roman" w:hAnsi="Times New Roman" w:cs="Times New Roman"/>
                <w:sz w:val="28"/>
                <w:szCs w:val="28"/>
              </w:rPr>
            </w:pPr>
          </w:p>
        </w:tc>
        <w:tc>
          <w:tcPr>
            <w:tcW w:w="1225" w:type="dxa"/>
          </w:tcPr>
          <w:p w:rsidR="00DE5AD3" w:rsidRPr="00DE5AD3" w:rsidRDefault="00DE5AD3" w:rsidP="00DE5AD3">
            <w:pPr>
              <w:rPr>
                <w:rFonts w:ascii="Times New Roman" w:hAnsi="Times New Roman" w:cs="Times New Roman"/>
                <w:sz w:val="28"/>
                <w:szCs w:val="28"/>
              </w:rPr>
            </w:pPr>
          </w:p>
        </w:tc>
      </w:tr>
      <w:tr w:rsidR="00DE5AD3" w:rsidRPr="00DE5AD3" w:rsidTr="00DE5AD3">
        <w:trPr>
          <w:trHeight w:val="547"/>
        </w:trPr>
        <w:tc>
          <w:tcPr>
            <w:tcW w:w="1865" w:type="dxa"/>
            <w:vMerge/>
          </w:tcPr>
          <w:p w:rsidR="00DE5AD3" w:rsidRPr="00DE5AD3" w:rsidRDefault="00DE5AD3" w:rsidP="00DE5AD3">
            <w:pPr>
              <w:rPr>
                <w:rFonts w:ascii="Times New Roman" w:hAnsi="Times New Roman" w:cs="Times New Roman"/>
                <w:sz w:val="28"/>
                <w:szCs w:val="28"/>
              </w:rPr>
            </w:pPr>
          </w:p>
        </w:tc>
        <w:tc>
          <w:tcPr>
            <w:tcW w:w="3355"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 xml:space="preserve">Разработка репертуара и программ творческих коллективов и исполнителей народного </w:t>
            </w:r>
            <w:r w:rsidRPr="00DE5AD3">
              <w:rPr>
                <w:rFonts w:ascii="Times New Roman" w:hAnsi="Times New Roman" w:cs="Times New Roman"/>
                <w:sz w:val="28"/>
                <w:szCs w:val="28"/>
              </w:rPr>
              <w:lastRenderedPageBreak/>
              <w:t>творчества для участия в мероприятиях различной тематики (в соответствии с планом)</w:t>
            </w:r>
          </w:p>
        </w:tc>
        <w:tc>
          <w:tcPr>
            <w:tcW w:w="1205"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lastRenderedPageBreak/>
              <w:t>до 20%</w:t>
            </w:r>
          </w:p>
        </w:tc>
        <w:tc>
          <w:tcPr>
            <w:tcW w:w="1318" w:type="dxa"/>
          </w:tcPr>
          <w:p w:rsidR="00DE5AD3" w:rsidRPr="00DE5AD3" w:rsidRDefault="00DE5AD3" w:rsidP="00DE5AD3">
            <w:pPr>
              <w:rPr>
                <w:rFonts w:ascii="Times New Roman" w:hAnsi="Times New Roman" w:cs="Times New Roman"/>
                <w:sz w:val="28"/>
                <w:szCs w:val="28"/>
              </w:rPr>
            </w:pPr>
          </w:p>
        </w:tc>
        <w:tc>
          <w:tcPr>
            <w:tcW w:w="1225" w:type="dxa"/>
          </w:tcPr>
          <w:p w:rsidR="00DE5AD3" w:rsidRPr="00DE5AD3" w:rsidRDefault="00DE5AD3" w:rsidP="00DE5AD3">
            <w:pPr>
              <w:rPr>
                <w:rFonts w:ascii="Times New Roman" w:hAnsi="Times New Roman" w:cs="Times New Roman"/>
                <w:sz w:val="28"/>
                <w:szCs w:val="28"/>
              </w:rPr>
            </w:pPr>
          </w:p>
        </w:tc>
      </w:tr>
      <w:tr w:rsidR="00DE5AD3" w:rsidRPr="00DE5AD3" w:rsidTr="00DE5AD3">
        <w:tc>
          <w:tcPr>
            <w:tcW w:w="1865" w:type="dxa"/>
            <w:vMerge/>
          </w:tcPr>
          <w:p w:rsidR="00DE5AD3" w:rsidRPr="00DE5AD3" w:rsidRDefault="00DE5AD3" w:rsidP="00DE5AD3">
            <w:pPr>
              <w:rPr>
                <w:rFonts w:ascii="Times New Roman" w:hAnsi="Times New Roman" w:cs="Times New Roman"/>
                <w:b/>
                <w:sz w:val="28"/>
                <w:szCs w:val="28"/>
              </w:rPr>
            </w:pPr>
          </w:p>
        </w:tc>
        <w:tc>
          <w:tcPr>
            <w:tcW w:w="3355"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Подготовка сценарного материала мероприятий, презентаций</w:t>
            </w:r>
          </w:p>
        </w:tc>
        <w:tc>
          <w:tcPr>
            <w:tcW w:w="1205"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20%</w:t>
            </w:r>
          </w:p>
        </w:tc>
        <w:tc>
          <w:tcPr>
            <w:tcW w:w="1318" w:type="dxa"/>
          </w:tcPr>
          <w:p w:rsidR="00DE5AD3" w:rsidRPr="00DE5AD3" w:rsidRDefault="00DE5AD3" w:rsidP="00DE5AD3">
            <w:pPr>
              <w:rPr>
                <w:rFonts w:ascii="Times New Roman" w:hAnsi="Times New Roman" w:cs="Times New Roman"/>
                <w:sz w:val="28"/>
                <w:szCs w:val="28"/>
              </w:rPr>
            </w:pPr>
          </w:p>
        </w:tc>
        <w:tc>
          <w:tcPr>
            <w:tcW w:w="1225" w:type="dxa"/>
          </w:tcPr>
          <w:p w:rsidR="00DE5AD3" w:rsidRPr="00DE5AD3" w:rsidRDefault="00DE5AD3" w:rsidP="00DE5AD3">
            <w:pPr>
              <w:rPr>
                <w:rFonts w:ascii="Times New Roman" w:hAnsi="Times New Roman" w:cs="Times New Roman"/>
                <w:sz w:val="28"/>
                <w:szCs w:val="28"/>
              </w:rPr>
            </w:pPr>
          </w:p>
        </w:tc>
      </w:tr>
      <w:tr w:rsidR="00DE5AD3" w:rsidRPr="00DE5AD3" w:rsidTr="00DE5AD3">
        <w:tc>
          <w:tcPr>
            <w:tcW w:w="1865" w:type="dxa"/>
            <w:vMerge/>
          </w:tcPr>
          <w:p w:rsidR="00DE5AD3" w:rsidRPr="00DE5AD3" w:rsidRDefault="00DE5AD3" w:rsidP="00DE5AD3">
            <w:pPr>
              <w:rPr>
                <w:rFonts w:ascii="Times New Roman" w:hAnsi="Times New Roman" w:cs="Times New Roman"/>
                <w:sz w:val="28"/>
                <w:szCs w:val="28"/>
              </w:rPr>
            </w:pPr>
          </w:p>
        </w:tc>
        <w:tc>
          <w:tcPr>
            <w:tcW w:w="3355"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Ведение документации. Осуществление контроля за деятельностью творческих коллективов. Своевременная сдача отчетов и документации</w:t>
            </w:r>
          </w:p>
        </w:tc>
        <w:tc>
          <w:tcPr>
            <w:tcW w:w="1205"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20%</w:t>
            </w:r>
          </w:p>
        </w:tc>
        <w:tc>
          <w:tcPr>
            <w:tcW w:w="1318" w:type="dxa"/>
          </w:tcPr>
          <w:p w:rsidR="00DE5AD3" w:rsidRPr="00DE5AD3" w:rsidRDefault="00DE5AD3" w:rsidP="00DE5AD3">
            <w:pPr>
              <w:rPr>
                <w:rFonts w:ascii="Times New Roman" w:hAnsi="Times New Roman" w:cs="Times New Roman"/>
                <w:sz w:val="28"/>
                <w:szCs w:val="28"/>
              </w:rPr>
            </w:pPr>
          </w:p>
        </w:tc>
        <w:tc>
          <w:tcPr>
            <w:tcW w:w="1225" w:type="dxa"/>
          </w:tcPr>
          <w:p w:rsidR="00DE5AD3" w:rsidRPr="00DE5AD3" w:rsidRDefault="00DE5AD3" w:rsidP="00DE5AD3">
            <w:pPr>
              <w:rPr>
                <w:rFonts w:ascii="Times New Roman" w:hAnsi="Times New Roman" w:cs="Times New Roman"/>
                <w:sz w:val="28"/>
                <w:szCs w:val="28"/>
              </w:rPr>
            </w:pPr>
          </w:p>
        </w:tc>
      </w:tr>
      <w:tr w:rsidR="00DE5AD3" w:rsidRPr="00DE5AD3" w:rsidTr="00DE5AD3">
        <w:tc>
          <w:tcPr>
            <w:tcW w:w="1865" w:type="dxa"/>
            <w:vMerge/>
          </w:tcPr>
          <w:p w:rsidR="00DE5AD3" w:rsidRPr="00DE5AD3" w:rsidRDefault="00DE5AD3" w:rsidP="00DE5AD3">
            <w:pPr>
              <w:rPr>
                <w:rFonts w:ascii="Times New Roman" w:hAnsi="Times New Roman" w:cs="Times New Roman"/>
                <w:sz w:val="28"/>
                <w:szCs w:val="28"/>
              </w:rPr>
            </w:pPr>
          </w:p>
        </w:tc>
        <w:tc>
          <w:tcPr>
            <w:tcW w:w="3355"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Повышение уровня исполнительного мастерства самодеятельных коллективов(получение званий победителей смотров-конкурсов, фестивалей народного творчества в течение соответствующего периода)</w:t>
            </w:r>
          </w:p>
        </w:tc>
        <w:tc>
          <w:tcPr>
            <w:tcW w:w="1205"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20%</w:t>
            </w:r>
          </w:p>
        </w:tc>
        <w:tc>
          <w:tcPr>
            <w:tcW w:w="1318" w:type="dxa"/>
          </w:tcPr>
          <w:p w:rsidR="00DE5AD3" w:rsidRPr="00DE5AD3" w:rsidRDefault="00DE5AD3" w:rsidP="00DE5AD3">
            <w:pPr>
              <w:rPr>
                <w:rFonts w:ascii="Times New Roman" w:hAnsi="Times New Roman" w:cs="Times New Roman"/>
                <w:sz w:val="28"/>
                <w:szCs w:val="28"/>
              </w:rPr>
            </w:pPr>
          </w:p>
        </w:tc>
        <w:tc>
          <w:tcPr>
            <w:tcW w:w="1225" w:type="dxa"/>
          </w:tcPr>
          <w:p w:rsidR="00DE5AD3" w:rsidRPr="00DE5AD3" w:rsidRDefault="00DE5AD3" w:rsidP="00DE5AD3">
            <w:pPr>
              <w:rPr>
                <w:rFonts w:ascii="Times New Roman" w:hAnsi="Times New Roman" w:cs="Times New Roman"/>
                <w:sz w:val="28"/>
                <w:szCs w:val="28"/>
              </w:rPr>
            </w:pPr>
          </w:p>
        </w:tc>
      </w:tr>
      <w:tr w:rsidR="00DE5AD3" w:rsidRPr="00DE5AD3" w:rsidTr="00DE5AD3">
        <w:tc>
          <w:tcPr>
            <w:tcW w:w="1865" w:type="dxa"/>
            <w:vMerge/>
          </w:tcPr>
          <w:p w:rsidR="00DE5AD3" w:rsidRPr="00DE5AD3" w:rsidRDefault="00DE5AD3" w:rsidP="00DE5AD3">
            <w:pPr>
              <w:rPr>
                <w:rFonts w:ascii="Times New Roman" w:hAnsi="Times New Roman" w:cs="Times New Roman"/>
                <w:sz w:val="28"/>
                <w:szCs w:val="28"/>
              </w:rPr>
            </w:pPr>
          </w:p>
        </w:tc>
        <w:tc>
          <w:tcPr>
            <w:tcW w:w="3355"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Участие в работе по мониторингу и координации деятельности ДК, осуществление координационной работы филиалов ДК</w:t>
            </w:r>
          </w:p>
        </w:tc>
        <w:tc>
          <w:tcPr>
            <w:tcW w:w="1205"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10%</w:t>
            </w:r>
          </w:p>
        </w:tc>
        <w:tc>
          <w:tcPr>
            <w:tcW w:w="1318" w:type="dxa"/>
          </w:tcPr>
          <w:p w:rsidR="00DE5AD3" w:rsidRPr="00DE5AD3" w:rsidRDefault="00DE5AD3" w:rsidP="00DE5AD3">
            <w:pPr>
              <w:rPr>
                <w:rFonts w:ascii="Times New Roman" w:hAnsi="Times New Roman" w:cs="Times New Roman"/>
                <w:sz w:val="28"/>
                <w:szCs w:val="28"/>
              </w:rPr>
            </w:pPr>
          </w:p>
        </w:tc>
        <w:tc>
          <w:tcPr>
            <w:tcW w:w="1225" w:type="dxa"/>
          </w:tcPr>
          <w:p w:rsidR="00DE5AD3" w:rsidRPr="00DE5AD3" w:rsidRDefault="00DE5AD3" w:rsidP="00DE5AD3">
            <w:pPr>
              <w:rPr>
                <w:rFonts w:ascii="Times New Roman" w:hAnsi="Times New Roman" w:cs="Times New Roman"/>
                <w:sz w:val="28"/>
                <w:szCs w:val="28"/>
              </w:rPr>
            </w:pPr>
          </w:p>
        </w:tc>
      </w:tr>
      <w:tr w:rsidR="00DE5AD3" w:rsidRPr="00DE5AD3" w:rsidTr="00DE5AD3">
        <w:tc>
          <w:tcPr>
            <w:tcW w:w="1865" w:type="dxa"/>
            <w:vMerge/>
          </w:tcPr>
          <w:p w:rsidR="00DE5AD3" w:rsidRPr="00DE5AD3" w:rsidRDefault="00DE5AD3" w:rsidP="00DE5AD3">
            <w:pPr>
              <w:rPr>
                <w:rFonts w:ascii="Times New Roman" w:hAnsi="Times New Roman" w:cs="Times New Roman"/>
                <w:sz w:val="28"/>
                <w:szCs w:val="28"/>
              </w:rPr>
            </w:pPr>
          </w:p>
        </w:tc>
        <w:tc>
          <w:tcPr>
            <w:tcW w:w="3355"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Обеспечение рекламной деятельности</w:t>
            </w:r>
          </w:p>
        </w:tc>
        <w:tc>
          <w:tcPr>
            <w:tcW w:w="1205"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10%</w:t>
            </w:r>
          </w:p>
        </w:tc>
        <w:tc>
          <w:tcPr>
            <w:tcW w:w="1318" w:type="dxa"/>
          </w:tcPr>
          <w:p w:rsidR="00DE5AD3" w:rsidRPr="00DE5AD3" w:rsidRDefault="00DE5AD3" w:rsidP="00DE5AD3">
            <w:pPr>
              <w:rPr>
                <w:rFonts w:ascii="Times New Roman" w:hAnsi="Times New Roman" w:cs="Times New Roman"/>
                <w:sz w:val="28"/>
                <w:szCs w:val="28"/>
              </w:rPr>
            </w:pPr>
          </w:p>
        </w:tc>
        <w:tc>
          <w:tcPr>
            <w:tcW w:w="1225" w:type="dxa"/>
          </w:tcPr>
          <w:p w:rsidR="00DE5AD3" w:rsidRPr="00DE5AD3" w:rsidRDefault="00DE5AD3" w:rsidP="00DE5AD3">
            <w:pPr>
              <w:rPr>
                <w:rFonts w:ascii="Times New Roman" w:hAnsi="Times New Roman" w:cs="Times New Roman"/>
                <w:sz w:val="28"/>
                <w:szCs w:val="28"/>
              </w:rPr>
            </w:pPr>
          </w:p>
        </w:tc>
      </w:tr>
      <w:tr w:rsidR="00DE5AD3" w:rsidRPr="00DE5AD3" w:rsidTr="00DE5AD3">
        <w:tc>
          <w:tcPr>
            <w:tcW w:w="1865" w:type="dxa"/>
            <w:vMerge/>
          </w:tcPr>
          <w:p w:rsidR="00DE5AD3" w:rsidRPr="00DE5AD3" w:rsidRDefault="00DE5AD3" w:rsidP="00DE5AD3">
            <w:pPr>
              <w:rPr>
                <w:rFonts w:ascii="Times New Roman" w:hAnsi="Times New Roman" w:cs="Times New Roman"/>
                <w:sz w:val="28"/>
                <w:szCs w:val="28"/>
              </w:rPr>
            </w:pPr>
          </w:p>
        </w:tc>
        <w:tc>
          <w:tcPr>
            <w:tcW w:w="3355"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Привлечение к участию в мероприятиях творческих коллективов, общественных организаций, учреждений</w:t>
            </w:r>
          </w:p>
        </w:tc>
        <w:tc>
          <w:tcPr>
            <w:tcW w:w="1205"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20%</w:t>
            </w:r>
          </w:p>
        </w:tc>
        <w:tc>
          <w:tcPr>
            <w:tcW w:w="1318" w:type="dxa"/>
          </w:tcPr>
          <w:p w:rsidR="00DE5AD3" w:rsidRPr="00DE5AD3" w:rsidRDefault="00DE5AD3" w:rsidP="00DE5AD3">
            <w:pPr>
              <w:rPr>
                <w:rFonts w:ascii="Times New Roman" w:hAnsi="Times New Roman" w:cs="Times New Roman"/>
                <w:sz w:val="28"/>
                <w:szCs w:val="28"/>
              </w:rPr>
            </w:pPr>
          </w:p>
        </w:tc>
        <w:tc>
          <w:tcPr>
            <w:tcW w:w="1225" w:type="dxa"/>
          </w:tcPr>
          <w:p w:rsidR="00DE5AD3" w:rsidRPr="00DE5AD3" w:rsidRDefault="00DE5AD3" w:rsidP="00DE5AD3">
            <w:pPr>
              <w:rPr>
                <w:rFonts w:ascii="Times New Roman" w:hAnsi="Times New Roman" w:cs="Times New Roman"/>
                <w:sz w:val="28"/>
                <w:szCs w:val="28"/>
              </w:rPr>
            </w:pPr>
          </w:p>
        </w:tc>
      </w:tr>
      <w:tr w:rsidR="00DE5AD3" w:rsidRPr="00DE5AD3" w:rsidTr="00DE5AD3">
        <w:tc>
          <w:tcPr>
            <w:tcW w:w="1865" w:type="dxa"/>
            <w:vMerge w:val="restart"/>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Эффективность и результативность</w:t>
            </w:r>
          </w:p>
          <w:p w:rsidR="00DE5AD3" w:rsidRPr="00DE5AD3" w:rsidRDefault="00DE5AD3" w:rsidP="00DE5AD3">
            <w:pPr>
              <w:rPr>
                <w:rFonts w:ascii="Times New Roman" w:hAnsi="Times New Roman" w:cs="Times New Roman"/>
                <w:i/>
                <w:sz w:val="28"/>
                <w:szCs w:val="28"/>
              </w:rPr>
            </w:pPr>
            <w:r w:rsidRPr="00DE5AD3">
              <w:rPr>
                <w:rFonts w:ascii="Times New Roman" w:hAnsi="Times New Roman" w:cs="Times New Roman"/>
                <w:i/>
                <w:sz w:val="28"/>
                <w:szCs w:val="28"/>
              </w:rPr>
              <w:t xml:space="preserve">(единица измерения </w:t>
            </w:r>
          </w:p>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b/>
                <w:sz w:val="28"/>
                <w:szCs w:val="28"/>
              </w:rPr>
              <w:t>до  200%)</w:t>
            </w:r>
          </w:p>
        </w:tc>
        <w:tc>
          <w:tcPr>
            <w:tcW w:w="3355"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Увеличение количества культурно-массовых мероприятий и посетителей (согласно муниципальному заданию) выполнение в полном объеме</w:t>
            </w:r>
          </w:p>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частичное</w:t>
            </w:r>
          </w:p>
        </w:tc>
        <w:tc>
          <w:tcPr>
            <w:tcW w:w="1205" w:type="dxa"/>
          </w:tcPr>
          <w:p w:rsidR="00DE5AD3" w:rsidRPr="00DE5AD3" w:rsidRDefault="00DE5AD3" w:rsidP="00DE5AD3">
            <w:pPr>
              <w:rPr>
                <w:rFonts w:ascii="Times New Roman" w:hAnsi="Times New Roman" w:cs="Times New Roman"/>
                <w:sz w:val="28"/>
                <w:szCs w:val="28"/>
              </w:rPr>
            </w:pPr>
          </w:p>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20%</w:t>
            </w:r>
          </w:p>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10%</w:t>
            </w:r>
          </w:p>
        </w:tc>
        <w:tc>
          <w:tcPr>
            <w:tcW w:w="1318" w:type="dxa"/>
          </w:tcPr>
          <w:p w:rsidR="00DE5AD3" w:rsidRPr="00DE5AD3" w:rsidRDefault="00DE5AD3" w:rsidP="00DE5AD3">
            <w:pPr>
              <w:rPr>
                <w:rFonts w:ascii="Times New Roman" w:hAnsi="Times New Roman" w:cs="Times New Roman"/>
                <w:sz w:val="28"/>
                <w:szCs w:val="28"/>
              </w:rPr>
            </w:pPr>
          </w:p>
        </w:tc>
        <w:tc>
          <w:tcPr>
            <w:tcW w:w="1225" w:type="dxa"/>
          </w:tcPr>
          <w:p w:rsidR="00DE5AD3" w:rsidRPr="00DE5AD3" w:rsidRDefault="00DE5AD3" w:rsidP="00DE5AD3">
            <w:pPr>
              <w:rPr>
                <w:rFonts w:ascii="Times New Roman" w:hAnsi="Times New Roman" w:cs="Times New Roman"/>
                <w:sz w:val="28"/>
                <w:szCs w:val="28"/>
              </w:rPr>
            </w:pPr>
          </w:p>
        </w:tc>
      </w:tr>
      <w:tr w:rsidR="00DE5AD3" w:rsidRPr="00DE5AD3" w:rsidTr="00DE5AD3">
        <w:tc>
          <w:tcPr>
            <w:tcW w:w="1865" w:type="dxa"/>
            <w:vMerge/>
          </w:tcPr>
          <w:p w:rsidR="00DE5AD3" w:rsidRPr="00DE5AD3" w:rsidRDefault="00DE5AD3" w:rsidP="00DE5AD3">
            <w:pPr>
              <w:rPr>
                <w:rFonts w:ascii="Times New Roman" w:hAnsi="Times New Roman" w:cs="Times New Roman"/>
                <w:sz w:val="28"/>
                <w:szCs w:val="28"/>
              </w:rPr>
            </w:pPr>
          </w:p>
        </w:tc>
        <w:tc>
          <w:tcPr>
            <w:tcW w:w="3355"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Степень участия в освещении деятельности ДК в СМИ</w:t>
            </w:r>
          </w:p>
        </w:tc>
        <w:tc>
          <w:tcPr>
            <w:tcW w:w="1205"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10%</w:t>
            </w:r>
          </w:p>
        </w:tc>
        <w:tc>
          <w:tcPr>
            <w:tcW w:w="1318" w:type="dxa"/>
          </w:tcPr>
          <w:p w:rsidR="00DE5AD3" w:rsidRPr="00DE5AD3" w:rsidRDefault="00DE5AD3" w:rsidP="00DE5AD3">
            <w:pPr>
              <w:rPr>
                <w:rFonts w:ascii="Times New Roman" w:hAnsi="Times New Roman" w:cs="Times New Roman"/>
                <w:sz w:val="28"/>
                <w:szCs w:val="28"/>
              </w:rPr>
            </w:pPr>
          </w:p>
        </w:tc>
        <w:tc>
          <w:tcPr>
            <w:tcW w:w="1225" w:type="dxa"/>
          </w:tcPr>
          <w:p w:rsidR="00DE5AD3" w:rsidRPr="00DE5AD3" w:rsidRDefault="00DE5AD3" w:rsidP="00DE5AD3">
            <w:pPr>
              <w:rPr>
                <w:rFonts w:ascii="Times New Roman" w:hAnsi="Times New Roman" w:cs="Times New Roman"/>
                <w:sz w:val="28"/>
                <w:szCs w:val="28"/>
              </w:rPr>
            </w:pPr>
          </w:p>
        </w:tc>
      </w:tr>
      <w:tr w:rsidR="00DE5AD3" w:rsidRPr="00DE5AD3" w:rsidTr="00DE5AD3">
        <w:tc>
          <w:tcPr>
            <w:tcW w:w="1865" w:type="dxa"/>
            <w:vMerge/>
          </w:tcPr>
          <w:p w:rsidR="00DE5AD3" w:rsidRPr="00DE5AD3" w:rsidRDefault="00DE5AD3" w:rsidP="00DE5AD3">
            <w:pPr>
              <w:rPr>
                <w:rFonts w:ascii="Times New Roman" w:hAnsi="Times New Roman" w:cs="Times New Roman"/>
                <w:sz w:val="28"/>
                <w:szCs w:val="28"/>
              </w:rPr>
            </w:pPr>
          </w:p>
        </w:tc>
        <w:tc>
          <w:tcPr>
            <w:tcW w:w="3355"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Материальная помощь</w:t>
            </w:r>
          </w:p>
        </w:tc>
        <w:tc>
          <w:tcPr>
            <w:tcW w:w="1205"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17 %</w:t>
            </w:r>
          </w:p>
        </w:tc>
        <w:tc>
          <w:tcPr>
            <w:tcW w:w="1318" w:type="dxa"/>
          </w:tcPr>
          <w:p w:rsidR="00DE5AD3" w:rsidRPr="00DE5AD3" w:rsidRDefault="00DE5AD3" w:rsidP="00DE5AD3">
            <w:pPr>
              <w:rPr>
                <w:rFonts w:ascii="Times New Roman" w:hAnsi="Times New Roman" w:cs="Times New Roman"/>
                <w:sz w:val="28"/>
                <w:szCs w:val="28"/>
              </w:rPr>
            </w:pPr>
          </w:p>
        </w:tc>
        <w:tc>
          <w:tcPr>
            <w:tcW w:w="1225" w:type="dxa"/>
          </w:tcPr>
          <w:p w:rsidR="00DE5AD3" w:rsidRPr="00DE5AD3" w:rsidRDefault="00DE5AD3" w:rsidP="00DE5AD3">
            <w:pPr>
              <w:rPr>
                <w:rFonts w:ascii="Times New Roman" w:hAnsi="Times New Roman" w:cs="Times New Roman"/>
                <w:sz w:val="28"/>
                <w:szCs w:val="28"/>
              </w:rPr>
            </w:pPr>
          </w:p>
        </w:tc>
      </w:tr>
      <w:tr w:rsidR="00DE5AD3" w:rsidRPr="00DE5AD3" w:rsidTr="00DE5AD3">
        <w:tc>
          <w:tcPr>
            <w:tcW w:w="1865" w:type="dxa"/>
            <w:vMerge/>
          </w:tcPr>
          <w:p w:rsidR="00DE5AD3" w:rsidRPr="00DE5AD3" w:rsidRDefault="00DE5AD3" w:rsidP="00DE5AD3">
            <w:pPr>
              <w:rPr>
                <w:rFonts w:ascii="Times New Roman" w:hAnsi="Times New Roman" w:cs="Times New Roman"/>
                <w:sz w:val="28"/>
                <w:szCs w:val="28"/>
              </w:rPr>
            </w:pPr>
          </w:p>
        </w:tc>
        <w:tc>
          <w:tcPr>
            <w:tcW w:w="3355"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Руководство одним и более творческими коллективами</w:t>
            </w:r>
          </w:p>
        </w:tc>
        <w:tc>
          <w:tcPr>
            <w:tcW w:w="1205"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83%</w:t>
            </w:r>
          </w:p>
        </w:tc>
        <w:tc>
          <w:tcPr>
            <w:tcW w:w="1318" w:type="dxa"/>
          </w:tcPr>
          <w:p w:rsidR="00DE5AD3" w:rsidRPr="00DE5AD3" w:rsidRDefault="00DE5AD3" w:rsidP="00DE5AD3">
            <w:pPr>
              <w:rPr>
                <w:rFonts w:ascii="Times New Roman" w:hAnsi="Times New Roman" w:cs="Times New Roman"/>
                <w:sz w:val="28"/>
                <w:szCs w:val="28"/>
              </w:rPr>
            </w:pPr>
          </w:p>
        </w:tc>
        <w:tc>
          <w:tcPr>
            <w:tcW w:w="1225" w:type="dxa"/>
          </w:tcPr>
          <w:p w:rsidR="00DE5AD3" w:rsidRPr="00DE5AD3" w:rsidRDefault="00DE5AD3" w:rsidP="00DE5AD3">
            <w:pPr>
              <w:rPr>
                <w:rFonts w:ascii="Times New Roman" w:hAnsi="Times New Roman" w:cs="Times New Roman"/>
                <w:sz w:val="28"/>
                <w:szCs w:val="28"/>
              </w:rPr>
            </w:pPr>
          </w:p>
        </w:tc>
      </w:tr>
      <w:tr w:rsidR="00DE5AD3" w:rsidRPr="00DE5AD3" w:rsidTr="00DE5AD3">
        <w:tc>
          <w:tcPr>
            <w:tcW w:w="1865" w:type="dxa"/>
            <w:vMerge/>
          </w:tcPr>
          <w:p w:rsidR="00DE5AD3" w:rsidRPr="00DE5AD3" w:rsidRDefault="00DE5AD3" w:rsidP="00DE5AD3">
            <w:pPr>
              <w:rPr>
                <w:rFonts w:ascii="Times New Roman" w:hAnsi="Times New Roman" w:cs="Times New Roman"/>
                <w:sz w:val="28"/>
                <w:szCs w:val="28"/>
              </w:rPr>
            </w:pPr>
          </w:p>
        </w:tc>
        <w:tc>
          <w:tcPr>
            <w:tcW w:w="3355"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Степень участия в выполнении финансового плана учреждения по оказанию платных услуг</w:t>
            </w:r>
          </w:p>
        </w:tc>
        <w:tc>
          <w:tcPr>
            <w:tcW w:w="1205"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10%</w:t>
            </w:r>
          </w:p>
        </w:tc>
        <w:tc>
          <w:tcPr>
            <w:tcW w:w="1318" w:type="dxa"/>
          </w:tcPr>
          <w:p w:rsidR="00DE5AD3" w:rsidRPr="00DE5AD3" w:rsidRDefault="00DE5AD3" w:rsidP="00DE5AD3">
            <w:pPr>
              <w:rPr>
                <w:rFonts w:ascii="Times New Roman" w:hAnsi="Times New Roman" w:cs="Times New Roman"/>
                <w:sz w:val="28"/>
                <w:szCs w:val="28"/>
              </w:rPr>
            </w:pPr>
          </w:p>
        </w:tc>
        <w:tc>
          <w:tcPr>
            <w:tcW w:w="1225" w:type="dxa"/>
          </w:tcPr>
          <w:p w:rsidR="00DE5AD3" w:rsidRPr="00DE5AD3" w:rsidRDefault="00DE5AD3" w:rsidP="00DE5AD3">
            <w:pPr>
              <w:rPr>
                <w:rFonts w:ascii="Times New Roman" w:hAnsi="Times New Roman" w:cs="Times New Roman"/>
                <w:sz w:val="28"/>
                <w:szCs w:val="28"/>
              </w:rPr>
            </w:pPr>
          </w:p>
        </w:tc>
      </w:tr>
      <w:tr w:rsidR="00DE5AD3" w:rsidRPr="00DE5AD3" w:rsidTr="00DE5AD3">
        <w:tc>
          <w:tcPr>
            <w:tcW w:w="1865" w:type="dxa"/>
            <w:vMerge/>
          </w:tcPr>
          <w:p w:rsidR="00DE5AD3" w:rsidRPr="00DE5AD3" w:rsidRDefault="00DE5AD3" w:rsidP="00DE5AD3">
            <w:pPr>
              <w:rPr>
                <w:rFonts w:ascii="Times New Roman" w:hAnsi="Times New Roman" w:cs="Times New Roman"/>
                <w:sz w:val="28"/>
                <w:szCs w:val="28"/>
              </w:rPr>
            </w:pPr>
          </w:p>
        </w:tc>
        <w:tc>
          <w:tcPr>
            <w:tcW w:w="3355"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Степень участия в мероприятиях, в том числе областных и районных смотрах, конкурсах, фестивалях художественной самодеятельности</w:t>
            </w:r>
          </w:p>
        </w:tc>
        <w:tc>
          <w:tcPr>
            <w:tcW w:w="1205"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20%</w:t>
            </w:r>
          </w:p>
        </w:tc>
        <w:tc>
          <w:tcPr>
            <w:tcW w:w="1318" w:type="dxa"/>
          </w:tcPr>
          <w:p w:rsidR="00DE5AD3" w:rsidRPr="00DE5AD3" w:rsidRDefault="00DE5AD3" w:rsidP="00DE5AD3">
            <w:pPr>
              <w:rPr>
                <w:rFonts w:ascii="Times New Roman" w:hAnsi="Times New Roman" w:cs="Times New Roman"/>
                <w:sz w:val="28"/>
                <w:szCs w:val="28"/>
              </w:rPr>
            </w:pPr>
          </w:p>
        </w:tc>
        <w:tc>
          <w:tcPr>
            <w:tcW w:w="1225" w:type="dxa"/>
          </w:tcPr>
          <w:p w:rsidR="00DE5AD3" w:rsidRPr="00DE5AD3" w:rsidRDefault="00DE5AD3" w:rsidP="00DE5AD3">
            <w:pPr>
              <w:rPr>
                <w:rFonts w:ascii="Times New Roman" w:hAnsi="Times New Roman" w:cs="Times New Roman"/>
                <w:sz w:val="28"/>
                <w:szCs w:val="28"/>
              </w:rPr>
            </w:pPr>
          </w:p>
        </w:tc>
      </w:tr>
      <w:tr w:rsidR="00DE5AD3" w:rsidRPr="00DE5AD3" w:rsidTr="00DE5AD3">
        <w:tc>
          <w:tcPr>
            <w:tcW w:w="1865" w:type="dxa"/>
            <w:vMerge/>
          </w:tcPr>
          <w:p w:rsidR="00DE5AD3" w:rsidRPr="00DE5AD3" w:rsidRDefault="00DE5AD3" w:rsidP="00DE5AD3">
            <w:pPr>
              <w:rPr>
                <w:rFonts w:ascii="Times New Roman" w:hAnsi="Times New Roman" w:cs="Times New Roman"/>
                <w:sz w:val="28"/>
                <w:szCs w:val="28"/>
              </w:rPr>
            </w:pPr>
          </w:p>
        </w:tc>
        <w:tc>
          <w:tcPr>
            <w:tcW w:w="3355"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 xml:space="preserve">Совмещение </w:t>
            </w:r>
            <w:r w:rsidRPr="00DE5AD3">
              <w:rPr>
                <w:rFonts w:ascii="Times New Roman" w:hAnsi="Times New Roman" w:cs="Times New Roman"/>
                <w:sz w:val="28"/>
                <w:szCs w:val="28"/>
              </w:rPr>
              <w:lastRenderedPageBreak/>
              <w:t>должностей, работа в праздничные и выходные дни, работа в ночное время</w:t>
            </w:r>
          </w:p>
        </w:tc>
        <w:tc>
          <w:tcPr>
            <w:tcW w:w="1205"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lastRenderedPageBreak/>
              <w:t>до 10%</w:t>
            </w:r>
          </w:p>
        </w:tc>
        <w:tc>
          <w:tcPr>
            <w:tcW w:w="1318" w:type="dxa"/>
          </w:tcPr>
          <w:p w:rsidR="00DE5AD3" w:rsidRPr="00DE5AD3" w:rsidRDefault="00DE5AD3" w:rsidP="00DE5AD3">
            <w:pPr>
              <w:rPr>
                <w:rFonts w:ascii="Times New Roman" w:hAnsi="Times New Roman" w:cs="Times New Roman"/>
                <w:sz w:val="28"/>
                <w:szCs w:val="28"/>
              </w:rPr>
            </w:pPr>
          </w:p>
        </w:tc>
        <w:tc>
          <w:tcPr>
            <w:tcW w:w="1225" w:type="dxa"/>
          </w:tcPr>
          <w:p w:rsidR="00DE5AD3" w:rsidRPr="00DE5AD3" w:rsidRDefault="00DE5AD3" w:rsidP="00DE5AD3">
            <w:pPr>
              <w:rPr>
                <w:rFonts w:ascii="Times New Roman" w:hAnsi="Times New Roman" w:cs="Times New Roman"/>
                <w:sz w:val="28"/>
                <w:szCs w:val="28"/>
              </w:rPr>
            </w:pPr>
          </w:p>
        </w:tc>
      </w:tr>
      <w:tr w:rsidR="00DE5AD3" w:rsidRPr="00DE5AD3" w:rsidTr="00DE5AD3">
        <w:tc>
          <w:tcPr>
            <w:tcW w:w="1865" w:type="dxa"/>
            <w:vMerge/>
          </w:tcPr>
          <w:p w:rsidR="00DE5AD3" w:rsidRPr="00DE5AD3" w:rsidRDefault="00DE5AD3" w:rsidP="00DE5AD3">
            <w:pPr>
              <w:rPr>
                <w:rFonts w:ascii="Times New Roman" w:hAnsi="Times New Roman" w:cs="Times New Roman"/>
                <w:sz w:val="28"/>
                <w:szCs w:val="28"/>
              </w:rPr>
            </w:pPr>
          </w:p>
        </w:tc>
        <w:tc>
          <w:tcPr>
            <w:tcW w:w="3355"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Оперативное и высококачественное выполнение персональных заданий (поручений) руководства учреждений</w:t>
            </w:r>
          </w:p>
          <w:p w:rsidR="00DE5AD3" w:rsidRPr="00DE5AD3" w:rsidRDefault="00DE5AD3" w:rsidP="00DE5AD3">
            <w:pPr>
              <w:rPr>
                <w:rFonts w:ascii="Times New Roman" w:hAnsi="Times New Roman" w:cs="Times New Roman"/>
                <w:sz w:val="28"/>
                <w:szCs w:val="28"/>
              </w:rPr>
            </w:pPr>
          </w:p>
        </w:tc>
        <w:tc>
          <w:tcPr>
            <w:tcW w:w="1205"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20%</w:t>
            </w:r>
          </w:p>
        </w:tc>
        <w:tc>
          <w:tcPr>
            <w:tcW w:w="1318" w:type="dxa"/>
          </w:tcPr>
          <w:p w:rsidR="00DE5AD3" w:rsidRPr="00DE5AD3" w:rsidRDefault="00DE5AD3" w:rsidP="00DE5AD3">
            <w:pPr>
              <w:rPr>
                <w:rFonts w:ascii="Times New Roman" w:hAnsi="Times New Roman" w:cs="Times New Roman"/>
                <w:sz w:val="28"/>
                <w:szCs w:val="28"/>
              </w:rPr>
            </w:pPr>
          </w:p>
        </w:tc>
        <w:tc>
          <w:tcPr>
            <w:tcW w:w="1225" w:type="dxa"/>
          </w:tcPr>
          <w:p w:rsidR="00DE5AD3" w:rsidRPr="00DE5AD3" w:rsidRDefault="00DE5AD3" w:rsidP="00DE5AD3">
            <w:pPr>
              <w:rPr>
                <w:rFonts w:ascii="Times New Roman" w:hAnsi="Times New Roman" w:cs="Times New Roman"/>
                <w:sz w:val="28"/>
                <w:szCs w:val="28"/>
              </w:rPr>
            </w:pPr>
          </w:p>
        </w:tc>
      </w:tr>
      <w:tr w:rsidR="00DE5AD3" w:rsidRPr="00DE5AD3" w:rsidTr="00DE5AD3">
        <w:tc>
          <w:tcPr>
            <w:tcW w:w="1865" w:type="dxa"/>
            <w:vMerge/>
          </w:tcPr>
          <w:p w:rsidR="00DE5AD3" w:rsidRPr="00DE5AD3" w:rsidRDefault="00DE5AD3" w:rsidP="00DE5AD3">
            <w:pPr>
              <w:rPr>
                <w:rFonts w:ascii="Times New Roman" w:hAnsi="Times New Roman" w:cs="Times New Roman"/>
                <w:sz w:val="28"/>
                <w:szCs w:val="28"/>
              </w:rPr>
            </w:pPr>
          </w:p>
        </w:tc>
        <w:tc>
          <w:tcPr>
            <w:tcW w:w="3355"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Отсутствие замечаний и нареканий со стороны руководства по выполнению поручений и приказов, а также должностных обязанностей в полном объеме</w:t>
            </w:r>
          </w:p>
        </w:tc>
        <w:tc>
          <w:tcPr>
            <w:tcW w:w="1205"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10%</w:t>
            </w:r>
          </w:p>
        </w:tc>
        <w:tc>
          <w:tcPr>
            <w:tcW w:w="1318" w:type="dxa"/>
          </w:tcPr>
          <w:p w:rsidR="00DE5AD3" w:rsidRPr="00DE5AD3" w:rsidRDefault="00DE5AD3" w:rsidP="00DE5AD3">
            <w:pPr>
              <w:rPr>
                <w:rFonts w:ascii="Times New Roman" w:hAnsi="Times New Roman" w:cs="Times New Roman"/>
                <w:sz w:val="28"/>
                <w:szCs w:val="28"/>
              </w:rPr>
            </w:pPr>
          </w:p>
        </w:tc>
        <w:tc>
          <w:tcPr>
            <w:tcW w:w="1225" w:type="dxa"/>
          </w:tcPr>
          <w:p w:rsidR="00DE5AD3" w:rsidRPr="00DE5AD3" w:rsidRDefault="00DE5AD3" w:rsidP="00DE5AD3">
            <w:pPr>
              <w:rPr>
                <w:rFonts w:ascii="Times New Roman" w:hAnsi="Times New Roman" w:cs="Times New Roman"/>
                <w:sz w:val="28"/>
                <w:szCs w:val="28"/>
              </w:rPr>
            </w:pPr>
          </w:p>
        </w:tc>
      </w:tr>
      <w:tr w:rsidR="00DE5AD3" w:rsidRPr="00DE5AD3" w:rsidTr="00DE5AD3">
        <w:tc>
          <w:tcPr>
            <w:tcW w:w="8968" w:type="dxa"/>
            <w:gridSpan w:val="5"/>
          </w:tcPr>
          <w:p w:rsidR="00DE5AD3" w:rsidRPr="00DE5AD3" w:rsidRDefault="00DE5AD3" w:rsidP="00DE5AD3">
            <w:pPr>
              <w:jc w:val="center"/>
              <w:rPr>
                <w:rFonts w:ascii="Times New Roman" w:hAnsi="Times New Roman" w:cs="Times New Roman"/>
                <w:b/>
                <w:sz w:val="28"/>
                <w:szCs w:val="28"/>
              </w:rPr>
            </w:pPr>
            <w:r w:rsidRPr="00DE5AD3">
              <w:rPr>
                <w:rFonts w:ascii="Times New Roman" w:hAnsi="Times New Roman" w:cs="Times New Roman"/>
                <w:b/>
                <w:sz w:val="28"/>
                <w:szCs w:val="28"/>
              </w:rPr>
              <w:t xml:space="preserve">Итого %                         </w:t>
            </w:r>
          </w:p>
        </w:tc>
      </w:tr>
    </w:tbl>
    <w:p w:rsidR="00DE5AD3" w:rsidRPr="00DE5AD3" w:rsidRDefault="00DE5AD3" w:rsidP="00DE5AD3">
      <w:pPr>
        <w:pStyle w:val="a5"/>
        <w:rPr>
          <w:rFonts w:ascii="Times New Roman" w:hAnsi="Times New Roman"/>
          <w:sz w:val="28"/>
          <w:szCs w:val="28"/>
        </w:rPr>
      </w:pPr>
      <w:r w:rsidRPr="00DE5AD3">
        <w:rPr>
          <w:rFonts w:ascii="Times New Roman" w:hAnsi="Times New Roman"/>
          <w:sz w:val="28"/>
          <w:szCs w:val="28"/>
        </w:rPr>
        <w:t>Настоящий оценочный лист составлен в одном экземпляре.</w:t>
      </w:r>
    </w:p>
    <w:p w:rsidR="00DE5AD3" w:rsidRPr="00DE5AD3" w:rsidRDefault="00DE5AD3" w:rsidP="00DE5AD3">
      <w:pPr>
        <w:pStyle w:val="a5"/>
        <w:rPr>
          <w:rFonts w:ascii="Times New Roman" w:hAnsi="Times New Roman"/>
          <w:sz w:val="28"/>
          <w:szCs w:val="28"/>
        </w:rPr>
      </w:pPr>
    </w:p>
    <w:p w:rsidR="00DE5AD3" w:rsidRPr="00DE5AD3" w:rsidRDefault="00DE5AD3" w:rsidP="00DE5AD3">
      <w:pPr>
        <w:pStyle w:val="a5"/>
        <w:rPr>
          <w:rFonts w:ascii="Times New Roman" w:hAnsi="Times New Roman"/>
          <w:sz w:val="28"/>
          <w:szCs w:val="28"/>
        </w:rPr>
      </w:pPr>
      <w:r w:rsidRPr="00DE5AD3">
        <w:rPr>
          <w:rFonts w:ascii="Times New Roman" w:hAnsi="Times New Roman"/>
          <w:sz w:val="28"/>
          <w:szCs w:val="28"/>
        </w:rPr>
        <w:t>«_____» ____________ 201_г.</w:t>
      </w:r>
    </w:p>
    <w:p w:rsidR="00DE5AD3" w:rsidRPr="00DE5AD3" w:rsidRDefault="00DE5AD3" w:rsidP="00DE5AD3">
      <w:pPr>
        <w:pStyle w:val="a5"/>
        <w:rPr>
          <w:rFonts w:ascii="Times New Roman" w:hAnsi="Times New Roman"/>
          <w:sz w:val="28"/>
          <w:szCs w:val="28"/>
        </w:rPr>
      </w:pPr>
    </w:p>
    <w:p w:rsidR="00DE5AD3" w:rsidRPr="00DE5AD3" w:rsidRDefault="00DE5AD3" w:rsidP="00DE5AD3">
      <w:pPr>
        <w:pStyle w:val="a5"/>
        <w:rPr>
          <w:rFonts w:ascii="Times New Roman" w:hAnsi="Times New Roman"/>
          <w:sz w:val="28"/>
          <w:szCs w:val="28"/>
        </w:rPr>
      </w:pPr>
      <w:r w:rsidRPr="00DE5AD3">
        <w:rPr>
          <w:rFonts w:ascii="Times New Roman" w:hAnsi="Times New Roman"/>
          <w:sz w:val="28"/>
          <w:szCs w:val="28"/>
        </w:rPr>
        <w:t>Ф.И.О  работника, подпись   ___________________________________</w:t>
      </w:r>
    </w:p>
    <w:p w:rsidR="00DE5AD3" w:rsidRDefault="00DE5AD3" w:rsidP="00DE5AD3">
      <w:pPr>
        <w:pStyle w:val="a5"/>
        <w:rPr>
          <w:rFonts w:ascii="Times New Roman" w:hAnsi="Times New Roman"/>
          <w:sz w:val="28"/>
          <w:szCs w:val="28"/>
        </w:rPr>
      </w:pPr>
      <w:r w:rsidRPr="00DE5AD3">
        <w:rPr>
          <w:rFonts w:ascii="Times New Roman" w:hAnsi="Times New Roman"/>
          <w:sz w:val="28"/>
          <w:szCs w:val="28"/>
        </w:rPr>
        <w:t>Ф.И.О. председателя комиссии, подпись __________________________</w:t>
      </w:r>
    </w:p>
    <w:p w:rsidR="004F3165" w:rsidRDefault="004F3165" w:rsidP="00DE5AD3">
      <w:pPr>
        <w:pStyle w:val="a5"/>
        <w:rPr>
          <w:rFonts w:ascii="Times New Roman" w:hAnsi="Times New Roman"/>
          <w:sz w:val="28"/>
          <w:szCs w:val="28"/>
        </w:rPr>
      </w:pPr>
    </w:p>
    <w:p w:rsidR="004F3165" w:rsidRDefault="004F3165" w:rsidP="00DE5AD3">
      <w:pPr>
        <w:pStyle w:val="a5"/>
        <w:rPr>
          <w:rFonts w:ascii="Times New Roman" w:hAnsi="Times New Roman"/>
          <w:sz w:val="28"/>
          <w:szCs w:val="28"/>
        </w:rPr>
      </w:pPr>
    </w:p>
    <w:p w:rsidR="004F3165" w:rsidRDefault="004F3165" w:rsidP="00DE5AD3">
      <w:pPr>
        <w:pStyle w:val="a5"/>
        <w:rPr>
          <w:rFonts w:ascii="Times New Roman" w:hAnsi="Times New Roman"/>
          <w:sz w:val="28"/>
          <w:szCs w:val="28"/>
        </w:rPr>
      </w:pPr>
    </w:p>
    <w:p w:rsidR="004F3165" w:rsidRDefault="004F3165" w:rsidP="00DE5AD3">
      <w:pPr>
        <w:pStyle w:val="a5"/>
        <w:rPr>
          <w:rFonts w:ascii="Times New Roman" w:hAnsi="Times New Roman"/>
          <w:sz w:val="28"/>
          <w:szCs w:val="28"/>
        </w:rPr>
      </w:pPr>
    </w:p>
    <w:p w:rsidR="004F3165" w:rsidRDefault="004F3165" w:rsidP="00DE5AD3">
      <w:pPr>
        <w:pStyle w:val="a5"/>
        <w:rPr>
          <w:rFonts w:ascii="Times New Roman" w:hAnsi="Times New Roman"/>
          <w:sz w:val="28"/>
          <w:szCs w:val="28"/>
        </w:rPr>
      </w:pPr>
    </w:p>
    <w:p w:rsidR="004F3165" w:rsidRDefault="004F3165" w:rsidP="00DE5AD3">
      <w:pPr>
        <w:pStyle w:val="a5"/>
        <w:rPr>
          <w:rFonts w:ascii="Times New Roman" w:hAnsi="Times New Roman"/>
          <w:sz w:val="28"/>
          <w:szCs w:val="28"/>
        </w:rPr>
      </w:pPr>
    </w:p>
    <w:p w:rsidR="004F3165" w:rsidRDefault="004F3165" w:rsidP="00DE5AD3">
      <w:pPr>
        <w:pStyle w:val="a5"/>
        <w:rPr>
          <w:rFonts w:ascii="Times New Roman" w:hAnsi="Times New Roman"/>
          <w:sz w:val="28"/>
          <w:szCs w:val="28"/>
        </w:rPr>
      </w:pPr>
    </w:p>
    <w:p w:rsidR="004F3165" w:rsidRDefault="004F3165" w:rsidP="00DE5AD3">
      <w:pPr>
        <w:pStyle w:val="a5"/>
        <w:rPr>
          <w:rFonts w:ascii="Times New Roman" w:hAnsi="Times New Roman"/>
          <w:sz w:val="28"/>
          <w:szCs w:val="28"/>
        </w:rPr>
      </w:pPr>
    </w:p>
    <w:p w:rsidR="004F3165" w:rsidRDefault="004F3165" w:rsidP="00DE5AD3">
      <w:pPr>
        <w:pStyle w:val="a5"/>
        <w:rPr>
          <w:rFonts w:ascii="Times New Roman" w:hAnsi="Times New Roman"/>
          <w:sz w:val="28"/>
          <w:szCs w:val="28"/>
        </w:rPr>
      </w:pPr>
    </w:p>
    <w:p w:rsidR="004F3165" w:rsidRDefault="004F3165" w:rsidP="00DE5AD3">
      <w:pPr>
        <w:pStyle w:val="a5"/>
        <w:rPr>
          <w:rFonts w:ascii="Times New Roman" w:hAnsi="Times New Roman"/>
          <w:sz w:val="28"/>
          <w:szCs w:val="28"/>
        </w:rPr>
      </w:pPr>
    </w:p>
    <w:p w:rsidR="004F3165" w:rsidRDefault="004F3165" w:rsidP="00DE5AD3">
      <w:pPr>
        <w:pStyle w:val="a5"/>
        <w:rPr>
          <w:rFonts w:ascii="Times New Roman" w:hAnsi="Times New Roman"/>
          <w:sz w:val="28"/>
          <w:szCs w:val="28"/>
        </w:rPr>
      </w:pPr>
    </w:p>
    <w:p w:rsidR="004F3165" w:rsidRDefault="004F3165" w:rsidP="00DE5AD3">
      <w:pPr>
        <w:pStyle w:val="a5"/>
        <w:rPr>
          <w:rFonts w:ascii="Times New Roman" w:hAnsi="Times New Roman"/>
          <w:sz w:val="28"/>
          <w:szCs w:val="28"/>
        </w:rPr>
      </w:pPr>
    </w:p>
    <w:p w:rsidR="004F3165" w:rsidRDefault="004F3165" w:rsidP="00DE5AD3">
      <w:pPr>
        <w:pStyle w:val="a5"/>
        <w:rPr>
          <w:rFonts w:ascii="Times New Roman" w:hAnsi="Times New Roman"/>
          <w:sz w:val="28"/>
          <w:szCs w:val="28"/>
        </w:rPr>
      </w:pPr>
    </w:p>
    <w:p w:rsidR="004F3165" w:rsidRPr="00DE5AD3" w:rsidRDefault="004F3165" w:rsidP="00DE5AD3">
      <w:pPr>
        <w:pStyle w:val="a5"/>
        <w:rPr>
          <w:rFonts w:ascii="Times New Roman" w:hAnsi="Times New Roman"/>
          <w:sz w:val="28"/>
          <w:szCs w:val="28"/>
        </w:rPr>
      </w:pPr>
    </w:p>
    <w:p w:rsidR="00DE5AD3" w:rsidRPr="00DE5AD3" w:rsidRDefault="00DE5AD3" w:rsidP="004F3165">
      <w:pPr>
        <w:pStyle w:val="a5"/>
        <w:rPr>
          <w:rFonts w:ascii="Times New Roman" w:hAnsi="Times New Roman"/>
          <w:sz w:val="28"/>
          <w:szCs w:val="28"/>
        </w:rPr>
      </w:pPr>
      <w:r w:rsidRPr="00DE5AD3">
        <w:rPr>
          <w:rFonts w:ascii="Times New Roman" w:hAnsi="Times New Roman"/>
          <w:sz w:val="28"/>
          <w:szCs w:val="28"/>
        </w:rPr>
        <w:lastRenderedPageBreak/>
        <w:t xml:space="preserve">                                          </w:t>
      </w:r>
    </w:p>
    <w:p w:rsidR="00DE5AD3" w:rsidRPr="00DE5AD3" w:rsidRDefault="00DE5AD3" w:rsidP="00DE5AD3">
      <w:pPr>
        <w:pStyle w:val="a5"/>
        <w:rPr>
          <w:rFonts w:ascii="Times New Roman" w:hAnsi="Times New Roman"/>
          <w:sz w:val="28"/>
          <w:szCs w:val="28"/>
        </w:rPr>
      </w:pPr>
    </w:p>
    <w:p w:rsidR="00DE5AD3" w:rsidRPr="00DE5AD3" w:rsidRDefault="00DE5AD3" w:rsidP="00DE5AD3">
      <w:pPr>
        <w:pStyle w:val="a5"/>
        <w:rPr>
          <w:rFonts w:ascii="Times New Roman" w:hAnsi="Times New Roman"/>
          <w:sz w:val="28"/>
          <w:szCs w:val="28"/>
        </w:rPr>
      </w:pPr>
      <w:r w:rsidRPr="00DE5AD3">
        <w:rPr>
          <w:rFonts w:ascii="Times New Roman" w:hAnsi="Times New Roman"/>
          <w:sz w:val="28"/>
          <w:szCs w:val="28"/>
        </w:rPr>
        <w:t xml:space="preserve">                                               ОЦЕНОЧНЫЙ ЛИСТ</w:t>
      </w:r>
    </w:p>
    <w:p w:rsidR="00DE5AD3" w:rsidRPr="00DE5AD3" w:rsidRDefault="00DE5AD3" w:rsidP="00DE5AD3">
      <w:pPr>
        <w:pStyle w:val="a5"/>
        <w:jc w:val="center"/>
        <w:rPr>
          <w:rFonts w:ascii="Times New Roman" w:hAnsi="Times New Roman"/>
          <w:sz w:val="28"/>
          <w:szCs w:val="28"/>
          <w:u w:val="single"/>
        </w:rPr>
      </w:pPr>
      <w:r w:rsidRPr="00DE5AD3">
        <w:rPr>
          <w:rFonts w:ascii="Times New Roman" w:hAnsi="Times New Roman"/>
          <w:sz w:val="28"/>
          <w:szCs w:val="28"/>
        </w:rPr>
        <w:t xml:space="preserve">оценки выполнения утвержденных критериев и показателей результативности и эффективности работы по должности  </w:t>
      </w:r>
    </w:p>
    <w:p w:rsidR="00DE5AD3" w:rsidRPr="00DE5AD3" w:rsidRDefault="00DE5AD3" w:rsidP="00DE5AD3">
      <w:pPr>
        <w:pStyle w:val="a5"/>
        <w:jc w:val="center"/>
        <w:rPr>
          <w:rFonts w:ascii="Times New Roman" w:hAnsi="Times New Roman"/>
          <w:sz w:val="28"/>
          <w:szCs w:val="28"/>
          <w:u w:val="single"/>
        </w:rPr>
      </w:pPr>
      <w:r w:rsidRPr="00DE5AD3">
        <w:rPr>
          <w:rFonts w:ascii="Times New Roman" w:hAnsi="Times New Roman"/>
          <w:sz w:val="28"/>
          <w:szCs w:val="28"/>
          <w:u w:val="single"/>
        </w:rPr>
        <w:t>Руководитель музыкальной частью дискотеки</w:t>
      </w:r>
    </w:p>
    <w:p w:rsidR="00DE5AD3" w:rsidRPr="00DE5AD3" w:rsidRDefault="00DE5AD3" w:rsidP="00DE5AD3">
      <w:pPr>
        <w:pStyle w:val="a5"/>
        <w:jc w:val="center"/>
        <w:rPr>
          <w:rFonts w:ascii="Times New Roman" w:hAnsi="Times New Roman"/>
          <w:sz w:val="28"/>
          <w:szCs w:val="28"/>
        </w:rPr>
      </w:pPr>
      <w:r w:rsidRPr="00DE5AD3">
        <w:rPr>
          <w:rFonts w:ascii="Times New Roman" w:hAnsi="Times New Roman"/>
          <w:sz w:val="28"/>
          <w:szCs w:val="28"/>
          <w:u w:val="single"/>
        </w:rPr>
        <w:t xml:space="preserve"> </w:t>
      </w:r>
      <w:r w:rsidRPr="004F3165">
        <w:rPr>
          <w:rFonts w:ascii="Times New Roman" w:hAnsi="Times New Roman"/>
          <w:sz w:val="28"/>
          <w:szCs w:val="28"/>
          <w:u w:val="single"/>
        </w:rPr>
        <w:t>МКУК «</w:t>
      </w:r>
      <w:r w:rsidR="004F3165" w:rsidRPr="004F3165">
        <w:rPr>
          <w:rFonts w:ascii="Times New Roman" w:hAnsi="Times New Roman"/>
          <w:bCs/>
          <w:sz w:val="28"/>
          <w:szCs w:val="28"/>
          <w:u w:val="single"/>
          <w:lang w:eastAsia="ru-RU"/>
        </w:rPr>
        <w:t>Михайлоанненский</w:t>
      </w:r>
      <w:r w:rsidRPr="00DE5AD3">
        <w:rPr>
          <w:rFonts w:ascii="Times New Roman" w:hAnsi="Times New Roman"/>
          <w:sz w:val="28"/>
          <w:szCs w:val="28"/>
          <w:u w:val="single"/>
        </w:rPr>
        <w:t xml:space="preserve"> ЦСДК»</w:t>
      </w:r>
    </w:p>
    <w:p w:rsidR="00DE5AD3" w:rsidRPr="00DE5AD3" w:rsidRDefault="00DE5AD3" w:rsidP="00DE5AD3">
      <w:pPr>
        <w:pStyle w:val="a5"/>
        <w:jc w:val="center"/>
        <w:rPr>
          <w:rFonts w:ascii="Times New Roman" w:hAnsi="Times New Roman"/>
          <w:sz w:val="28"/>
          <w:szCs w:val="28"/>
        </w:rPr>
      </w:pPr>
      <w:r w:rsidRPr="00DE5AD3">
        <w:rPr>
          <w:rFonts w:ascii="Times New Roman" w:hAnsi="Times New Roman"/>
          <w:sz w:val="28"/>
          <w:szCs w:val="28"/>
        </w:rPr>
        <w:t>_________________________________________ (фамилия, имя, отчество)</w:t>
      </w:r>
    </w:p>
    <w:p w:rsidR="00DE5AD3" w:rsidRPr="00DE5AD3" w:rsidRDefault="00DE5AD3" w:rsidP="00DE5AD3">
      <w:pPr>
        <w:pStyle w:val="a5"/>
        <w:jc w:val="center"/>
        <w:rPr>
          <w:rFonts w:ascii="Times New Roman" w:hAnsi="Times New Roman"/>
          <w:sz w:val="28"/>
          <w:szCs w:val="28"/>
        </w:rPr>
      </w:pPr>
      <w:r w:rsidRPr="00DE5AD3">
        <w:rPr>
          <w:rFonts w:ascii="Times New Roman" w:hAnsi="Times New Roman"/>
          <w:sz w:val="28"/>
          <w:szCs w:val="28"/>
        </w:rPr>
        <w:t>на выплату поощрительных выплат из стимулирующей части фонда оплаты труда за____________________________</w:t>
      </w:r>
    </w:p>
    <w:tbl>
      <w:tblPr>
        <w:tblStyle w:val="a8"/>
        <w:tblW w:w="9322" w:type="dxa"/>
        <w:tblLayout w:type="fixed"/>
        <w:tblLook w:val="04A0"/>
      </w:tblPr>
      <w:tblGrid>
        <w:gridCol w:w="2376"/>
        <w:gridCol w:w="3544"/>
        <w:gridCol w:w="992"/>
        <w:gridCol w:w="1134"/>
        <w:gridCol w:w="1276"/>
      </w:tblGrid>
      <w:tr w:rsidR="00DE5AD3" w:rsidRPr="00DE5AD3" w:rsidTr="00DE5AD3">
        <w:tc>
          <w:tcPr>
            <w:tcW w:w="2376" w:type="dxa"/>
          </w:tcPr>
          <w:p w:rsidR="00DE5AD3" w:rsidRPr="00DE5AD3" w:rsidRDefault="00DE5AD3" w:rsidP="00DE5AD3">
            <w:pPr>
              <w:jc w:val="center"/>
              <w:rPr>
                <w:rFonts w:ascii="Times New Roman" w:hAnsi="Times New Roman" w:cs="Times New Roman"/>
                <w:b/>
                <w:sz w:val="28"/>
                <w:szCs w:val="28"/>
              </w:rPr>
            </w:pPr>
            <w:r w:rsidRPr="00DE5AD3">
              <w:rPr>
                <w:rFonts w:ascii="Times New Roman" w:hAnsi="Times New Roman" w:cs="Times New Roman"/>
                <w:b/>
                <w:sz w:val="28"/>
                <w:szCs w:val="28"/>
              </w:rPr>
              <w:t>Стимулирующие показатели</w:t>
            </w:r>
          </w:p>
        </w:tc>
        <w:tc>
          <w:tcPr>
            <w:tcW w:w="3544" w:type="dxa"/>
          </w:tcPr>
          <w:p w:rsidR="00DE5AD3" w:rsidRPr="00DE5AD3" w:rsidRDefault="00DE5AD3" w:rsidP="00DE5AD3">
            <w:pPr>
              <w:jc w:val="center"/>
              <w:rPr>
                <w:rFonts w:ascii="Times New Roman" w:hAnsi="Times New Roman" w:cs="Times New Roman"/>
                <w:b/>
                <w:sz w:val="28"/>
                <w:szCs w:val="28"/>
              </w:rPr>
            </w:pPr>
            <w:r w:rsidRPr="00DE5AD3">
              <w:rPr>
                <w:rFonts w:ascii="Times New Roman" w:hAnsi="Times New Roman" w:cs="Times New Roman"/>
                <w:b/>
                <w:sz w:val="28"/>
                <w:szCs w:val="28"/>
              </w:rPr>
              <w:t>Критерии оценки деятельности</w:t>
            </w:r>
          </w:p>
        </w:tc>
        <w:tc>
          <w:tcPr>
            <w:tcW w:w="992" w:type="dxa"/>
          </w:tcPr>
          <w:p w:rsidR="00DE5AD3" w:rsidRPr="00DE5AD3" w:rsidRDefault="00DE5AD3" w:rsidP="00DE5AD3">
            <w:pPr>
              <w:jc w:val="center"/>
              <w:rPr>
                <w:rFonts w:ascii="Times New Roman" w:hAnsi="Times New Roman" w:cs="Times New Roman"/>
                <w:b/>
                <w:sz w:val="28"/>
                <w:szCs w:val="28"/>
              </w:rPr>
            </w:pPr>
            <w:r w:rsidRPr="00DE5AD3">
              <w:rPr>
                <w:rFonts w:ascii="Times New Roman" w:hAnsi="Times New Roman" w:cs="Times New Roman"/>
                <w:b/>
                <w:sz w:val="28"/>
                <w:szCs w:val="28"/>
              </w:rPr>
              <w:t>Ед.измерения</w:t>
            </w:r>
          </w:p>
        </w:tc>
        <w:tc>
          <w:tcPr>
            <w:tcW w:w="1134" w:type="dxa"/>
          </w:tcPr>
          <w:p w:rsidR="00DE5AD3" w:rsidRPr="00DE5AD3" w:rsidRDefault="00DE5AD3" w:rsidP="00DE5AD3">
            <w:pPr>
              <w:jc w:val="center"/>
              <w:rPr>
                <w:rFonts w:ascii="Times New Roman" w:hAnsi="Times New Roman" w:cs="Times New Roman"/>
                <w:b/>
                <w:sz w:val="28"/>
                <w:szCs w:val="28"/>
              </w:rPr>
            </w:pPr>
            <w:r w:rsidRPr="00DE5AD3">
              <w:rPr>
                <w:rFonts w:ascii="Times New Roman" w:hAnsi="Times New Roman" w:cs="Times New Roman"/>
                <w:b/>
                <w:sz w:val="28"/>
                <w:szCs w:val="28"/>
              </w:rPr>
              <w:t>Кол-во % уст.работником</w:t>
            </w:r>
          </w:p>
        </w:tc>
        <w:tc>
          <w:tcPr>
            <w:tcW w:w="1276" w:type="dxa"/>
          </w:tcPr>
          <w:p w:rsidR="00DE5AD3" w:rsidRPr="00DE5AD3" w:rsidRDefault="00DE5AD3" w:rsidP="00DE5AD3">
            <w:pPr>
              <w:jc w:val="center"/>
              <w:rPr>
                <w:rFonts w:ascii="Times New Roman" w:hAnsi="Times New Roman" w:cs="Times New Roman"/>
                <w:b/>
                <w:sz w:val="28"/>
                <w:szCs w:val="28"/>
              </w:rPr>
            </w:pPr>
            <w:r w:rsidRPr="00DE5AD3">
              <w:rPr>
                <w:rFonts w:ascii="Times New Roman" w:hAnsi="Times New Roman" w:cs="Times New Roman"/>
                <w:b/>
                <w:sz w:val="28"/>
                <w:szCs w:val="28"/>
              </w:rPr>
              <w:t>Кол-во % уст.комиссией</w:t>
            </w:r>
          </w:p>
        </w:tc>
      </w:tr>
      <w:tr w:rsidR="00DE5AD3" w:rsidRPr="00DE5AD3" w:rsidTr="00DE5AD3">
        <w:tc>
          <w:tcPr>
            <w:tcW w:w="2376" w:type="dxa"/>
            <w:vMerge w:val="restart"/>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b/>
                <w:sz w:val="28"/>
                <w:szCs w:val="28"/>
              </w:rPr>
              <w:t>Персональный</w:t>
            </w:r>
            <w:r w:rsidRPr="00DE5AD3">
              <w:rPr>
                <w:rFonts w:ascii="Times New Roman" w:hAnsi="Times New Roman" w:cs="Times New Roman"/>
                <w:sz w:val="28"/>
                <w:szCs w:val="28"/>
              </w:rPr>
              <w:t xml:space="preserve"> (повышающий коэффициент)</w:t>
            </w:r>
          </w:p>
          <w:p w:rsidR="00DE5AD3" w:rsidRPr="00DE5AD3" w:rsidRDefault="00DE5AD3" w:rsidP="00DE5AD3">
            <w:pPr>
              <w:rPr>
                <w:rFonts w:ascii="Times New Roman" w:hAnsi="Times New Roman" w:cs="Times New Roman"/>
                <w:i/>
                <w:sz w:val="28"/>
                <w:szCs w:val="28"/>
              </w:rPr>
            </w:pPr>
            <w:r w:rsidRPr="00DE5AD3">
              <w:rPr>
                <w:rFonts w:ascii="Times New Roman" w:hAnsi="Times New Roman" w:cs="Times New Roman"/>
                <w:i/>
                <w:sz w:val="28"/>
                <w:szCs w:val="28"/>
              </w:rPr>
              <w:t>(единица измерения</w:t>
            </w:r>
          </w:p>
          <w:p w:rsidR="00DE5AD3" w:rsidRPr="00DE5AD3" w:rsidRDefault="00DE5AD3" w:rsidP="00DE5AD3">
            <w:pPr>
              <w:rPr>
                <w:rFonts w:ascii="Times New Roman" w:hAnsi="Times New Roman" w:cs="Times New Roman"/>
                <w:b/>
                <w:sz w:val="28"/>
                <w:szCs w:val="28"/>
              </w:rPr>
            </w:pPr>
            <w:r w:rsidRPr="00DE5AD3">
              <w:rPr>
                <w:rFonts w:ascii="Times New Roman" w:hAnsi="Times New Roman" w:cs="Times New Roman"/>
                <w:b/>
                <w:sz w:val="28"/>
                <w:szCs w:val="28"/>
              </w:rPr>
              <w:t>до 60%)</w:t>
            </w:r>
          </w:p>
        </w:tc>
        <w:tc>
          <w:tcPr>
            <w:tcW w:w="3544"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Образование:</w:t>
            </w:r>
          </w:p>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-высшее профессиональное профильное</w:t>
            </w:r>
          </w:p>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 среднее профессиональное</w:t>
            </w:r>
          </w:p>
        </w:tc>
        <w:tc>
          <w:tcPr>
            <w:tcW w:w="992" w:type="dxa"/>
          </w:tcPr>
          <w:p w:rsidR="00DE5AD3" w:rsidRPr="00DE5AD3" w:rsidRDefault="00DE5AD3" w:rsidP="00DE5AD3">
            <w:pPr>
              <w:rPr>
                <w:rFonts w:ascii="Times New Roman" w:hAnsi="Times New Roman" w:cs="Times New Roman"/>
                <w:sz w:val="28"/>
                <w:szCs w:val="28"/>
              </w:rPr>
            </w:pPr>
          </w:p>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20%</w:t>
            </w:r>
          </w:p>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10%</w:t>
            </w:r>
          </w:p>
        </w:tc>
        <w:tc>
          <w:tcPr>
            <w:tcW w:w="1134"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DE5AD3">
        <w:tc>
          <w:tcPr>
            <w:tcW w:w="2376" w:type="dxa"/>
            <w:vMerge/>
          </w:tcPr>
          <w:p w:rsidR="00DE5AD3" w:rsidRPr="00DE5AD3" w:rsidRDefault="00DE5AD3" w:rsidP="00DE5AD3">
            <w:pPr>
              <w:rPr>
                <w:rFonts w:ascii="Times New Roman" w:hAnsi="Times New Roman" w:cs="Times New Roman"/>
                <w:b/>
                <w:sz w:val="28"/>
                <w:szCs w:val="28"/>
              </w:rPr>
            </w:pPr>
          </w:p>
        </w:tc>
        <w:tc>
          <w:tcPr>
            <w:tcW w:w="3544"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Повышение квалификации</w:t>
            </w:r>
          </w:p>
        </w:tc>
        <w:tc>
          <w:tcPr>
            <w:tcW w:w="992"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20%</w:t>
            </w:r>
          </w:p>
        </w:tc>
        <w:tc>
          <w:tcPr>
            <w:tcW w:w="1134"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DE5AD3">
        <w:tc>
          <w:tcPr>
            <w:tcW w:w="2376" w:type="dxa"/>
            <w:vMerge/>
          </w:tcPr>
          <w:p w:rsidR="00DE5AD3" w:rsidRPr="00DE5AD3" w:rsidRDefault="00DE5AD3" w:rsidP="00DE5AD3">
            <w:pPr>
              <w:rPr>
                <w:rFonts w:ascii="Times New Roman" w:hAnsi="Times New Roman" w:cs="Times New Roman"/>
                <w:sz w:val="28"/>
                <w:szCs w:val="28"/>
              </w:rPr>
            </w:pPr>
          </w:p>
        </w:tc>
        <w:tc>
          <w:tcPr>
            <w:tcW w:w="3544"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Использование в работе информационно-коммуникативных технологий по внедрению инновационной деятельности учреждения</w:t>
            </w:r>
          </w:p>
        </w:tc>
        <w:tc>
          <w:tcPr>
            <w:tcW w:w="992"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20%</w:t>
            </w:r>
          </w:p>
        </w:tc>
        <w:tc>
          <w:tcPr>
            <w:tcW w:w="1134"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DE5AD3">
        <w:tc>
          <w:tcPr>
            <w:tcW w:w="2376" w:type="dxa"/>
            <w:vMerge w:val="restart"/>
          </w:tcPr>
          <w:p w:rsidR="00DE5AD3" w:rsidRPr="00DE5AD3" w:rsidRDefault="00DE5AD3" w:rsidP="00DE5AD3">
            <w:pPr>
              <w:rPr>
                <w:rFonts w:ascii="Times New Roman" w:hAnsi="Times New Roman" w:cs="Times New Roman"/>
                <w:b/>
                <w:sz w:val="28"/>
                <w:szCs w:val="28"/>
              </w:rPr>
            </w:pPr>
            <w:r w:rsidRPr="00DE5AD3">
              <w:rPr>
                <w:rFonts w:ascii="Times New Roman" w:hAnsi="Times New Roman" w:cs="Times New Roman"/>
                <w:b/>
                <w:sz w:val="28"/>
                <w:szCs w:val="28"/>
              </w:rPr>
              <w:t>Качество</w:t>
            </w:r>
          </w:p>
          <w:p w:rsidR="00DE5AD3" w:rsidRPr="00DE5AD3" w:rsidRDefault="00DE5AD3" w:rsidP="00DE5AD3">
            <w:pPr>
              <w:rPr>
                <w:rFonts w:ascii="Times New Roman" w:hAnsi="Times New Roman" w:cs="Times New Roman"/>
                <w:i/>
                <w:sz w:val="28"/>
                <w:szCs w:val="28"/>
              </w:rPr>
            </w:pPr>
            <w:r w:rsidRPr="00DE5AD3">
              <w:rPr>
                <w:rFonts w:ascii="Times New Roman" w:hAnsi="Times New Roman" w:cs="Times New Roman"/>
                <w:i/>
                <w:sz w:val="28"/>
                <w:szCs w:val="28"/>
              </w:rPr>
              <w:t xml:space="preserve">(единица измерения </w:t>
            </w:r>
          </w:p>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b/>
                <w:sz w:val="28"/>
                <w:szCs w:val="28"/>
              </w:rPr>
              <w:t>до  140%)</w:t>
            </w:r>
          </w:p>
        </w:tc>
        <w:tc>
          <w:tcPr>
            <w:tcW w:w="3544"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Участие в работе постановочной деятельности мероприятий, концертных номеров, программ(в соответствии с планом работы)</w:t>
            </w:r>
          </w:p>
        </w:tc>
        <w:tc>
          <w:tcPr>
            <w:tcW w:w="992" w:type="dxa"/>
          </w:tcPr>
          <w:p w:rsidR="00DE5AD3" w:rsidRPr="00DE5AD3" w:rsidRDefault="00DE5AD3" w:rsidP="00DE5AD3">
            <w:pPr>
              <w:rPr>
                <w:rFonts w:ascii="Times New Roman" w:hAnsi="Times New Roman" w:cs="Times New Roman"/>
                <w:sz w:val="28"/>
                <w:szCs w:val="28"/>
              </w:rPr>
            </w:pPr>
          </w:p>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20%</w:t>
            </w:r>
          </w:p>
        </w:tc>
        <w:tc>
          <w:tcPr>
            <w:tcW w:w="1134"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DE5AD3">
        <w:trPr>
          <w:trHeight w:val="547"/>
        </w:trPr>
        <w:tc>
          <w:tcPr>
            <w:tcW w:w="2376" w:type="dxa"/>
            <w:vMerge/>
          </w:tcPr>
          <w:p w:rsidR="00DE5AD3" w:rsidRPr="00DE5AD3" w:rsidRDefault="00DE5AD3" w:rsidP="00DE5AD3">
            <w:pPr>
              <w:rPr>
                <w:rFonts w:ascii="Times New Roman" w:hAnsi="Times New Roman" w:cs="Times New Roman"/>
                <w:sz w:val="28"/>
                <w:szCs w:val="28"/>
              </w:rPr>
            </w:pPr>
          </w:p>
        </w:tc>
        <w:tc>
          <w:tcPr>
            <w:tcW w:w="3544"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Подбор и ведение банка необходимого литературного, фото-видео, звукового материалов, состава исполнителей, реквизита, бутафории, декораций и т.д.</w:t>
            </w:r>
          </w:p>
        </w:tc>
        <w:tc>
          <w:tcPr>
            <w:tcW w:w="992"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20%</w:t>
            </w:r>
          </w:p>
        </w:tc>
        <w:tc>
          <w:tcPr>
            <w:tcW w:w="1134"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DE5AD3">
        <w:tc>
          <w:tcPr>
            <w:tcW w:w="2376" w:type="dxa"/>
            <w:vMerge/>
          </w:tcPr>
          <w:p w:rsidR="00DE5AD3" w:rsidRPr="00DE5AD3" w:rsidRDefault="00DE5AD3" w:rsidP="00DE5AD3">
            <w:pPr>
              <w:rPr>
                <w:rFonts w:ascii="Times New Roman" w:hAnsi="Times New Roman" w:cs="Times New Roman"/>
                <w:b/>
                <w:sz w:val="28"/>
                <w:szCs w:val="28"/>
              </w:rPr>
            </w:pPr>
          </w:p>
        </w:tc>
        <w:tc>
          <w:tcPr>
            <w:tcW w:w="3544"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Подготовка сценарного материала мероприятий, презентаций,</w:t>
            </w:r>
            <w:r w:rsidRPr="00DE5AD3">
              <w:rPr>
                <w:rFonts w:ascii="Times New Roman" w:hAnsi="Times New Roman" w:cs="Times New Roman"/>
                <w:color w:val="000000"/>
                <w:sz w:val="28"/>
                <w:szCs w:val="28"/>
                <w:lang w:eastAsia="ru-RU"/>
              </w:rPr>
              <w:t>контроль за выполнением музыкальной программы.</w:t>
            </w:r>
          </w:p>
        </w:tc>
        <w:tc>
          <w:tcPr>
            <w:tcW w:w="992"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10%</w:t>
            </w:r>
          </w:p>
        </w:tc>
        <w:tc>
          <w:tcPr>
            <w:tcW w:w="1134"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DE5AD3">
        <w:tc>
          <w:tcPr>
            <w:tcW w:w="2376" w:type="dxa"/>
            <w:vMerge/>
          </w:tcPr>
          <w:p w:rsidR="00DE5AD3" w:rsidRPr="00DE5AD3" w:rsidRDefault="00DE5AD3" w:rsidP="00DE5AD3">
            <w:pPr>
              <w:rPr>
                <w:rFonts w:ascii="Times New Roman" w:hAnsi="Times New Roman" w:cs="Times New Roman"/>
                <w:sz w:val="28"/>
                <w:szCs w:val="28"/>
              </w:rPr>
            </w:pPr>
          </w:p>
        </w:tc>
        <w:tc>
          <w:tcPr>
            <w:tcW w:w="3544"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 xml:space="preserve">Обеспечение сохранности </w:t>
            </w:r>
            <w:r w:rsidRPr="00DE5AD3">
              <w:rPr>
                <w:rFonts w:ascii="Times New Roman" w:hAnsi="Times New Roman" w:cs="Times New Roman"/>
                <w:sz w:val="28"/>
                <w:szCs w:val="28"/>
              </w:rPr>
              <w:lastRenderedPageBreak/>
              <w:t>и надлежащего использования технических средств, оборудования, материалов по направлениям деятельности</w:t>
            </w:r>
          </w:p>
        </w:tc>
        <w:tc>
          <w:tcPr>
            <w:tcW w:w="992"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lastRenderedPageBreak/>
              <w:t xml:space="preserve">до </w:t>
            </w:r>
            <w:r w:rsidRPr="00DE5AD3">
              <w:rPr>
                <w:rFonts w:ascii="Times New Roman" w:hAnsi="Times New Roman" w:cs="Times New Roman"/>
                <w:sz w:val="28"/>
                <w:szCs w:val="28"/>
              </w:rPr>
              <w:lastRenderedPageBreak/>
              <w:t>10%</w:t>
            </w:r>
          </w:p>
        </w:tc>
        <w:tc>
          <w:tcPr>
            <w:tcW w:w="1134"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DE5AD3">
        <w:tc>
          <w:tcPr>
            <w:tcW w:w="2376" w:type="dxa"/>
            <w:vMerge/>
          </w:tcPr>
          <w:p w:rsidR="00DE5AD3" w:rsidRPr="00DE5AD3" w:rsidRDefault="00DE5AD3" w:rsidP="00DE5AD3">
            <w:pPr>
              <w:rPr>
                <w:rFonts w:ascii="Times New Roman" w:hAnsi="Times New Roman" w:cs="Times New Roman"/>
                <w:sz w:val="28"/>
                <w:szCs w:val="28"/>
              </w:rPr>
            </w:pPr>
          </w:p>
        </w:tc>
        <w:tc>
          <w:tcPr>
            <w:tcW w:w="3544"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Обеспечение художественного оформления стендов и выставок, оформлене пространства при проведении массовых мероприятий</w:t>
            </w:r>
          </w:p>
        </w:tc>
        <w:tc>
          <w:tcPr>
            <w:tcW w:w="992"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20%</w:t>
            </w:r>
          </w:p>
        </w:tc>
        <w:tc>
          <w:tcPr>
            <w:tcW w:w="1134"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DE5AD3">
        <w:tc>
          <w:tcPr>
            <w:tcW w:w="2376" w:type="dxa"/>
            <w:vMerge/>
          </w:tcPr>
          <w:p w:rsidR="00DE5AD3" w:rsidRPr="00DE5AD3" w:rsidRDefault="00DE5AD3" w:rsidP="00DE5AD3">
            <w:pPr>
              <w:rPr>
                <w:rFonts w:ascii="Times New Roman" w:hAnsi="Times New Roman" w:cs="Times New Roman"/>
                <w:sz w:val="28"/>
                <w:szCs w:val="28"/>
              </w:rPr>
            </w:pPr>
          </w:p>
        </w:tc>
        <w:tc>
          <w:tcPr>
            <w:tcW w:w="3544"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Участие в работе по мониторингу и координации деятельности клубных формирований</w:t>
            </w:r>
          </w:p>
        </w:tc>
        <w:tc>
          <w:tcPr>
            <w:tcW w:w="992"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10%</w:t>
            </w:r>
          </w:p>
        </w:tc>
        <w:tc>
          <w:tcPr>
            <w:tcW w:w="1134"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DE5AD3">
        <w:tc>
          <w:tcPr>
            <w:tcW w:w="2376" w:type="dxa"/>
            <w:vMerge/>
          </w:tcPr>
          <w:p w:rsidR="00DE5AD3" w:rsidRPr="00DE5AD3" w:rsidRDefault="00DE5AD3" w:rsidP="00DE5AD3">
            <w:pPr>
              <w:rPr>
                <w:rFonts w:ascii="Times New Roman" w:hAnsi="Times New Roman" w:cs="Times New Roman"/>
                <w:sz w:val="28"/>
                <w:szCs w:val="28"/>
              </w:rPr>
            </w:pPr>
          </w:p>
        </w:tc>
        <w:tc>
          <w:tcPr>
            <w:tcW w:w="3544"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Обеспечение рекламной деятельности</w:t>
            </w:r>
          </w:p>
        </w:tc>
        <w:tc>
          <w:tcPr>
            <w:tcW w:w="992"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10%</w:t>
            </w:r>
          </w:p>
        </w:tc>
        <w:tc>
          <w:tcPr>
            <w:tcW w:w="1134"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DE5AD3">
        <w:tc>
          <w:tcPr>
            <w:tcW w:w="2376" w:type="dxa"/>
            <w:vMerge/>
          </w:tcPr>
          <w:p w:rsidR="00DE5AD3" w:rsidRPr="00DE5AD3" w:rsidRDefault="00DE5AD3" w:rsidP="00DE5AD3">
            <w:pPr>
              <w:rPr>
                <w:rFonts w:ascii="Times New Roman" w:hAnsi="Times New Roman" w:cs="Times New Roman"/>
                <w:sz w:val="28"/>
                <w:szCs w:val="28"/>
              </w:rPr>
            </w:pPr>
          </w:p>
        </w:tc>
        <w:tc>
          <w:tcPr>
            <w:tcW w:w="3544"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color w:val="000000"/>
                <w:sz w:val="28"/>
                <w:szCs w:val="28"/>
                <w:lang w:eastAsia="ru-RU"/>
              </w:rPr>
              <w:t>Организация и проведение музыкальных и танцевальных вечеров, дискотек.</w:t>
            </w:r>
          </w:p>
        </w:tc>
        <w:tc>
          <w:tcPr>
            <w:tcW w:w="992"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20%</w:t>
            </w:r>
          </w:p>
        </w:tc>
        <w:tc>
          <w:tcPr>
            <w:tcW w:w="1134"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DE5AD3">
        <w:trPr>
          <w:trHeight w:val="1709"/>
        </w:trPr>
        <w:tc>
          <w:tcPr>
            <w:tcW w:w="2376" w:type="dxa"/>
            <w:vMerge/>
          </w:tcPr>
          <w:p w:rsidR="00DE5AD3" w:rsidRPr="00DE5AD3" w:rsidRDefault="00DE5AD3" w:rsidP="00DE5AD3">
            <w:pPr>
              <w:rPr>
                <w:rFonts w:ascii="Times New Roman" w:hAnsi="Times New Roman" w:cs="Times New Roman"/>
                <w:sz w:val="28"/>
                <w:szCs w:val="28"/>
              </w:rPr>
            </w:pPr>
          </w:p>
        </w:tc>
        <w:tc>
          <w:tcPr>
            <w:tcW w:w="3544" w:type="dxa"/>
          </w:tcPr>
          <w:p w:rsidR="00DE5AD3" w:rsidRPr="00DE5AD3" w:rsidRDefault="00DE5AD3" w:rsidP="00DE5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8"/>
                <w:szCs w:val="28"/>
                <w:lang w:eastAsia="ru-RU"/>
              </w:rPr>
            </w:pPr>
            <w:r w:rsidRPr="00DE5AD3">
              <w:rPr>
                <w:rFonts w:ascii="Times New Roman" w:hAnsi="Times New Roman" w:cs="Times New Roman"/>
                <w:color w:val="000000"/>
                <w:sz w:val="28"/>
                <w:szCs w:val="28"/>
                <w:lang w:eastAsia="ru-RU"/>
              </w:rPr>
              <w:t>подготовка сценариев, оформление музыкальной программы мероприятия, подбор музыкального репертуара с учетом возрастных групп посетителей.</w:t>
            </w:r>
          </w:p>
          <w:p w:rsidR="00DE5AD3" w:rsidRPr="00DE5AD3" w:rsidRDefault="00DE5AD3" w:rsidP="00DE5A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sz w:val="28"/>
                <w:szCs w:val="28"/>
                <w:lang w:eastAsia="ru-RU"/>
              </w:rPr>
            </w:pPr>
          </w:p>
          <w:p w:rsidR="00DE5AD3" w:rsidRPr="00DE5AD3" w:rsidRDefault="00DE5AD3" w:rsidP="00DE5AD3">
            <w:pPr>
              <w:rPr>
                <w:rFonts w:ascii="Times New Roman" w:hAnsi="Times New Roman" w:cs="Times New Roman"/>
                <w:color w:val="000000"/>
                <w:sz w:val="28"/>
                <w:szCs w:val="28"/>
                <w:lang w:eastAsia="ru-RU"/>
              </w:rPr>
            </w:pPr>
          </w:p>
        </w:tc>
        <w:tc>
          <w:tcPr>
            <w:tcW w:w="992"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20%</w:t>
            </w:r>
          </w:p>
        </w:tc>
        <w:tc>
          <w:tcPr>
            <w:tcW w:w="1134"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DE5AD3">
        <w:tc>
          <w:tcPr>
            <w:tcW w:w="2376" w:type="dxa"/>
            <w:vMerge w:val="restart"/>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Эффективность и результативность</w:t>
            </w:r>
          </w:p>
          <w:p w:rsidR="00DE5AD3" w:rsidRPr="00DE5AD3" w:rsidRDefault="00DE5AD3" w:rsidP="00DE5AD3">
            <w:pPr>
              <w:rPr>
                <w:rFonts w:ascii="Times New Roman" w:hAnsi="Times New Roman" w:cs="Times New Roman"/>
                <w:i/>
                <w:sz w:val="28"/>
                <w:szCs w:val="28"/>
              </w:rPr>
            </w:pPr>
            <w:r w:rsidRPr="00DE5AD3">
              <w:rPr>
                <w:rFonts w:ascii="Times New Roman" w:hAnsi="Times New Roman" w:cs="Times New Roman"/>
                <w:i/>
                <w:sz w:val="28"/>
                <w:szCs w:val="28"/>
              </w:rPr>
              <w:t xml:space="preserve">(единица измерения </w:t>
            </w:r>
          </w:p>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b/>
                <w:sz w:val="28"/>
                <w:szCs w:val="28"/>
              </w:rPr>
              <w:t>до  200%)</w:t>
            </w:r>
          </w:p>
        </w:tc>
        <w:tc>
          <w:tcPr>
            <w:tcW w:w="3544"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Динамика повышения качества проведения разнообразных мероприятий</w:t>
            </w:r>
          </w:p>
        </w:tc>
        <w:tc>
          <w:tcPr>
            <w:tcW w:w="992"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10%</w:t>
            </w:r>
          </w:p>
        </w:tc>
        <w:tc>
          <w:tcPr>
            <w:tcW w:w="1134"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DE5AD3">
        <w:tc>
          <w:tcPr>
            <w:tcW w:w="2376" w:type="dxa"/>
            <w:vMerge/>
          </w:tcPr>
          <w:p w:rsidR="00DE5AD3" w:rsidRPr="00DE5AD3" w:rsidRDefault="00DE5AD3" w:rsidP="00DE5AD3">
            <w:pPr>
              <w:rPr>
                <w:rFonts w:ascii="Times New Roman" w:hAnsi="Times New Roman" w:cs="Times New Roman"/>
                <w:sz w:val="28"/>
                <w:szCs w:val="28"/>
              </w:rPr>
            </w:pPr>
          </w:p>
        </w:tc>
        <w:tc>
          <w:tcPr>
            <w:tcW w:w="3544"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Степень участия в освещении деятельности ДК в СМИ</w:t>
            </w:r>
          </w:p>
        </w:tc>
        <w:tc>
          <w:tcPr>
            <w:tcW w:w="992"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10%</w:t>
            </w:r>
          </w:p>
        </w:tc>
        <w:tc>
          <w:tcPr>
            <w:tcW w:w="1134"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DE5AD3">
        <w:tc>
          <w:tcPr>
            <w:tcW w:w="2376" w:type="dxa"/>
            <w:vMerge/>
          </w:tcPr>
          <w:p w:rsidR="00DE5AD3" w:rsidRPr="00DE5AD3" w:rsidRDefault="00DE5AD3" w:rsidP="00DE5AD3">
            <w:pPr>
              <w:rPr>
                <w:rFonts w:ascii="Times New Roman" w:hAnsi="Times New Roman" w:cs="Times New Roman"/>
                <w:sz w:val="28"/>
                <w:szCs w:val="28"/>
              </w:rPr>
            </w:pPr>
          </w:p>
        </w:tc>
        <w:tc>
          <w:tcPr>
            <w:tcW w:w="3544"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Материальная помощь</w:t>
            </w:r>
          </w:p>
        </w:tc>
        <w:tc>
          <w:tcPr>
            <w:tcW w:w="992"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17 %</w:t>
            </w:r>
          </w:p>
        </w:tc>
        <w:tc>
          <w:tcPr>
            <w:tcW w:w="1134"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DE5AD3">
        <w:tc>
          <w:tcPr>
            <w:tcW w:w="2376" w:type="dxa"/>
            <w:vMerge/>
          </w:tcPr>
          <w:p w:rsidR="00DE5AD3" w:rsidRPr="00DE5AD3" w:rsidRDefault="00DE5AD3" w:rsidP="00DE5AD3">
            <w:pPr>
              <w:rPr>
                <w:rFonts w:ascii="Times New Roman" w:hAnsi="Times New Roman" w:cs="Times New Roman"/>
                <w:sz w:val="28"/>
                <w:szCs w:val="28"/>
              </w:rPr>
            </w:pPr>
          </w:p>
        </w:tc>
        <w:tc>
          <w:tcPr>
            <w:tcW w:w="3544"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Руководство одним и более творческими коллективами, стабильность состава участников клубного формирования</w:t>
            </w:r>
          </w:p>
        </w:tc>
        <w:tc>
          <w:tcPr>
            <w:tcW w:w="992"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83%</w:t>
            </w:r>
          </w:p>
        </w:tc>
        <w:tc>
          <w:tcPr>
            <w:tcW w:w="1134"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DE5AD3">
        <w:tc>
          <w:tcPr>
            <w:tcW w:w="2376" w:type="dxa"/>
            <w:vMerge/>
          </w:tcPr>
          <w:p w:rsidR="00DE5AD3" w:rsidRPr="00DE5AD3" w:rsidRDefault="00DE5AD3" w:rsidP="00DE5AD3">
            <w:pPr>
              <w:rPr>
                <w:rFonts w:ascii="Times New Roman" w:hAnsi="Times New Roman" w:cs="Times New Roman"/>
                <w:sz w:val="28"/>
                <w:szCs w:val="28"/>
              </w:rPr>
            </w:pPr>
          </w:p>
        </w:tc>
        <w:tc>
          <w:tcPr>
            <w:tcW w:w="3544"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Степень участия в выполнении финансового плана учреждения по оказанию платных услуг</w:t>
            </w:r>
          </w:p>
        </w:tc>
        <w:tc>
          <w:tcPr>
            <w:tcW w:w="992"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10%</w:t>
            </w:r>
          </w:p>
        </w:tc>
        <w:tc>
          <w:tcPr>
            <w:tcW w:w="1134"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DE5AD3">
        <w:tc>
          <w:tcPr>
            <w:tcW w:w="2376" w:type="dxa"/>
            <w:vMerge/>
          </w:tcPr>
          <w:p w:rsidR="00DE5AD3" w:rsidRPr="00DE5AD3" w:rsidRDefault="00DE5AD3" w:rsidP="00DE5AD3">
            <w:pPr>
              <w:rPr>
                <w:rFonts w:ascii="Times New Roman" w:hAnsi="Times New Roman" w:cs="Times New Roman"/>
                <w:sz w:val="28"/>
                <w:szCs w:val="28"/>
              </w:rPr>
            </w:pPr>
          </w:p>
        </w:tc>
        <w:tc>
          <w:tcPr>
            <w:tcW w:w="3544"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Степень участия в реализации совместных социокультурных проектов с другими заинтересованными организациями и учреждениями</w:t>
            </w:r>
          </w:p>
        </w:tc>
        <w:tc>
          <w:tcPr>
            <w:tcW w:w="992"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20%</w:t>
            </w:r>
          </w:p>
        </w:tc>
        <w:tc>
          <w:tcPr>
            <w:tcW w:w="1134"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DE5AD3">
        <w:tc>
          <w:tcPr>
            <w:tcW w:w="2376" w:type="dxa"/>
            <w:vMerge/>
          </w:tcPr>
          <w:p w:rsidR="00DE5AD3" w:rsidRPr="00DE5AD3" w:rsidRDefault="00DE5AD3" w:rsidP="00DE5AD3">
            <w:pPr>
              <w:rPr>
                <w:rFonts w:ascii="Times New Roman" w:hAnsi="Times New Roman" w:cs="Times New Roman"/>
                <w:sz w:val="28"/>
                <w:szCs w:val="28"/>
              </w:rPr>
            </w:pPr>
          </w:p>
        </w:tc>
        <w:tc>
          <w:tcPr>
            <w:tcW w:w="3544"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Совмещение должностей, работа в праздничные и выходные дни, работа в ночное время</w:t>
            </w:r>
          </w:p>
        </w:tc>
        <w:tc>
          <w:tcPr>
            <w:tcW w:w="992"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20%</w:t>
            </w:r>
          </w:p>
        </w:tc>
        <w:tc>
          <w:tcPr>
            <w:tcW w:w="1134"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DE5AD3">
        <w:trPr>
          <w:trHeight w:val="1152"/>
        </w:trPr>
        <w:tc>
          <w:tcPr>
            <w:tcW w:w="2376" w:type="dxa"/>
            <w:vMerge/>
          </w:tcPr>
          <w:p w:rsidR="00DE5AD3" w:rsidRPr="00DE5AD3" w:rsidRDefault="00DE5AD3" w:rsidP="00DE5AD3">
            <w:pPr>
              <w:rPr>
                <w:rFonts w:ascii="Times New Roman" w:hAnsi="Times New Roman" w:cs="Times New Roman"/>
                <w:sz w:val="28"/>
                <w:szCs w:val="28"/>
              </w:rPr>
            </w:pPr>
          </w:p>
        </w:tc>
        <w:tc>
          <w:tcPr>
            <w:tcW w:w="3544"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Оперативное и высококачественное выполнение персональных заданий (поручений) руководства учреждений</w:t>
            </w:r>
          </w:p>
          <w:p w:rsidR="00DE5AD3" w:rsidRPr="00DE5AD3" w:rsidRDefault="00DE5AD3" w:rsidP="00DE5AD3">
            <w:pPr>
              <w:rPr>
                <w:rFonts w:ascii="Times New Roman" w:hAnsi="Times New Roman" w:cs="Times New Roman"/>
                <w:sz w:val="28"/>
                <w:szCs w:val="28"/>
              </w:rPr>
            </w:pPr>
          </w:p>
        </w:tc>
        <w:tc>
          <w:tcPr>
            <w:tcW w:w="992"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20%</w:t>
            </w:r>
          </w:p>
        </w:tc>
        <w:tc>
          <w:tcPr>
            <w:tcW w:w="1134"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DE5AD3">
        <w:tc>
          <w:tcPr>
            <w:tcW w:w="2376" w:type="dxa"/>
            <w:vMerge/>
          </w:tcPr>
          <w:p w:rsidR="00DE5AD3" w:rsidRPr="00DE5AD3" w:rsidRDefault="00DE5AD3" w:rsidP="00DE5AD3">
            <w:pPr>
              <w:rPr>
                <w:rFonts w:ascii="Times New Roman" w:hAnsi="Times New Roman" w:cs="Times New Roman"/>
                <w:sz w:val="28"/>
                <w:szCs w:val="28"/>
              </w:rPr>
            </w:pPr>
          </w:p>
        </w:tc>
        <w:tc>
          <w:tcPr>
            <w:tcW w:w="3544"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Отсутствие замечаний и нареканий со стороны руководства по выполнению поручений и приказов, а также должностных обязанностей в полном объеме</w:t>
            </w:r>
          </w:p>
        </w:tc>
        <w:tc>
          <w:tcPr>
            <w:tcW w:w="992"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10%</w:t>
            </w:r>
          </w:p>
        </w:tc>
        <w:tc>
          <w:tcPr>
            <w:tcW w:w="1134"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DE5AD3">
        <w:tc>
          <w:tcPr>
            <w:tcW w:w="6912" w:type="dxa"/>
            <w:gridSpan w:val="3"/>
          </w:tcPr>
          <w:p w:rsidR="00DE5AD3" w:rsidRPr="00DE5AD3" w:rsidRDefault="00DE5AD3" w:rsidP="00DE5AD3">
            <w:pPr>
              <w:jc w:val="center"/>
              <w:rPr>
                <w:rFonts w:ascii="Times New Roman" w:hAnsi="Times New Roman" w:cs="Times New Roman"/>
                <w:b/>
                <w:sz w:val="28"/>
                <w:szCs w:val="28"/>
              </w:rPr>
            </w:pPr>
            <w:r w:rsidRPr="00DE5AD3">
              <w:rPr>
                <w:rFonts w:ascii="Times New Roman" w:hAnsi="Times New Roman" w:cs="Times New Roman"/>
                <w:b/>
                <w:sz w:val="28"/>
                <w:szCs w:val="28"/>
              </w:rPr>
              <w:t xml:space="preserve">ИТОГО %   </w:t>
            </w:r>
          </w:p>
        </w:tc>
        <w:tc>
          <w:tcPr>
            <w:tcW w:w="1134"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bl>
    <w:p w:rsidR="00C147F2" w:rsidRDefault="00C147F2" w:rsidP="00DE5AD3">
      <w:pPr>
        <w:pStyle w:val="a5"/>
        <w:rPr>
          <w:rFonts w:ascii="Times New Roman" w:hAnsi="Times New Roman"/>
          <w:sz w:val="28"/>
          <w:szCs w:val="28"/>
        </w:rPr>
      </w:pPr>
    </w:p>
    <w:p w:rsidR="00C147F2" w:rsidRDefault="00C147F2" w:rsidP="00DE5AD3">
      <w:pPr>
        <w:pStyle w:val="a5"/>
        <w:rPr>
          <w:rFonts w:ascii="Times New Roman" w:hAnsi="Times New Roman"/>
          <w:sz w:val="28"/>
          <w:szCs w:val="28"/>
        </w:rPr>
      </w:pPr>
    </w:p>
    <w:p w:rsidR="00C147F2" w:rsidRDefault="00C147F2" w:rsidP="00DE5AD3">
      <w:pPr>
        <w:pStyle w:val="a5"/>
        <w:rPr>
          <w:rFonts w:ascii="Times New Roman" w:hAnsi="Times New Roman"/>
          <w:sz w:val="28"/>
          <w:szCs w:val="28"/>
        </w:rPr>
      </w:pPr>
    </w:p>
    <w:p w:rsidR="00DE5AD3" w:rsidRPr="00DE5AD3" w:rsidRDefault="00DE5AD3" w:rsidP="00DE5AD3">
      <w:pPr>
        <w:pStyle w:val="a5"/>
        <w:rPr>
          <w:rFonts w:ascii="Times New Roman" w:hAnsi="Times New Roman"/>
          <w:sz w:val="28"/>
          <w:szCs w:val="28"/>
        </w:rPr>
      </w:pPr>
      <w:r w:rsidRPr="00DE5AD3">
        <w:rPr>
          <w:rFonts w:ascii="Times New Roman" w:hAnsi="Times New Roman"/>
          <w:sz w:val="28"/>
          <w:szCs w:val="28"/>
        </w:rPr>
        <w:t>Настоящий оценочный лист составлен в одном экземпляре.</w:t>
      </w:r>
    </w:p>
    <w:p w:rsidR="00DE5AD3" w:rsidRPr="00DE5AD3" w:rsidRDefault="00DE5AD3" w:rsidP="00DE5AD3">
      <w:pPr>
        <w:pStyle w:val="a5"/>
        <w:rPr>
          <w:rFonts w:ascii="Times New Roman" w:hAnsi="Times New Roman"/>
          <w:sz w:val="28"/>
          <w:szCs w:val="28"/>
        </w:rPr>
      </w:pPr>
      <w:r w:rsidRPr="00DE5AD3">
        <w:rPr>
          <w:rFonts w:ascii="Times New Roman" w:hAnsi="Times New Roman"/>
          <w:sz w:val="28"/>
          <w:szCs w:val="28"/>
        </w:rPr>
        <w:t>Ф.И.О  работника, подпись   ___________________________________</w:t>
      </w:r>
    </w:p>
    <w:p w:rsidR="00DE5AD3" w:rsidRPr="00DE5AD3" w:rsidRDefault="00DE5AD3" w:rsidP="00DE5AD3">
      <w:pPr>
        <w:pStyle w:val="a5"/>
        <w:rPr>
          <w:rFonts w:ascii="Times New Roman" w:hAnsi="Times New Roman"/>
          <w:sz w:val="28"/>
          <w:szCs w:val="28"/>
        </w:rPr>
      </w:pPr>
      <w:r w:rsidRPr="00DE5AD3">
        <w:rPr>
          <w:rFonts w:ascii="Times New Roman" w:hAnsi="Times New Roman"/>
          <w:sz w:val="28"/>
          <w:szCs w:val="28"/>
        </w:rPr>
        <w:t>Ф.И.О. председателя комиссии, подпись ________________________</w:t>
      </w: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C147F2" w:rsidRDefault="00C147F2" w:rsidP="00DE5AD3">
      <w:pPr>
        <w:pStyle w:val="a5"/>
        <w:jc w:val="center"/>
        <w:rPr>
          <w:rFonts w:ascii="Times New Roman" w:hAnsi="Times New Roman"/>
          <w:sz w:val="28"/>
          <w:szCs w:val="28"/>
        </w:rPr>
      </w:pPr>
    </w:p>
    <w:p w:rsidR="00DE5AD3" w:rsidRPr="00DE5AD3" w:rsidRDefault="00DE5AD3" w:rsidP="00DE5AD3">
      <w:pPr>
        <w:pStyle w:val="a5"/>
        <w:jc w:val="center"/>
        <w:rPr>
          <w:rFonts w:ascii="Times New Roman" w:hAnsi="Times New Roman"/>
          <w:sz w:val="28"/>
          <w:szCs w:val="28"/>
        </w:rPr>
      </w:pPr>
      <w:r w:rsidRPr="00DE5AD3">
        <w:rPr>
          <w:rFonts w:ascii="Times New Roman" w:hAnsi="Times New Roman"/>
          <w:sz w:val="28"/>
          <w:szCs w:val="28"/>
        </w:rPr>
        <w:lastRenderedPageBreak/>
        <w:t>ОЦЕНОЧНЫЙ ЛИСТ</w:t>
      </w:r>
    </w:p>
    <w:p w:rsidR="00DE5AD3" w:rsidRPr="00DE5AD3" w:rsidRDefault="00DE5AD3" w:rsidP="00DE5AD3">
      <w:pPr>
        <w:pStyle w:val="a5"/>
        <w:jc w:val="center"/>
        <w:rPr>
          <w:rFonts w:ascii="Times New Roman" w:hAnsi="Times New Roman"/>
          <w:sz w:val="28"/>
          <w:szCs w:val="28"/>
          <w:u w:val="single"/>
        </w:rPr>
      </w:pPr>
      <w:r w:rsidRPr="00DE5AD3">
        <w:rPr>
          <w:rFonts w:ascii="Times New Roman" w:hAnsi="Times New Roman"/>
          <w:sz w:val="28"/>
          <w:szCs w:val="28"/>
        </w:rPr>
        <w:t xml:space="preserve">оценки выполнения утвержденных критериев и показателей результативности и эффективности работы по должности  </w:t>
      </w:r>
    </w:p>
    <w:p w:rsidR="00DE5AD3" w:rsidRPr="00DE5AD3" w:rsidRDefault="00DE5AD3" w:rsidP="00DE5AD3">
      <w:pPr>
        <w:pStyle w:val="a5"/>
        <w:jc w:val="center"/>
        <w:rPr>
          <w:rFonts w:ascii="Times New Roman" w:hAnsi="Times New Roman"/>
          <w:sz w:val="28"/>
          <w:szCs w:val="28"/>
        </w:rPr>
      </w:pPr>
      <w:r w:rsidRPr="00DE5AD3">
        <w:rPr>
          <w:rFonts w:ascii="Times New Roman" w:hAnsi="Times New Roman"/>
          <w:sz w:val="28"/>
          <w:szCs w:val="28"/>
          <w:u w:val="single"/>
        </w:rPr>
        <w:t xml:space="preserve">Уборщика служебных помещений МКУК </w:t>
      </w:r>
      <w:r w:rsidRPr="004F3165">
        <w:rPr>
          <w:rFonts w:ascii="Times New Roman" w:hAnsi="Times New Roman"/>
          <w:sz w:val="28"/>
          <w:szCs w:val="28"/>
          <w:u w:val="single"/>
        </w:rPr>
        <w:t>«</w:t>
      </w:r>
      <w:r w:rsidR="004F3165" w:rsidRPr="004F3165">
        <w:rPr>
          <w:rFonts w:ascii="Times New Roman" w:hAnsi="Times New Roman"/>
          <w:bCs/>
          <w:sz w:val="28"/>
          <w:szCs w:val="28"/>
          <w:u w:val="single"/>
          <w:lang w:eastAsia="ru-RU"/>
        </w:rPr>
        <w:t>Михайлоанненский</w:t>
      </w:r>
      <w:r w:rsidRPr="00DE5AD3">
        <w:rPr>
          <w:rFonts w:ascii="Times New Roman" w:hAnsi="Times New Roman"/>
          <w:sz w:val="28"/>
          <w:szCs w:val="28"/>
          <w:u w:val="single"/>
        </w:rPr>
        <w:t xml:space="preserve"> ЦСДК»</w:t>
      </w:r>
    </w:p>
    <w:p w:rsidR="00DE5AD3" w:rsidRPr="00DE5AD3" w:rsidRDefault="00DE5AD3" w:rsidP="00DE5AD3">
      <w:pPr>
        <w:pStyle w:val="a5"/>
        <w:jc w:val="center"/>
        <w:rPr>
          <w:rFonts w:ascii="Times New Roman" w:hAnsi="Times New Roman"/>
          <w:sz w:val="28"/>
          <w:szCs w:val="28"/>
        </w:rPr>
      </w:pPr>
      <w:r w:rsidRPr="00DE5AD3">
        <w:rPr>
          <w:rFonts w:ascii="Times New Roman" w:hAnsi="Times New Roman"/>
          <w:sz w:val="28"/>
          <w:szCs w:val="28"/>
        </w:rPr>
        <w:t>_________________________________________ (фамилия, имя, отчество)</w:t>
      </w:r>
    </w:p>
    <w:p w:rsidR="00DE5AD3" w:rsidRPr="00DE5AD3" w:rsidRDefault="00DE5AD3" w:rsidP="00DE5AD3">
      <w:pPr>
        <w:pStyle w:val="a5"/>
        <w:jc w:val="center"/>
        <w:rPr>
          <w:rFonts w:ascii="Times New Roman" w:hAnsi="Times New Roman"/>
          <w:sz w:val="28"/>
          <w:szCs w:val="28"/>
        </w:rPr>
      </w:pPr>
      <w:r w:rsidRPr="00DE5AD3">
        <w:rPr>
          <w:rFonts w:ascii="Times New Roman" w:hAnsi="Times New Roman"/>
          <w:sz w:val="28"/>
          <w:szCs w:val="28"/>
        </w:rPr>
        <w:t>на выплату поощрительных выплат из стимулирующей части фонда оплаты труда за ____________________________</w:t>
      </w:r>
    </w:p>
    <w:tbl>
      <w:tblPr>
        <w:tblStyle w:val="a8"/>
        <w:tblW w:w="9565" w:type="dxa"/>
        <w:tblLayout w:type="fixed"/>
        <w:tblLook w:val="04A0"/>
      </w:tblPr>
      <w:tblGrid>
        <w:gridCol w:w="2087"/>
        <w:gridCol w:w="2841"/>
        <w:gridCol w:w="1417"/>
        <w:gridCol w:w="1701"/>
        <w:gridCol w:w="1519"/>
      </w:tblGrid>
      <w:tr w:rsidR="00DE5AD3" w:rsidRPr="00DE5AD3" w:rsidTr="00DE5AD3">
        <w:trPr>
          <w:trHeight w:val="527"/>
        </w:trPr>
        <w:tc>
          <w:tcPr>
            <w:tcW w:w="2087" w:type="dxa"/>
          </w:tcPr>
          <w:p w:rsidR="00DE5AD3" w:rsidRPr="00DE5AD3" w:rsidRDefault="00DE5AD3" w:rsidP="00DE5AD3">
            <w:pPr>
              <w:jc w:val="center"/>
              <w:rPr>
                <w:rFonts w:ascii="Times New Roman" w:hAnsi="Times New Roman" w:cs="Times New Roman"/>
                <w:b/>
                <w:sz w:val="28"/>
                <w:szCs w:val="28"/>
              </w:rPr>
            </w:pPr>
            <w:r w:rsidRPr="00DE5AD3">
              <w:rPr>
                <w:rFonts w:ascii="Times New Roman" w:hAnsi="Times New Roman" w:cs="Times New Roman"/>
                <w:b/>
                <w:sz w:val="28"/>
                <w:szCs w:val="28"/>
              </w:rPr>
              <w:t>Стимулирующие показатели</w:t>
            </w:r>
          </w:p>
        </w:tc>
        <w:tc>
          <w:tcPr>
            <w:tcW w:w="2841" w:type="dxa"/>
          </w:tcPr>
          <w:p w:rsidR="00DE5AD3" w:rsidRPr="00DE5AD3" w:rsidRDefault="00DE5AD3" w:rsidP="00DE5AD3">
            <w:pPr>
              <w:jc w:val="center"/>
              <w:rPr>
                <w:rFonts w:ascii="Times New Roman" w:hAnsi="Times New Roman" w:cs="Times New Roman"/>
                <w:b/>
                <w:sz w:val="28"/>
                <w:szCs w:val="28"/>
              </w:rPr>
            </w:pPr>
            <w:r w:rsidRPr="00DE5AD3">
              <w:rPr>
                <w:rFonts w:ascii="Times New Roman" w:hAnsi="Times New Roman" w:cs="Times New Roman"/>
                <w:b/>
                <w:sz w:val="28"/>
                <w:szCs w:val="28"/>
              </w:rPr>
              <w:t>Критерии оценки деятельности</w:t>
            </w:r>
          </w:p>
        </w:tc>
        <w:tc>
          <w:tcPr>
            <w:tcW w:w="1417" w:type="dxa"/>
          </w:tcPr>
          <w:p w:rsidR="00DE5AD3" w:rsidRPr="00DE5AD3" w:rsidRDefault="00DE5AD3" w:rsidP="00DE5AD3">
            <w:pPr>
              <w:jc w:val="center"/>
              <w:rPr>
                <w:rFonts w:ascii="Times New Roman" w:hAnsi="Times New Roman" w:cs="Times New Roman"/>
                <w:b/>
                <w:sz w:val="28"/>
                <w:szCs w:val="28"/>
              </w:rPr>
            </w:pPr>
            <w:r w:rsidRPr="00DE5AD3">
              <w:rPr>
                <w:rFonts w:ascii="Times New Roman" w:hAnsi="Times New Roman" w:cs="Times New Roman"/>
                <w:b/>
                <w:sz w:val="28"/>
                <w:szCs w:val="28"/>
              </w:rPr>
              <w:t>Ед.измерения</w:t>
            </w:r>
          </w:p>
        </w:tc>
        <w:tc>
          <w:tcPr>
            <w:tcW w:w="1701" w:type="dxa"/>
          </w:tcPr>
          <w:p w:rsidR="00DE5AD3" w:rsidRPr="00DE5AD3" w:rsidRDefault="00DE5AD3" w:rsidP="00DE5AD3">
            <w:pPr>
              <w:jc w:val="center"/>
              <w:rPr>
                <w:rFonts w:ascii="Times New Roman" w:hAnsi="Times New Roman" w:cs="Times New Roman"/>
                <w:b/>
                <w:sz w:val="28"/>
                <w:szCs w:val="28"/>
              </w:rPr>
            </w:pPr>
            <w:r w:rsidRPr="00DE5AD3">
              <w:rPr>
                <w:rFonts w:ascii="Times New Roman" w:hAnsi="Times New Roman" w:cs="Times New Roman"/>
                <w:b/>
                <w:sz w:val="28"/>
                <w:szCs w:val="28"/>
              </w:rPr>
              <w:t>Кол-во % уст.работником</w:t>
            </w:r>
          </w:p>
        </w:tc>
        <w:tc>
          <w:tcPr>
            <w:tcW w:w="1519" w:type="dxa"/>
          </w:tcPr>
          <w:p w:rsidR="00DE5AD3" w:rsidRPr="00DE5AD3" w:rsidRDefault="00DE5AD3" w:rsidP="00DE5AD3">
            <w:pPr>
              <w:jc w:val="center"/>
              <w:rPr>
                <w:rFonts w:ascii="Times New Roman" w:hAnsi="Times New Roman" w:cs="Times New Roman"/>
                <w:b/>
                <w:sz w:val="28"/>
                <w:szCs w:val="28"/>
              </w:rPr>
            </w:pPr>
            <w:r w:rsidRPr="00DE5AD3">
              <w:rPr>
                <w:rFonts w:ascii="Times New Roman" w:hAnsi="Times New Roman" w:cs="Times New Roman"/>
                <w:b/>
                <w:sz w:val="28"/>
                <w:szCs w:val="28"/>
              </w:rPr>
              <w:t>Кол-во % уст.комиссией</w:t>
            </w:r>
          </w:p>
        </w:tc>
      </w:tr>
      <w:tr w:rsidR="00DE5AD3" w:rsidRPr="00DE5AD3" w:rsidTr="00DE5AD3">
        <w:tc>
          <w:tcPr>
            <w:tcW w:w="2087" w:type="dxa"/>
            <w:vMerge w:val="restart"/>
          </w:tcPr>
          <w:p w:rsidR="00DE5AD3" w:rsidRPr="00DE5AD3" w:rsidRDefault="00DE5AD3" w:rsidP="00DE5AD3">
            <w:pPr>
              <w:jc w:val="center"/>
              <w:rPr>
                <w:rFonts w:ascii="Times New Roman" w:hAnsi="Times New Roman" w:cs="Times New Roman"/>
                <w:sz w:val="28"/>
                <w:szCs w:val="28"/>
              </w:rPr>
            </w:pPr>
            <w:r w:rsidRPr="00DE5AD3">
              <w:rPr>
                <w:rFonts w:ascii="Times New Roman" w:hAnsi="Times New Roman" w:cs="Times New Roman"/>
                <w:sz w:val="28"/>
                <w:szCs w:val="28"/>
              </w:rPr>
              <w:t xml:space="preserve">Качество </w:t>
            </w:r>
          </w:p>
          <w:p w:rsidR="00DE5AD3" w:rsidRPr="00DE5AD3" w:rsidRDefault="00DE5AD3" w:rsidP="00DE5AD3">
            <w:pPr>
              <w:jc w:val="center"/>
              <w:rPr>
                <w:rFonts w:ascii="Times New Roman" w:hAnsi="Times New Roman" w:cs="Times New Roman"/>
                <w:i/>
                <w:sz w:val="28"/>
                <w:szCs w:val="28"/>
              </w:rPr>
            </w:pPr>
            <w:r w:rsidRPr="00DE5AD3">
              <w:rPr>
                <w:rFonts w:ascii="Times New Roman" w:hAnsi="Times New Roman" w:cs="Times New Roman"/>
                <w:b/>
                <w:sz w:val="28"/>
                <w:szCs w:val="28"/>
              </w:rPr>
              <w:t>(</w:t>
            </w:r>
            <w:r w:rsidRPr="00DE5AD3">
              <w:rPr>
                <w:rFonts w:ascii="Times New Roman" w:hAnsi="Times New Roman" w:cs="Times New Roman"/>
                <w:i/>
                <w:sz w:val="28"/>
                <w:szCs w:val="28"/>
              </w:rPr>
              <w:t>единица измерения</w:t>
            </w:r>
          </w:p>
          <w:p w:rsidR="00DE5AD3" w:rsidRPr="00DE5AD3" w:rsidRDefault="00DE5AD3" w:rsidP="00DE5AD3">
            <w:pPr>
              <w:jc w:val="center"/>
              <w:rPr>
                <w:rFonts w:ascii="Times New Roman" w:hAnsi="Times New Roman" w:cs="Times New Roman"/>
                <w:b/>
                <w:sz w:val="28"/>
                <w:szCs w:val="28"/>
              </w:rPr>
            </w:pPr>
            <w:r w:rsidRPr="00DE5AD3">
              <w:rPr>
                <w:rFonts w:ascii="Times New Roman" w:hAnsi="Times New Roman" w:cs="Times New Roman"/>
                <w:i/>
                <w:sz w:val="28"/>
                <w:szCs w:val="28"/>
              </w:rPr>
              <w:t>До 160%)</w:t>
            </w:r>
          </w:p>
        </w:tc>
        <w:tc>
          <w:tcPr>
            <w:tcW w:w="2841" w:type="dxa"/>
          </w:tcPr>
          <w:p w:rsidR="00DE5AD3" w:rsidRPr="00DE5AD3" w:rsidRDefault="00DE5AD3" w:rsidP="00DE5AD3">
            <w:pPr>
              <w:jc w:val="center"/>
              <w:rPr>
                <w:rFonts w:ascii="Times New Roman" w:hAnsi="Times New Roman" w:cs="Times New Roman"/>
                <w:b/>
                <w:sz w:val="28"/>
                <w:szCs w:val="28"/>
              </w:rPr>
            </w:pPr>
            <w:r w:rsidRPr="00DE5AD3">
              <w:rPr>
                <w:rFonts w:ascii="Times New Roman" w:hAnsi="Times New Roman" w:cs="Times New Roman"/>
                <w:sz w:val="28"/>
                <w:szCs w:val="28"/>
              </w:rPr>
              <w:t>Добросовестное выполнение должностных обязанностей, отсутствие замечаний на санитарно-техническое состояние помещений и прилегающей территории</w:t>
            </w:r>
          </w:p>
        </w:tc>
        <w:tc>
          <w:tcPr>
            <w:tcW w:w="1417" w:type="dxa"/>
          </w:tcPr>
          <w:p w:rsidR="00DE5AD3" w:rsidRPr="00DE5AD3" w:rsidRDefault="00DE5AD3" w:rsidP="00DE5AD3">
            <w:pPr>
              <w:jc w:val="center"/>
              <w:rPr>
                <w:rFonts w:ascii="Times New Roman" w:hAnsi="Times New Roman" w:cs="Times New Roman"/>
                <w:b/>
                <w:sz w:val="28"/>
                <w:szCs w:val="28"/>
              </w:rPr>
            </w:pPr>
            <w:r w:rsidRPr="00DE5AD3">
              <w:rPr>
                <w:rFonts w:ascii="Times New Roman" w:hAnsi="Times New Roman" w:cs="Times New Roman"/>
                <w:b/>
                <w:sz w:val="28"/>
                <w:szCs w:val="28"/>
              </w:rPr>
              <w:t>до 60%</w:t>
            </w:r>
          </w:p>
        </w:tc>
        <w:tc>
          <w:tcPr>
            <w:tcW w:w="1701" w:type="dxa"/>
          </w:tcPr>
          <w:p w:rsidR="00DE5AD3" w:rsidRPr="00DE5AD3" w:rsidRDefault="00DE5AD3" w:rsidP="00DE5AD3">
            <w:pPr>
              <w:jc w:val="center"/>
              <w:rPr>
                <w:rFonts w:ascii="Times New Roman" w:hAnsi="Times New Roman" w:cs="Times New Roman"/>
                <w:b/>
                <w:sz w:val="28"/>
                <w:szCs w:val="28"/>
              </w:rPr>
            </w:pPr>
          </w:p>
        </w:tc>
        <w:tc>
          <w:tcPr>
            <w:tcW w:w="1519" w:type="dxa"/>
          </w:tcPr>
          <w:p w:rsidR="00DE5AD3" w:rsidRPr="00DE5AD3" w:rsidRDefault="00DE5AD3" w:rsidP="00DE5AD3">
            <w:pPr>
              <w:jc w:val="center"/>
              <w:rPr>
                <w:rFonts w:ascii="Times New Roman" w:hAnsi="Times New Roman" w:cs="Times New Roman"/>
                <w:b/>
                <w:sz w:val="28"/>
                <w:szCs w:val="28"/>
              </w:rPr>
            </w:pPr>
          </w:p>
        </w:tc>
      </w:tr>
      <w:tr w:rsidR="00DE5AD3" w:rsidRPr="00DE5AD3" w:rsidTr="00DE5AD3">
        <w:tc>
          <w:tcPr>
            <w:tcW w:w="2087" w:type="dxa"/>
            <w:vMerge/>
          </w:tcPr>
          <w:p w:rsidR="00DE5AD3" w:rsidRPr="00DE5AD3" w:rsidRDefault="00DE5AD3" w:rsidP="00DE5AD3">
            <w:pPr>
              <w:jc w:val="center"/>
              <w:rPr>
                <w:rFonts w:ascii="Times New Roman" w:hAnsi="Times New Roman" w:cs="Times New Roman"/>
                <w:b/>
                <w:sz w:val="28"/>
                <w:szCs w:val="28"/>
              </w:rPr>
            </w:pPr>
          </w:p>
        </w:tc>
        <w:tc>
          <w:tcPr>
            <w:tcW w:w="2841" w:type="dxa"/>
          </w:tcPr>
          <w:p w:rsidR="00DE5AD3" w:rsidRPr="00DE5AD3" w:rsidRDefault="00DE5AD3" w:rsidP="00DE5AD3">
            <w:pPr>
              <w:jc w:val="center"/>
              <w:rPr>
                <w:rFonts w:ascii="Times New Roman" w:hAnsi="Times New Roman" w:cs="Times New Roman"/>
                <w:sz w:val="28"/>
                <w:szCs w:val="28"/>
              </w:rPr>
            </w:pPr>
            <w:r w:rsidRPr="00DE5AD3">
              <w:rPr>
                <w:rFonts w:ascii="Times New Roman" w:hAnsi="Times New Roman" w:cs="Times New Roman"/>
                <w:sz w:val="28"/>
                <w:szCs w:val="28"/>
              </w:rPr>
              <w:t>Материальная помощь</w:t>
            </w:r>
          </w:p>
        </w:tc>
        <w:tc>
          <w:tcPr>
            <w:tcW w:w="1417" w:type="dxa"/>
          </w:tcPr>
          <w:p w:rsidR="00DE5AD3" w:rsidRPr="00DE5AD3" w:rsidRDefault="00DE5AD3" w:rsidP="00DE5AD3">
            <w:pPr>
              <w:jc w:val="center"/>
              <w:rPr>
                <w:rFonts w:ascii="Times New Roman" w:hAnsi="Times New Roman" w:cs="Times New Roman"/>
                <w:b/>
                <w:sz w:val="28"/>
                <w:szCs w:val="28"/>
              </w:rPr>
            </w:pPr>
            <w:r w:rsidRPr="00DE5AD3">
              <w:rPr>
                <w:rFonts w:ascii="Times New Roman" w:hAnsi="Times New Roman" w:cs="Times New Roman"/>
                <w:b/>
                <w:sz w:val="28"/>
                <w:szCs w:val="28"/>
              </w:rPr>
              <w:t>17 %</w:t>
            </w:r>
          </w:p>
        </w:tc>
        <w:tc>
          <w:tcPr>
            <w:tcW w:w="1701" w:type="dxa"/>
          </w:tcPr>
          <w:p w:rsidR="00DE5AD3" w:rsidRPr="00DE5AD3" w:rsidRDefault="00DE5AD3" w:rsidP="00DE5AD3">
            <w:pPr>
              <w:jc w:val="center"/>
              <w:rPr>
                <w:rFonts w:ascii="Times New Roman" w:hAnsi="Times New Roman" w:cs="Times New Roman"/>
                <w:b/>
                <w:sz w:val="28"/>
                <w:szCs w:val="28"/>
              </w:rPr>
            </w:pPr>
          </w:p>
        </w:tc>
        <w:tc>
          <w:tcPr>
            <w:tcW w:w="1519" w:type="dxa"/>
          </w:tcPr>
          <w:p w:rsidR="00DE5AD3" w:rsidRPr="00DE5AD3" w:rsidRDefault="00DE5AD3" w:rsidP="00DE5AD3">
            <w:pPr>
              <w:jc w:val="center"/>
              <w:rPr>
                <w:rFonts w:ascii="Times New Roman" w:hAnsi="Times New Roman" w:cs="Times New Roman"/>
                <w:b/>
                <w:sz w:val="28"/>
                <w:szCs w:val="28"/>
              </w:rPr>
            </w:pPr>
          </w:p>
        </w:tc>
      </w:tr>
      <w:tr w:rsidR="00DE5AD3" w:rsidRPr="00DE5AD3" w:rsidTr="00DE5AD3">
        <w:tc>
          <w:tcPr>
            <w:tcW w:w="2087" w:type="dxa"/>
            <w:vMerge/>
          </w:tcPr>
          <w:p w:rsidR="00DE5AD3" w:rsidRPr="00DE5AD3" w:rsidRDefault="00DE5AD3" w:rsidP="00DE5AD3">
            <w:pPr>
              <w:jc w:val="center"/>
              <w:rPr>
                <w:rFonts w:ascii="Times New Roman" w:hAnsi="Times New Roman" w:cs="Times New Roman"/>
                <w:b/>
                <w:sz w:val="28"/>
                <w:szCs w:val="28"/>
              </w:rPr>
            </w:pPr>
          </w:p>
        </w:tc>
        <w:tc>
          <w:tcPr>
            <w:tcW w:w="2841" w:type="dxa"/>
          </w:tcPr>
          <w:p w:rsidR="00DE5AD3" w:rsidRPr="00DE5AD3" w:rsidRDefault="00DE5AD3" w:rsidP="00DE5AD3">
            <w:pPr>
              <w:jc w:val="center"/>
              <w:rPr>
                <w:rFonts w:ascii="Times New Roman" w:hAnsi="Times New Roman" w:cs="Times New Roman"/>
                <w:b/>
                <w:sz w:val="28"/>
                <w:szCs w:val="28"/>
              </w:rPr>
            </w:pPr>
            <w:r w:rsidRPr="00DE5AD3">
              <w:rPr>
                <w:rFonts w:ascii="Times New Roman" w:hAnsi="Times New Roman" w:cs="Times New Roman"/>
                <w:sz w:val="28"/>
                <w:szCs w:val="28"/>
              </w:rPr>
              <w:t>Активное участие в общественных мероприятиях учреждения  (уборках, субботниках, ремонте и т.п.)</w:t>
            </w:r>
          </w:p>
        </w:tc>
        <w:tc>
          <w:tcPr>
            <w:tcW w:w="1417" w:type="dxa"/>
          </w:tcPr>
          <w:p w:rsidR="00DE5AD3" w:rsidRPr="00DE5AD3" w:rsidRDefault="00DE5AD3" w:rsidP="00DE5AD3">
            <w:pPr>
              <w:jc w:val="center"/>
              <w:rPr>
                <w:rFonts w:ascii="Times New Roman" w:hAnsi="Times New Roman" w:cs="Times New Roman"/>
                <w:b/>
                <w:sz w:val="28"/>
                <w:szCs w:val="28"/>
              </w:rPr>
            </w:pPr>
            <w:r w:rsidRPr="00DE5AD3">
              <w:rPr>
                <w:rFonts w:ascii="Times New Roman" w:hAnsi="Times New Roman" w:cs="Times New Roman"/>
                <w:b/>
                <w:sz w:val="28"/>
                <w:szCs w:val="28"/>
              </w:rPr>
              <w:t>до 83 %</w:t>
            </w:r>
          </w:p>
        </w:tc>
        <w:tc>
          <w:tcPr>
            <w:tcW w:w="1701" w:type="dxa"/>
          </w:tcPr>
          <w:p w:rsidR="00DE5AD3" w:rsidRPr="00DE5AD3" w:rsidRDefault="00DE5AD3" w:rsidP="00DE5AD3">
            <w:pPr>
              <w:jc w:val="center"/>
              <w:rPr>
                <w:rFonts w:ascii="Times New Roman" w:hAnsi="Times New Roman" w:cs="Times New Roman"/>
                <w:b/>
                <w:sz w:val="28"/>
                <w:szCs w:val="28"/>
              </w:rPr>
            </w:pPr>
          </w:p>
        </w:tc>
        <w:tc>
          <w:tcPr>
            <w:tcW w:w="1519" w:type="dxa"/>
          </w:tcPr>
          <w:p w:rsidR="00DE5AD3" w:rsidRPr="00DE5AD3" w:rsidRDefault="00DE5AD3" w:rsidP="00DE5AD3">
            <w:pPr>
              <w:jc w:val="center"/>
              <w:rPr>
                <w:rFonts w:ascii="Times New Roman" w:hAnsi="Times New Roman" w:cs="Times New Roman"/>
                <w:b/>
                <w:sz w:val="28"/>
                <w:szCs w:val="28"/>
              </w:rPr>
            </w:pPr>
          </w:p>
        </w:tc>
      </w:tr>
      <w:tr w:rsidR="00DE5AD3" w:rsidRPr="00DE5AD3" w:rsidTr="00DE5AD3">
        <w:tc>
          <w:tcPr>
            <w:tcW w:w="2087" w:type="dxa"/>
            <w:vMerge w:val="restart"/>
          </w:tcPr>
          <w:p w:rsidR="00DE5AD3" w:rsidRPr="00DE5AD3" w:rsidRDefault="00DE5AD3" w:rsidP="00DE5AD3">
            <w:pPr>
              <w:jc w:val="center"/>
              <w:rPr>
                <w:rFonts w:ascii="Times New Roman" w:hAnsi="Times New Roman" w:cs="Times New Roman"/>
                <w:sz w:val="28"/>
                <w:szCs w:val="28"/>
              </w:rPr>
            </w:pPr>
            <w:r w:rsidRPr="00DE5AD3">
              <w:rPr>
                <w:rFonts w:ascii="Times New Roman" w:hAnsi="Times New Roman" w:cs="Times New Roman"/>
                <w:sz w:val="28"/>
                <w:szCs w:val="28"/>
              </w:rPr>
              <w:t>Эффективность и результативность</w:t>
            </w:r>
          </w:p>
          <w:p w:rsidR="00DE5AD3" w:rsidRPr="00DE5AD3" w:rsidRDefault="00DE5AD3" w:rsidP="00DE5AD3">
            <w:pPr>
              <w:jc w:val="center"/>
              <w:rPr>
                <w:rFonts w:ascii="Times New Roman" w:hAnsi="Times New Roman" w:cs="Times New Roman"/>
                <w:i/>
                <w:sz w:val="28"/>
                <w:szCs w:val="28"/>
              </w:rPr>
            </w:pPr>
            <w:r w:rsidRPr="00DE5AD3">
              <w:rPr>
                <w:rFonts w:ascii="Times New Roman" w:hAnsi="Times New Roman" w:cs="Times New Roman"/>
                <w:i/>
                <w:sz w:val="28"/>
                <w:szCs w:val="28"/>
              </w:rPr>
              <w:t>(единица измерения до 240%)</w:t>
            </w:r>
          </w:p>
        </w:tc>
        <w:tc>
          <w:tcPr>
            <w:tcW w:w="2841" w:type="dxa"/>
          </w:tcPr>
          <w:p w:rsidR="00DE5AD3" w:rsidRPr="00DE5AD3" w:rsidRDefault="00DE5AD3" w:rsidP="00DE5AD3">
            <w:pPr>
              <w:jc w:val="center"/>
              <w:rPr>
                <w:rFonts w:ascii="Times New Roman" w:hAnsi="Times New Roman" w:cs="Times New Roman"/>
                <w:sz w:val="28"/>
                <w:szCs w:val="28"/>
              </w:rPr>
            </w:pPr>
            <w:r w:rsidRPr="00DE5AD3">
              <w:rPr>
                <w:rFonts w:ascii="Times New Roman" w:hAnsi="Times New Roman" w:cs="Times New Roman"/>
                <w:sz w:val="28"/>
                <w:szCs w:val="28"/>
              </w:rPr>
              <w:t>Выполнение работ не входящих в должностные обязанности, связанных с  деятельностью ДК</w:t>
            </w:r>
          </w:p>
        </w:tc>
        <w:tc>
          <w:tcPr>
            <w:tcW w:w="1417" w:type="dxa"/>
          </w:tcPr>
          <w:p w:rsidR="00DE5AD3" w:rsidRPr="00DE5AD3" w:rsidRDefault="00DE5AD3" w:rsidP="00DE5AD3">
            <w:pPr>
              <w:jc w:val="center"/>
              <w:rPr>
                <w:rFonts w:ascii="Times New Roman" w:hAnsi="Times New Roman" w:cs="Times New Roman"/>
                <w:b/>
                <w:sz w:val="28"/>
                <w:szCs w:val="28"/>
              </w:rPr>
            </w:pPr>
            <w:r w:rsidRPr="00DE5AD3">
              <w:rPr>
                <w:rFonts w:ascii="Times New Roman" w:hAnsi="Times New Roman" w:cs="Times New Roman"/>
                <w:b/>
                <w:sz w:val="28"/>
                <w:szCs w:val="28"/>
              </w:rPr>
              <w:t>до 60%</w:t>
            </w:r>
          </w:p>
        </w:tc>
        <w:tc>
          <w:tcPr>
            <w:tcW w:w="1701" w:type="dxa"/>
          </w:tcPr>
          <w:p w:rsidR="00DE5AD3" w:rsidRPr="00DE5AD3" w:rsidRDefault="00DE5AD3" w:rsidP="00DE5AD3">
            <w:pPr>
              <w:jc w:val="center"/>
              <w:rPr>
                <w:rFonts w:ascii="Times New Roman" w:hAnsi="Times New Roman" w:cs="Times New Roman"/>
                <w:b/>
                <w:sz w:val="28"/>
                <w:szCs w:val="28"/>
              </w:rPr>
            </w:pPr>
          </w:p>
        </w:tc>
        <w:tc>
          <w:tcPr>
            <w:tcW w:w="1519" w:type="dxa"/>
          </w:tcPr>
          <w:p w:rsidR="00DE5AD3" w:rsidRPr="00DE5AD3" w:rsidRDefault="00DE5AD3" w:rsidP="00DE5AD3">
            <w:pPr>
              <w:jc w:val="center"/>
              <w:rPr>
                <w:rFonts w:ascii="Times New Roman" w:hAnsi="Times New Roman" w:cs="Times New Roman"/>
                <w:b/>
                <w:sz w:val="28"/>
                <w:szCs w:val="28"/>
              </w:rPr>
            </w:pPr>
          </w:p>
        </w:tc>
      </w:tr>
      <w:tr w:rsidR="00DE5AD3" w:rsidRPr="00DE5AD3" w:rsidTr="00DE5AD3">
        <w:tc>
          <w:tcPr>
            <w:tcW w:w="2087" w:type="dxa"/>
            <w:vMerge/>
          </w:tcPr>
          <w:p w:rsidR="00DE5AD3" w:rsidRPr="00DE5AD3" w:rsidRDefault="00DE5AD3" w:rsidP="00DE5AD3">
            <w:pPr>
              <w:jc w:val="center"/>
              <w:rPr>
                <w:rFonts w:ascii="Times New Roman" w:hAnsi="Times New Roman" w:cs="Times New Roman"/>
                <w:b/>
                <w:sz w:val="28"/>
                <w:szCs w:val="28"/>
              </w:rPr>
            </w:pPr>
          </w:p>
        </w:tc>
        <w:tc>
          <w:tcPr>
            <w:tcW w:w="2841" w:type="dxa"/>
          </w:tcPr>
          <w:p w:rsidR="00DE5AD3" w:rsidRPr="00DE5AD3" w:rsidRDefault="00DE5AD3" w:rsidP="00DE5AD3">
            <w:pPr>
              <w:jc w:val="center"/>
              <w:rPr>
                <w:rFonts w:ascii="Times New Roman" w:hAnsi="Times New Roman" w:cs="Times New Roman"/>
                <w:sz w:val="28"/>
                <w:szCs w:val="28"/>
              </w:rPr>
            </w:pPr>
            <w:r w:rsidRPr="00DE5AD3">
              <w:rPr>
                <w:rFonts w:ascii="Times New Roman" w:hAnsi="Times New Roman" w:cs="Times New Roman"/>
                <w:sz w:val="28"/>
                <w:szCs w:val="28"/>
              </w:rPr>
              <w:t>За работу в выходные дни и за оказание помощи в проведении и подготовке  мероприятий</w:t>
            </w:r>
          </w:p>
        </w:tc>
        <w:tc>
          <w:tcPr>
            <w:tcW w:w="1417" w:type="dxa"/>
          </w:tcPr>
          <w:p w:rsidR="00DE5AD3" w:rsidRPr="00DE5AD3" w:rsidRDefault="00DE5AD3" w:rsidP="00DE5AD3">
            <w:pPr>
              <w:jc w:val="center"/>
              <w:rPr>
                <w:rFonts w:ascii="Times New Roman" w:hAnsi="Times New Roman" w:cs="Times New Roman"/>
                <w:b/>
                <w:sz w:val="28"/>
                <w:szCs w:val="28"/>
              </w:rPr>
            </w:pPr>
            <w:r w:rsidRPr="00DE5AD3">
              <w:rPr>
                <w:rFonts w:ascii="Times New Roman" w:hAnsi="Times New Roman" w:cs="Times New Roman"/>
                <w:b/>
                <w:sz w:val="28"/>
                <w:szCs w:val="28"/>
              </w:rPr>
              <w:t>до 60%</w:t>
            </w:r>
          </w:p>
        </w:tc>
        <w:tc>
          <w:tcPr>
            <w:tcW w:w="1701" w:type="dxa"/>
          </w:tcPr>
          <w:p w:rsidR="00DE5AD3" w:rsidRPr="00DE5AD3" w:rsidRDefault="00DE5AD3" w:rsidP="00DE5AD3">
            <w:pPr>
              <w:jc w:val="center"/>
              <w:rPr>
                <w:rFonts w:ascii="Times New Roman" w:hAnsi="Times New Roman" w:cs="Times New Roman"/>
                <w:b/>
                <w:sz w:val="28"/>
                <w:szCs w:val="28"/>
              </w:rPr>
            </w:pPr>
          </w:p>
        </w:tc>
        <w:tc>
          <w:tcPr>
            <w:tcW w:w="1519" w:type="dxa"/>
          </w:tcPr>
          <w:p w:rsidR="00DE5AD3" w:rsidRPr="00DE5AD3" w:rsidRDefault="00DE5AD3" w:rsidP="00DE5AD3">
            <w:pPr>
              <w:jc w:val="center"/>
              <w:rPr>
                <w:rFonts w:ascii="Times New Roman" w:hAnsi="Times New Roman" w:cs="Times New Roman"/>
                <w:b/>
                <w:sz w:val="28"/>
                <w:szCs w:val="28"/>
              </w:rPr>
            </w:pPr>
          </w:p>
        </w:tc>
      </w:tr>
      <w:tr w:rsidR="00DE5AD3" w:rsidRPr="00DE5AD3" w:rsidTr="00DE5AD3">
        <w:tc>
          <w:tcPr>
            <w:tcW w:w="2087" w:type="dxa"/>
            <w:vMerge/>
          </w:tcPr>
          <w:p w:rsidR="00DE5AD3" w:rsidRPr="00DE5AD3" w:rsidRDefault="00DE5AD3" w:rsidP="00DE5AD3">
            <w:pPr>
              <w:jc w:val="center"/>
              <w:rPr>
                <w:rFonts w:ascii="Times New Roman" w:hAnsi="Times New Roman" w:cs="Times New Roman"/>
                <w:b/>
                <w:sz w:val="28"/>
                <w:szCs w:val="28"/>
              </w:rPr>
            </w:pPr>
          </w:p>
        </w:tc>
        <w:tc>
          <w:tcPr>
            <w:tcW w:w="2841" w:type="dxa"/>
          </w:tcPr>
          <w:p w:rsidR="00DE5AD3" w:rsidRPr="00DE5AD3" w:rsidRDefault="00DE5AD3" w:rsidP="00DE5AD3">
            <w:pPr>
              <w:jc w:val="center"/>
              <w:rPr>
                <w:rFonts w:ascii="Times New Roman" w:hAnsi="Times New Roman" w:cs="Times New Roman"/>
                <w:b/>
                <w:sz w:val="28"/>
                <w:szCs w:val="28"/>
              </w:rPr>
            </w:pPr>
            <w:r w:rsidRPr="00DE5AD3">
              <w:rPr>
                <w:rFonts w:ascii="Times New Roman" w:hAnsi="Times New Roman" w:cs="Times New Roman"/>
                <w:sz w:val="28"/>
                <w:szCs w:val="28"/>
              </w:rPr>
              <w:t>Отсутствие нарушений и замечаний</w:t>
            </w:r>
          </w:p>
        </w:tc>
        <w:tc>
          <w:tcPr>
            <w:tcW w:w="1417" w:type="dxa"/>
          </w:tcPr>
          <w:p w:rsidR="00DE5AD3" w:rsidRPr="00DE5AD3" w:rsidRDefault="00DE5AD3" w:rsidP="00DE5AD3">
            <w:pPr>
              <w:jc w:val="center"/>
              <w:rPr>
                <w:rFonts w:ascii="Times New Roman" w:hAnsi="Times New Roman" w:cs="Times New Roman"/>
                <w:b/>
                <w:sz w:val="28"/>
                <w:szCs w:val="28"/>
              </w:rPr>
            </w:pPr>
            <w:r w:rsidRPr="00DE5AD3">
              <w:rPr>
                <w:rFonts w:ascii="Times New Roman" w:hAnsi="Times New Roman" w:cs="Times New Roman"/>
                <w:b/>
                <w:sz w:val="28"/>
                <w:szCs w:val="28"/>
              </w:rPr>
              <w:t>до 60%</w:t>
            </w:r>
          </w:p>
        </w:tc>
        <w:tc>
          <w:tcPr>
            <w:tcW w:w="1701" w:type="dxa"/>
          </w:tcPr>
          <w:p w:rsidR="00DE5AD3" w:rsidRPr="00DE5AD3" w:rsidRDefault="00DE5AD3" w:rsidP="00DE5AD3">
            <w:pPr>
              <w:jc w:val="center"/>
              <w:rPr>
                <w:rFonts w:ascii="Times New Roman" w:hAnsi="Times New Roman" w:cs="Times New Roman"/>
                <w:b/>
                <w:sz w:val="28"/>
                <w:szCs w:val="28"/>
              </w:rPr>
            </w:pPr>
          </w:p>
        </w:tc>
        <w:tc>
          <w:tcPr>
            <w:tcW w:w="1519" w:type="dxa"/>
          </w:tcPr>
          <w:p w:rsidR="00DE5AD3" w:rsidRPr="00DE5AD3" w:rsidRDefault="00DE5AD3" w:rsidP="00DE5AD3">
            <w:pPr>
              <w:jc w:val="center"/>
              <w:rPr>
                <w:rFonts w:ascii="Times New Roman" w:hAnsi="Times New Roman" w:cs="Times New Roman"/>
                <w:b/>
                <w:sz w:val="28"/>
                <w:szCs w:val="28"/>
              </w:rPr>
            </w:pPr>
          </w:p>
        </w:tc>
      </w:tr>
      <w:tr w:rsidR="00DE5AD3" w:rsidRPr="00DE5AD3" w:rsidTr="00DE5AD3">
        <w:tc>
          <w:tcPr>
            <w:tcW w:w="2087" w:type="dxa"/>
            <w:vMerge/>
          </w:tcPr>
          <w:p w:rsidR="00DE5AD3" w:rsidRPr="00DE5AD3" w:rsidRDefault="00DE5AD3" w:rsidP="00DE5AD3">
            <w:pPr>
              <w:jc w:val="center"/>
              <w:rPr>
                <w:rFonts w:ascii="Times New Roman" w:hAnsi="Times New Roman" w:cs="Times New Roman"/>
                <w:b/>
                <w:sz w:val="28"/>
                <w:szCs w:val="28"/>
              </w:rPr>
            </w:pPr>
          </w:p>
        </w:tc>
        <w:tc>
          <w:tcPr>
            <w:tcW w:w="2841" w:type="dxa"/>
          </w:tcPr>
          <w:p w:rsidR="00DE5AD3" w:rsidRPr="00DE5AD3" w:rsidRDefault="00DE5AD3" w:rsidP="00DE5AD3">
            <w:pPr>
              <w:jc w:val="center"/>
              <w:rPr>
                <w:rFonts w:ascii="Times New Roman" w:hAnsi="Times New Roman" w:cs="Times New Roman"/>
                <w:b/>
                <w:sz w:val="28"/>
                <w:szCs w:val="28"/>
              </w:rPr>
            </w:pPr>
            <w:r w:rsidRPr="00DE5AD3">
              <w:rPr>
                <w:rFonts w:ascii="Times New Roman" w:hAnsi="Times New Roman" w:cs="Times New Roman"/>
                <w:sz w:val="28"/>
                <w:szCs w:val="28"/>
              </w:rPr>
              <w:t xml:space="preserve">Выполнение разовых, </w:t>
            </w:r>
            <w:r w:rsidRPr="00DE5AD3">
              <w:rPr>
                <w:rFonts w:ascii="Times New Roman" w:hAnsi="Times New Roman" w:cs="Times New Roman"/>
                <w:sz w:val="28"/>
                <w:szCs w:val="28"/>
              </w:rPr>
              <w:lastRenderedPageBreak/>
              <w:t>особо важных, сложных работ, поручений, не предусмотренных должностными обязанностями.</w:t>
            </w:r>
          </w:p>
        </w:tc>
        <w:tc>
          <w:tcPr>
            <w:tcW w:w="1417" w:type="dxa"/>
          </w:tcPr>
          <w:p w:rsidR="00DE5AD3" w:rsidRPr="00DE5AD3" w:rsidRDefault="00DE5AD3" w:rsidP="00DE5AD3">
            <w:pPr>
              <w:jc w:val="center"/>
              <w:rPr>
                <w:rFonts w:ascii="Times New Roman" w:hAnsi="Times New Roman" w:cs="Times New Roman"/>
                <w:b/>
                <w:sz w:val="28"/>
                <w:szCs w:val="28"/>
              </w:rPr>
            </w:pPr>
            <w:r w:rsidRPr="00DE5AD3">
              <w:rPr>
                <w:rFonts w:ascii="Times New Roman" w:hAnsi="Times New Roman" w:cs="Times New Roman"/>
                <w:b/>
                <w:sz w:val="28"/>
                <w:szCs w:val="28"/>
              </w:rPr>
              <w:lastRenderedPageBreak/>
              <w:t>до 60%</w:t>
            </w:r>
          </w:p>
        </w:tc>
        <w:tc>
          <w:tcPr>
            <w:tcW w:w="1701" w:type="dxa"/>
          </w:tcPr>
          <w:p w:rsidR="00DE5AD3" w:rsidRPr="00DE5AD3" w:rsidRDefault="00DE5AD3" w:rsidP="00DE5AD3">
            <w:pPr>
              <w:jc w:val="center"/>
              <w:rPr>
                <w:rFonts w:ascii="Times New Roman" w:hAnsi="Times New Roman" w:cs="Times New Roman"/>
                <w:b/>
                <w:sz w:val="28"/>
                <w:szCs w:val="28"/>
              </w:rPr>
            </w:pPr>
          </w:p>
        </w:tc>
        <w:tc>
          <w:tcPr>
            <w:tcW w:w="1519" w:type="dxa"/>
          </w:tcPr>
          <w:p w:rsidR="00DE5AD3" w:rsidRPr="00DE5AD3" w:rsidRDefault="00DE5AD3" w:rsidP="00DE5AD3">
            <w:pPr>
              <w:jc w:val="center"/>
              <w:rPr>
                <w:rFonts w:ascii="Times New Roman" w:hAnsi="Times New Roman" w:cs="Times New Roman"/>
                <w:b/>
                <w:sz w:val="28"/>
                <w:szCs w:val="28"/>
              </w:rPr>
            </w:pPr>
          </w:p>
        </w:tc>
      </w:tr>
      <w:tr w:rsidR="00DE5AD3" w:rsidRPr="00DE5AD3" w:rsidTr="00DE5AD3">
        <w:tc>
          <w:tcPr>
            <w:tcW w:w="9565" w:type="dxa"/>
            <w:gridSpan w:val="5"/>
          </w:tcPr>
          <w:p w:rsidR="00DE5AD3" w:rsidRPr="00DE5AD3" w:rsidRDefault="00DE5AD3" w:rsidP="00DE5AD3">
            <w:pPr>
              <w:jc w:val="center"/>
              <w:rPr>
                <w:rFonts w:ascii="Times New Roman" w:hAnsi="Times New Roman" w:cs="Times New Roman"/>
                <w:b/>
                <w:sz w:val="28"/>
                <w:szCs w:val="28"/>
              </w:rPr>
            </w:pPr>
            <w:r w:rsidRPr="00DE5AD3">
              <w:rPr>
                <w:rFonts w:ascii="Times New Roman" w:hAnsi="Times New Roman" w:cs="Times New Roman"/>
                <w:b/>
                <w:sz w:val="28"/>
                <w:szCs w:val="28"/>
              </w:rPr>
              <w:lastRenderedPageBreak/>
              <w:t xml:space="preserve">ИТОГО %  </w:t>
            </w:r>
          </w:p>
        </w:tc>
      </w:tr>
    </w:tbl>
    <w:p w:rsidR="00DE5AD3" w:rsidRPr="00DE5AD3" w:rsidRDefault="00DE5AD3" w:rsidP="00DE5AD3">
      <w:pPr>
        <w:pStyle w:val="a5"/>
        <w:jc w:val="center"/>
        <w:rPr>
          <w:rFonts w:ascii="Times New Roman" w:hAnsi="Times New Roman"/>
          <w:sz w:val="28"/>
          <w:szCs w:val="28"/>
        </w:rPr>
      </w:pPr>
    </w:p>
    <w:p w:rsidR="00DE5AD3" w:rsidRPr="00DE5AD3" w:rsidRDefault="00DE5AD3" w:rsidP="00DE5AD3">
      <w:pPr>
        <w:pStyle w:val="a5"/>
        <w:rPr>
          <w:rFonts w:ascii="Times New Roman" w:hAnsi="Times New Roman"/>
          <w:sz w:val="28"/>
          <w:szCs w:val="28"/>
        </w:rPr>
      </w:pPr>
      <w:r w:rsidRPr="00DE5AD3">
        <w:rPr>
          <w:rFonts w:ascii="Times New Roman" w:hAnsi="Times New Roman"/>
          <w:sz w:val="28"/>
          <w:szCs w:val="28"/>
        </w:rPr>
        <w:t>Настоящий оценочный лист составлен в одном экземпляре.</w:t>
      </w:r>
    </w:p>
    <w:p w:rsidR="00DE5AD3" w:rsidRPr="00DE5AD3" w:rsidRDefault="00DE5AD3" w:rsidP="00DE5AD3">
      <w:pPr>
        <w:pStyle w:val="a5"/>
        <w:rPr>
          <w:rFonts w:ascii="Times New Roman" w:hAnsi="Times New Roman"/>
          <w:sz w:val="28"/>
          <w:szCs w:val="28"/>
        </w:rPr>
      </w:pPr>
    </w:p>
    <w:p w:rsidR="00DE5AD3" w:rsidRPr="00DE5AD3" w:rsidRDefault="00DE5AD3" w:rsidP="00DE5AD3">
      <w:pPr>
        <w:pStyle w:val="a5"/>
        <w:rPr>
          <w:rFonts w:ascii="Times New Roman" w:hAnsi="Times New Roman"/>
          <w:sz w:val="28"/>
          <w:szCs w:val="28"/>
        </w:rPr>
      </w:pPr>
      <w:r w:rsidRPr="00DE5AD3">
        <w:rPr>
          <w:rFonts w:ascii="Times New Roman" w:hAnsi="Times New Roman"/>
          <w:sz w:val="28"/>
          <w:szCs w:val="28"/>
        </w:rPr>
        <w:t>«_____» ____________ 201_г.</w:t>
      </w:r>
    </w:p>
    <w:p w:rsidR="00DE5AD3" w:rsidRPr="00DE5AD3" w:rsidRDefault="00DE5AD3" w:rsidP="00DE5AD3">
      <w:pPr>
        <w:pStyle w:val="a5"/>
        <w:rPr>
          <w:rFonts w:ascii="Times New Roman" w:hAnsi="Times New Roman"/>
          <w:sz w:val="28"/>
          <w:szCs w:val="28"/>
        </w:rPr>
      </w:pPr>
    </w:p>
    <w:p w:rsidR="00DE5AD3" w:rsidRPr="00DE5AD3" w:rsidRDefault="00DE5AD3" w:rsidP="00DE5AD3">
      <w:pPr>
        <w:pStyle w:val="a5"/>
        <w:rPr>
          <w:rFonts w:ascii="Times New Roman" w:hAnsi="Times New Roman"/>
          <w:sz w:val="28"/>
          <w:szCs w:val="28"/>
        </w:rPr>
      </w:pPr>
      <w:r w:rsidRPr="00DE5AD3">
        <w:rPr>
          <w:rFonts w:ascii="Times New Roman" w:hAnsi="Times New Roman"/>
          <w:sz w:val="28"/>
          <w:szCs w:val="28"/>
        </w:rPr>
        <w:t>Ф.И.О  работника, подпись   ____________________________________</w:t>
      </w:r>
    </w:p>
    <w:p w:rsidR="00DE5AD3" w:rsidRPr="00DE5AD3" w:rsidRDefault="00DE5AD3" w:rsidP="00DE5AD3">
      <w:pPr>
        <w:pStyle w:val="a5"/>
        <w:rPr>
          <w:rFonts w:ascii="Times New Roman" w:hAnsi="Times New Roman"/>
          <w:sz w:val="28"/>
          <w:szCs w:val="28"/>
        </w:rPr>
      </w:pPr>
    </w:p>
    <w:p w:rsidR="00DE5AD3" w:rsidRPr="00DE5AD3" w:rsidRDefault="00DE5AD3" w:rsidP="00DE5AD3">
      <w:pPr>
        <w:pStyle w:val="a5"/>
        <w:rPr>
          <w:rFonts w:ascii="Times New Roman" w:hAnsi="Times New Roman"/>
          <w:sz w:val="28"/>
          <w:szCs w:val="28"/>
        </w:rPr>
      </w:pPr>
      <w:r w:rsidRPr="00DE5AD3">
        <w:rPr>
          <w:rFonts w:ascii="Times New Roman" w:hAnsi="Times New Roman"/>
          <w:sz w:val="28"/>
          <w:szCs w:val="28"/>
        </w:rPr>
        <w:t>Ф.И.О. председателя комиссии, подпись ________________________</w:t>
      </w:r>
    </w:p>
    <w:p w:rsidR="00DE5AD3" w:rsidRPr="00DE5AD3" w:rsidRDefault="00DE5AD3"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DE5AD3" w:rsidRPr="00DE5AD3" w:rsidRDefault="00DE5AD3" w:rsidP="00DE5AD3">
      <w:pPr>
        <w:pStyle w:val="a5"/>
        <w:jc w:val="center"/>
        <w:rPr>
          <w:rFonts w:ascii="Times New Roman" w:hAnsi="Times New Roman"/>
          <w:sz w:val="28"/>
          <w:szCs w:val="28"/>
        </w:rPr>
      </w:pPr>
      <w:r w:rsidRPr="00DE5AD3">
        <w:rPr>
          <w:rFonts w:ascii="Times New Roman" w:hAnsi="Times New Roman"/>
          <w:sz w:val="28"/>
          <w:szCs w:val="28"/>
        </w:rPr>
        <w:lastRenderedPageBreak/>
        <w:t>ОЦЕНОЧНЫЙ ЛИСТ</w:t>
      </w:r>
    </w:p>
    <w:p w:rsidR="00DE5AD3" w:rsidRPr="00DE5AD3" w:rsidRDefault="00DE5AD3" w:rsidP="00DE5AD3">
      <w:pPr>
        <w:pStyle w:val="a5"/>
        <w:jc w:val="center"/>
        <w:rPr>
          <w:rFonts w:ascii="Times New Roman" w:hAnsi="Times New Roman"/>
          <w:sz w:val="28"/>
          <w:szCs w:val="28"/>
          <w:u w:val="single"/>
        </w:rPr>
      </w:pPr>
      <w:r w:rsidRPr="00DE5AD3">
        <w:rPr>
          <w:rFonts w:ascii="Times New Roman" w:hAnsi="Times New Roman"/>
          <w:sz w:val="28"/>
          <w:szCs w:val="28"/>
        </w:rPr>
        <w:t xml:space="preserve">оценки выполнения утвержденных критериев и показателей результативности и эффективности работы по должности  </w:t>
      </w:r>
    </w:p>
    <w:p w:rsidR="00DE5AD3" w:rsidRPr="00DE5AD3" w:rsidRDefault="00DE5AD3" w:rsidP="00DE5AD3">
      <w:pPr>
        <w:pStyle w:val="a5"/>
        <w:jc w:val="center"/>
        <w:rPr>
          <w:rFonts w:ascii="Times New Roman" w:hAnsi="Times New Roman"/>
          <w:sz w:val="28"/>
          <w:szCs w:val="28"/>
        </w:rPr>
      </w:pPr>
      <w:r w:rsidRPr="00DE5AD3">
        <w:rPr>
          <w:rFonts w:ascii="Times New Roman" w:hAnsi="Times New Roman"/>
          <w:sz w:val="28"/>
          <w:szCs w:val="28"/>
          <w:u w:val="single"/>
        </w:rPr>
        <w:t xml:space="preserve">Директора </w:t>
      </w:r>
      <w:r w:rsidRPr="004F3165">
        <w:rPr>
          <w:rFonts w:ascii="Times New Roman" w:hAnsi="Times New Roman"/>
          <w:sz w:val="28"/>
          <w:szCs w:val="28"/>
          <w:u w:val="single"/>
        </w:rPr>
        <w:t>МКУК «</w:t>
      </w:r>
      <w:r w:rsidR="004F3165" w:rsidRPr="004F3165">
        <w:rPr>
          <w:rFonts w:ascii="Times New Roman" w:hAnsi="Times New Roman"/>
          <w:bCs/>
          <w:sz w:val="28"/>
          <w:szCs w:val="28"/>
          <w:u w:val="single"/>
          <w:lang w:eastAsia="ru-RU"/>
        </w:rPr>
        <w:t>Михайлоанненский</w:t>
      </w:r>
      <w:r w:rsidRPr="00DE5AD3">
        <w:rPr>
          <w:rFonts w:ascii="Times New Roman" w:hAnsi="Times New Roman"/>
          <w:sz w:val="28"/>
          <w:szCs w:val="28"/>
          <w:u w:val="single"/>
        </w:rPr>
        <w:t xml:space="preserve"> ЦСДК»</w:t>
      </w:r>
    </w:p>
    <w:p w:rsidR="00DE5AD3" w:rsidRPr="00DE5AD3" w:rsidRDefault="00DE5AD3" w:rsidP="00DE5AD3">
      <w:pPr>
        <w:pStyle w:val="a5"/>
        <w:jc w:val="center"/>
        <w:rPr>
          <w:rFonts w:ascii="Times New Roman" w:hAnsi="Times New Roman"/>
          <w:sz w:val="28"/>
          <w:szCs w:val="28"/>
        </w:rPr>
      </w:pPr>
      <w:r w:rsidRPr="00DE5AD3">
        <w:rPr>
          <w:rFonts w:ascii="Times New Roman" w:hAnsi="Times New Roman"/>
          <w:sz w:val="28"/>
          <w:szCs w:val="28"/>
        </w:rPr>
        <w:t>_________________________________________ (фамилия, имя, отчество)</w:t>
      </w:r>
    </w:p>
    <w:p w:rsidR="00DE5AD3" w:rsidRPr="00DE5AD3" w:rsidRDefault="00DE5AD3" w:rsidP="00DE5AD3">
      <w:pPr>
        <w:pStyle w:val="a5"/>
        <w:jc w:val="center"/>
        <w:rPr>
          <w:rFonts w:ascii="Times New Roman" w:hAnsi="Times New Roman"/>
          <w:sz w:val="28"/>
          <w:szCs w:val="28"/>
        </w:rPr>
      </w:pPr>
      <w:r w:rsidRPr="00DE5AD3">
        <w:rPr>
          <w:rFonts w:ascii="Times New Roman" w:hAnsi="Times New Roman"/>
          <w:sz w:val="28"/>
          <w:szCs w:val="28"/>
        </w:rPr>
        <w:t>на выплату поощрительных выплат из стимулирующей части фонда оплаты труда за ____________________________</w:t>
      </w:r>
    </w:p>
    <w:tbl>
      <w:tblPr>
        <w:tblStyle w:val="a8"/>
        <w:tblW w:w="10031" w:type="dxa"/>
        <w:tblLayout w:type="fixed"/>
        <w:tblLook w:val="04A0"/>
      </w:tblPr>
      <w:tblGrid>
        <w:gridCol w:w="1951"/>
        <w:gridCol w:w="4394"/>
        <w:gridCol w:w="993"/>
        <w:gridCol w:w="1417"/>
        <w:gridCol w:w="1276"/>
      </w:tblGrid>
      <w:tr w:rsidR="00DE5AD3" w:rsidRPr="00DE5AD3" w:rsidTr="004F3165">
        <w:trPr>
          <w:trHeight w:val="527"/>
        </w:trPr>
        <w:tc>
          <w:tcPr>
            <w:tcW w:w="1951" w:type="dxa"/>
          </w:tcPr>
          <w:p w:rsidR="00DE5AD3" w:rsidRPr="00DE5AD3" w:rsidRDefault="00DE5AD3" w:rsidP="00DE5AD3">
            <w:pPr>
              <w:jc w:val="center"/>
              <w:rPr>
                <w:rFonts w:ascii="Times New Roman" w:hAnsi="Times New Roman" w:cs="Times New Roman"/>
                <w:b/>
                <w:sz w:val="28"/>
                <w:szCs w:val="28"/>
              </w:rPr>
            </w:pPr>
            <w:r w:rsidRPr="00DE5AD3">
              <w:rPr>
                <w:rFonts w:ascii="Times New Roman" w:hAnsi="Times New Roman" w:cs="Times New Roman"/>
                <w:b/>
                <w:sz w:val="28"/>
                <w:szCs w:val="28"/>
              </w:rPr>
              <w:t>Стимулирующие показатели</w:t>
            </w:r>
          </w:p>
        </w:tc>
        <w:tc>
          <w:tcPr>
            <w:tcW w:w="4394" w:type="dxa"/>
          </w:tcPr>
          <w:p w:rsidR="00DE5AD3" w:rsidRPr="00DE5AD3" w:rsidRDefault="00DE5AD3" w:rsidP="00DE5AD3">
            <w:pPr>
              <w:jc w:val="center"/>
              <w:rPr>
                <w:rFonts w:ascii="Times New Roman" w:hAnsi="Times New Roman" w:cs="Times New Roman"/>
                <w:b/>
                <w:sz w:val="28"/>
                <w:szCs w:val="28"/>
              </w:rPr>
            </w:pPr>
            <w:r w:rsidRPr="00DE5AD3">
              <w:rPr>
                <w:rFonts w:ascii="Times New Roman" w:hAnsi="Times New Roman" w:cs="Times New Roman"/>
                <w:b/>
                <w:sz w:val="28"/>
                <w:szCs w:val="28"/>
              </w:rPr>
              <w:t>Критерии оценки деятельности</w:t>
            </w:r>
          </w:p>
        </w:tc>
        <w:tc>
          <w:tcPr>
            <w:tcW w:w="993" w:type="dxa"/>
          </w:tcPr>
          <w:p w:rsidR="00DE5AD3" w:rsidRPr="00DE5AD3" w:rsidRDefault="00DE5AD3" w:rsidP="00DE5AD3">
            <w:pPr>
              <w:jc w:val="center"/>
              <w:rPr>
                <w:rFonts w:ascii="Times New Roman" w:hAnsi="Times New Roman" w:cs="Times New Roman"/>
                <w:b/>
                <w:sz w:val="28"/>
                <w:szCs w:val="28"/>
              </w:rPr>
            </w:pPr>
            <w:r w:rsidRPr="00DE5AD3">
              <w:rPr>
                <w:rFonts w:ascii="Times New Roman" w:hAnsi="Times New Roman" w:cs="Times New Roman"/>
                <w:b/>
                <w:sz w:val="28"/>
                <w:szCs w:val="28"/>
              </w:rPr>
              <w:t>Ед.измерения</w:t>
            </w:r>
          </w:p>
        </w:tc>
        <w:tc>
          <w:tcPr>
            <w:tcW w:w="1417" w:type="dxa"/>
          </w:tcPr>
          <w:p w:rsidR="00DE5AD3" w:rsidRPr="00DE5AD3" w:rsidRDefault="00DE5AD3" w:rsidP="00DE5AD3">
            <w:pPr>
              <w:jc w:val="center"/>
              <w:rPr>
                <w:rFonts w:ascii="Times New Roman" w:hAnsi="Times New Roman" w:cs="Times New Roman"/>
                <w:b/>
                <w:sz w:val="28"/>
                <w:szCs w:val="28"/>
              </w:rPr>
            </w:pPr>
            <w:r w:rsidRPr="00DE5AD3">
              <w:rPr>
                <w:rFonts w:ascii="Times New Roman" w:hAnsi="Times New Roman" w:cs="Times New Roman"/>
                <w:b/>
                <w:sz w:val="28"/>
                <w:szCs w:val="28"/>
              </w:rPr>
              <w:t>Кол-во % уст.работником</w:t>
            </w:r>
          </w:p>
        </w:tc>
        <w:tc>
          <w:tcPr>
            <w:tcW w:w="1276" w:type="dxa"/>
          </w:tcPr>
          <w:p w:rsidR="00DE5AD3" w:rsidRPr="00DE5AD3" w:rsidRDefault="00DE5AD3" w:rsidP="00DE5AD3">
            <w:pPr>
              <w:jc w:val="center"/>
              <w:rPr>
                <w:rFonts w:ascii="Times New Roman" w:hAnsi="Times New Roman" w:cs="Times New Roman"/>
                <w:b/>
                <w:sz w:val="28"/>
                <w:szCs w:val="28"/>
              </w:rPr>
            </w:pPr>
            <w:r w:rsidRPr="00DE5AD3">
              <w:rPr>
                <w:rFonts w:ascii="Times New Roman" w:hAnsi="Times New Roman" w:cs="Times New Roman"/>
                <w:b/>
                <w:sz w:val="28"/>
                <w:szCs w:val="28"/>
              </w:rPr>
              <w:t>Кол-во % уст.комиссией</w:t>
            </w:r>
          </w:p>
        </w:tc>
      </w:tr>
      <w:tr w:rsidR="00DE5AD3" w:rsidRPr="00DE5AD3" w:rsidTr="004F3165">
        <w:tc>
          <w:tcPr>
            <w:tcW w:w="1951" w:type="dxa"/>
            <w:vMerge w:val="restart"/>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b/>
                <w:sz w:val="28"/>
                <w:szCs w:val="28"/>
              </w:rPr>
              <w:t>Персональный</w:t>
            </w:r>
            <w:r w:rsidRPr="00DE5AD3">
              <w:rPr>
                <w:rFonts w:ascii="Times New Roman" w:hAnsi="Times New Roman" w:cs="Times New Roman"/>
                <w:sz w:val="28"/>
                <w:szCs w:val="28"/>
              </w:rPr>
              <w:t xml:space="preserve"> (повышающий коэффициент)</w:t>
            </w:r>
          </w:p>
          <w:p w:rsidR="00DE5AD3" w:rsidRPr="00DE5AD3" w:rsidRDefault="00DE5AD3" w:rsidP="00DE5AD3">
            <w:pPr>
              <w:rPr>
                <w:rFonts w:ascii="Times New Roman" w:hAnsi="Times New Roman" w:cs="Times New Roman"/>
                <w:i/>
                <w:sz w:val="28"/>
                <w:szCs w:val="28"/>
              </w:rPr>
            </w:pPr>
            <w:r w:rsidRPr="00DE5AD3">
              <w:rPr>
                <w:rFonts w:ascii="Times New Roman" w:hAnsi="Times New Roman" w:cs="Times New Roman"/>
                <w:i/>
                <w:sz w:val="28"/>
                <w:szCs w:val="28"/>
              </w:rPr>
              <w:t>(единица измерения</w:t>
            </w:r>
          </w:p>
          <w:p w:rsidR="00DE5AD3" w:rsidRPr="00DE5AD3" w:rsidRDefault="00DE5AD3" w:rsidP="00DE5AD3">
            <w:pPr>
              <w:rPr>
                <w:rFonts w:ascii="Times New Roman" w:hAnsi="Times New Roman" w:cs="Times New Roman"/>
                <w:b/>
                <w:sz w:val="28"/>
                <w:szCs w:val="28"/>
              </w:rPr>
            </w:pPr>
            <w:r w:rsidRPr="00DE5AD3">
              <w:rPr>
                <w:rFonts w:ascii="Times New Roman" w:hAnsi="Times New Roman" w:cs="Times New Roman"/>
                <w:b/>
                <w:sz w:val="28"/>
                <w:szCs w:val="28"/>
              </w:rPr>
              <w:t>до 60%)</w:t>
            </w:r>
          </w:p>
        </w:tc>
        <w:tc>
          <w:tcPr>
            <w:tcW w:w="4394"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Образование:</w:t>
            </w:r>
          </w:p>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-высшее профессиональное профильное</w:t>
            </w:r>
          </w:p>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 среднее профессиональное</w:t>
            </w:r>
          </w:p>
        </w:tc>
        <w:tc>
          <w:tcPr>
            <w:tcW w:w="993" w:type="dxa"/>
          </w:tcPr>
          <w:p w:rsidR="00DE5AD3" w:rsidRPr="00DE5AD3" w:rsidRDefault="00DE5AD3" w:rsidP="00DE5AD3">
            <w:pPr>
              <w:rPr>
                <w:rFonts w:ascii="Times New Roman" w:hAnsi="Times New Roman" w:cs="Times New Roman"/>
                <w:sz w:val="28"/>
                <w:szCs w:val="28"/>
              </w:rPr>
            </w:pPr>
          </w:p>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20%</w:t>
            </w:r>
          </w:p>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10%</w:t>
            </w:r>
          </w:p>
        </w:tc>
        <w:tc>
          <w:tcPr>
            <w:tcW w:w="1417"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4F3165">
        <w:tc>
          <w:tcPr>
            <w:tcW w:w="1951" w:type="dxa"/>
            <w:vMerge/>
          </w:tcPr>
          <w:p w:rsidR="00DE5AD3" w:rsidRPr="00DE5AD3" w:rsidRDefault="00DE5AD3" w:rsidP="00DE5AD3">
            <w:pPr>
              <w:rPr>
                <w:rFonts w:ascii="Times New Roman" w:hAnsi="Times New Roman" w:cs="Times New Roman"/>
                <w:b/>
                <w:sz w:val="28"/>
                <w:szCs w:val="28"/>
              </w:rPr>
            </w:pPr>
          </w:p>
        </w:tc>
        <w:tc>
          <w:tcPr>
            <w:tcW w:w="4394"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Повышение квалификации</w:t>
            </w:r>
          </w:p>
        </w:tc>
        <w:tc>
          <w:tcPr>
            <w:tcW w:w="993"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20%</w:t>
            </w:r>
          </w:p>
        </w:tc>
        <w:tc>
          <w:tcPr>
            <w:tcW w:w="1417"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4F3165">
        <w:tc>
          <w:tcPr>
            <w:tcW w:w="1951" w:type="dxa"/>
            <w:vMerge/>
          </w:tcPr>
          <w:p w:rsidR="00DE5AD3" w:rsidRPr="00DE5AD3" w:rsidRDefault="00DE5AD3" w:rsidP="00DE5AD3">
            <w:pPr>
              <w:rPr>
                <w:rFonts w:ascii="Times New Roman" w:hAnsi="Times New Roman" w:cs="Times New Roman"/>
                <w:sz w:val="28"/>
                <w:szCs w:val="28"/>
              </w:rPr>
            </w:pPr>
          </w:p>
        </w:tc>
        <w:tc>
          <w:tcPr>
            <w:tcW w:w="4394"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Использование в работе информационно-коммуникативных технологий по внедрению инновационной деятельности учреждения</w:t>
            </w:r>
          </w:p>
        </w:tc>
        <w:tc>
          <w:tcPr>
            <w:tcW w:w="993"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20%</w:t>
            </w:r>
          </w:p>
        </w:tc>
        <w:tc>
          <w:tcPr>
            <w:tcW w:w="1417"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4F3165">
        <w:tc>
          <w:tcPr>
            <w:tcW w:w="1951" w:type="dxa"/>
            <w:vMerge w:val="restart"/>
          </w:tcPr>
          <w:p w:rsidR="00DE5AD3" w:rsidRPr="00DE5AD3" w:rsidRDefault="00DE5AD3" w:rsidP="00DE5AD3">
            <w:pPr>
              <w:rPr>
                <w:rFonts w:ascii="Times New Roman" w:hAnsi="Times New Roman" w:cs="Times New Roman"/>
                <w:b/>
                <w:sz w:val="28"/>
                <w:szCs w:val="28"/>
              </w:rPr>
            </w:pPr>
            <w:r w:rsidRPr="00DE5AD3">
              <w:rPr>
                <w:rFonts w:ascii="Times New Roman" w:hAnsi="Times New Roman" w:cs="Times New Roman"/>
                <w:b/>
                <w:sz w:val="28"/>
                <w:szCs w:val="28"/>
              </w:rPr>
              <w:t>Качество</w:t>
            </w:r>
          </w:p>
          <w:p w:rsidR="00DE5AD3" w:rsidRPr="00DE5AD3" w:rsidRDefault="00DE5AD3" w:rsidP="00DE5AD3">
            <w:pPr>
              <w:rPr>
                <w:rFonts w:ascii="Times New Roman" w:hAnsi="Times New Roman" w:cs="Times New Roman"/>
                <w:i/>
                <w:sz w:val="28"/>
                <w:szCs w:val="28"/>
              </w:rPr>
            </w:pPr>
            <w:r w:rsidRPr="00DE5AD3">
              <w:rPr>
                <w:rFonts w:ascii="Times New Roman" w:hAnsi="Times New Roman" w:cs="Times New Roman"/>
                <w:i/>
                <w:sz w:val="28"/>
                <w:szCs w:val="28"/>
              </w:rPr>
              <w:t xml:space="preserve">(единица измерения </w:t>
            </w:r>
          </w:p>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b/>
                <w:sz w:val="28"/>
                <w:szCs w:val="28"/>
              </w:rPr>
              <w:t>до  160%)</w:t>
            </w:r>
          </w:p>
        </w:tc>
        <w:tc>
          <w:tcPr>
            <w:tcW w:w="4394" w:type="dxa"/>
          </w:tcPr>
          <w:p w:rsidR="00DE5AD3" w:rsidRPr="00DE5AD3" w:rsidRDefault="00DE5AD3" w:rsidP="00DE5AD3">
            <w:pPr>
              <w:pStyle w:val="a5"/>
              <w:rPr>
                <w:rFonts w:ascii="Times New Roman" w:hAnsi="Times New Roman"/>
                <w:sz w:val="28"/>
                <w:szCs w:val="28"/>
              </w:rPr>
            </w:pPr>
            <w:r w:rsidRPr="00DE5AD3">
              <w:rPr>
                <w:rFonts w:ascii="Times New Roman" w:hAnsi="Times New Roman"/>
                <w:sz w:val="28"/>
                <w:szCs w:val="28"/>
              </w:rPr>
              <w:t>Разработка,  контроль  и исполнение основных направлений культурно- досуговой деятельности, выполнение планов творческо-производственной и финансово-хозяйственной деятельности.</w:t>
            </w:r>
          </w:p>
        </w:tc>
        <w:tc>
          <w:tcPr>
            <w:tcW w:w="993" w:type="dxa"/>
          </w:tcPr>
          <w:p w:rsidR="00DE5AD3" w:rsidRPr="00DE5AD3" w:rsidRDefault="00DE5AD3" w:rsidP="00DE5AD3">
            <w:pPr>
              <w:rPr>
                <w:rFonts w:ascii="Times New Roman" w:hAnsi="Times New Roman" w:cs="Times New Roman"/>
                <w:sz w:val="28"/>
                <w:szCs w:val="28"/>
              </w:rPr>
            </w:pPr>
          </w:p>
          <w:p w:rsidR="00DE5AD3" w:rsidRPr="00DE5AD3" w:rsidRDefault="00DE5AD3" w:rsidP="00DE5AD3">
            <w:pPr>
              <w:rPr>
                <w:rFonts w:ascii="Times New Roman" w:hAnsi="Times New Roman" w:cs="Times New Roman"/>
                <w:sz w:val="28"/>
                <w:szCs w:val="28"/>
              </w:rPr>
            </w:pPr>
          </w:p>
          <w:p w:rsidR="00DE5AD3" w:rsidRPr="00DE5AD3" w:rsidRDefault="00DE5AD3" w:rsidP="00DE5AD3">
            <w:pPr>
              <w:rPr>
                <w:rFonts w:ascii="Times New Roman" w:hAnsi="Times New Roman" w:cs="Times New Roman"/>
                <w:sz w:val="28"/>
                <w:szCs w:val="28"/>
              </w:rPr>
            </w:pPr>
          </w:p>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20%</w:t>
            </w:r>
          </w:p>
        </w:tc>
        <w:tc>
          <w:tcPr>
            <w:tcW w:w="1417"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4F3165">
        <w:tc>
          <w:tcPr>
            <w:tcW w:w="1951" w:type="dxa"/>
            <w:vMerge/>
          </w:tcPr>
          <w:p w:rsidR="00DE5AD3" w:rsidRPr="00DE5AD3" w:rsidRDefault="00DE5AD3" w:rsidP="00DE5AD3">
            <w:pPr>
              <w:rPr>
                <w:rFonts w:ascii="Times New Roman" w:hAnsi="Times New Roman" w:cs="Times New Roman"/>
                <w:sz w:val="28"/>
                <w:szCs w:val="28"/>
              </w:rPr>
            </w:pPr>
          </w:p>
        </w:tc>
        <w:tc>
          <w:tcPr>
            <w:tcW w:w="4394"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Выполнение показателей «Дорожной карты» в полном объеме</w:t>
            </w:r>
          </w:p>
        </w:tc>
        <w:tc>
          <w:tcPr>
            <w:tcW w:w="993"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20%</w:t>
            </w:r>
          </w:p>
        </w:tc>
        <w:tc>
          <w:tcPr>
            <w:tcW w:w="1417"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4F3165">
        <w:tc>
          <w:tcPr>
            <w:tcW w:w="1951" w:type="dxa"/>
            <w:vMerge/>
          </w:tcPr>
          <w:p w:rsidR="00DE5AD3" w:rsidRPr="00DE5AD3" w:rsidRDefault="00DE5AD3" w:rsidP="00DE5AD3">
            <w:pPr>
              <w:rPr>
                <w:rFonts w:ascii="Times New Roman" w:hAnsi="Times New Roman" w:cs="Times New Roman"/>
                <w:b/>
                <w:sz w:val="28"/>
                <w:szCs w:val="28"/>
              </w:rPr>
            </w:pPr>
          </w:p>
        </w:tc>
        <w:tc>
          <w:tcPr>
            <w:tcW w:w="4394"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Руководство и координация творческого процесса ЦСДК</w:t>
            </w:r>
          </w:p>
        </w:tc>
        <w:tc>
          <w:tcPr>
            <w:tcW w:w="993"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20%</w:t>
            </w:r>
          </w:p>
        </w:tc>
        <w:tc>
          <w:tcPr>
            <w:tcW w:w="1417"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4F3165">
        <w:tc>
          <w:tcPr>
            <w:tcW w:w="1951" w:type="dxa"/>
            <w:vMerge/>
          </w:tcPr>
          <w:p w:rsidR="00DE5AD3" w:rsidRPr="00DE5AD3" w:rsidRDefault="00DE5AD3" w:rsidP="00DE5AD3">
            <w:pPr>
              <w:rPr>
                <w:rFonts w:ascii="Times New Roman" w:hAnsi="Times New Roman" w:cs="Times New Roman"/>
                <w:sz w:val="28"/>
                <w:szCs w:val="28"/>
              </w:rPr>
            </w:pPr>
          </w:p>
        </w:tc>
        <w:tc>
          <w:tcPr>
            <w:tcW w:w="4394"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Ведение документации. Осуществление контроля за деятельностью творческих коллективов. Своевременная сдача отчетов и документации</w:t>
            </w:r>
          </w:p>
        </w:tc>
        <w:tc>
          <w:tcPr>
            <w:tcW w:w="993"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20%</w:t>
            </w:r>
          </w:p>
        </w:tc>
        <w:tc>
          <w:tcPr>
            <w:tcW w:w="1417"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4F3165">
        <w:tc>
          <w:tcPr>
            <w:tcW w:w="1951" w:type="dxa"/>
            <w:vMerge/>
          </w:tcPr>
          <w:p w:rsidR="00DE5AD3" w:rsidRPr="00DE5AD3" w:rsidRDefault="00DE5AD3" w:rsidP="00DE5AD3">
            <w:pPr>
              <w:rPr>
                <w:rFonts w:ascii="Times New Roman" w:hAnsi="Times New Roman" w:cs="Times New Roman"/>
                <w:sz w:val="28"/>
                <w:szCs w:val="28"/>
              </w:rPr>
            </w:pPr>
          </w:p>
        </w:tc>
        <w:tc>
          <w:tcPr>
            <w:tcW w:w="4394"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Повышение уровня исполнительного мастерства самодеятельных коллективов(получение званий победителей смотров-конкурсов, фестивалей народного творчества в течение соответствующего периода)</w:t>
            </w:r>
          </w:p>
        </w:tc>
        <w:tc>
          <w:tcPr>
            <w:tcW w:w="993"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20%</w:t>
            </w:r>
          </w:p>
        </w:tc>
        <w:tc>
          <w:tcPr>
            <w:tcW w:w="1417"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4F3165">
        <w:tc>
          <w:tcPr>
            <w:tcW w:w="1951" w:type="dxa"/>
            <w:vMerge/>
          </w:tcPr>
          <w:p w:rsidR="00DE5AD3" w:rsidRPr="00DE5AD3" w:rsidRDefault="00DE5AD3" w:rsidP="00DE5AD3">
            <w:pPr>
              <w:rPr>
                <w:rFonts w:ascii="Times New Roman" w:hAnsi="Times New Roman" w:cs="Times New Roman"/>
                <w:sz w:val="28"/>
                <w:szCs w:val="28"/>
              </w:rPr>
            </w:pPr>
          </w:p>
        </w:tc>
        <w:tc>
          <w:tcPr>
            <w:tcW w:w="4394"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Участие в работе по мониторингу и координации деятельности ДК, осуществление координационной работы филиалов ДК</w:t>
            </w:r>
          </w:p>
        </w:tc>
        <w:tc>
          <w:tcPr>
            <w:tcW w:w="993"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20%</w:t>
            </w:r>
          </w:p>
        </w:tc>
        <w:tc>
          <w:tcPr>
            <w:tcW w:w="1417"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4F3165">
        <w:tc>
          <w:tcPr>
            <w:tcW w:w="1951" w:type="dxa"/>
            <w:vMerge/>
          </w:tcPr>
          <w:p w:rsidR="00DE5AD3" w:rsidRPr="00DE5AD3" w:rsidRDefault="00DE5AD3" w:rsidP="00DE5AD3">
            <w:pPr>
              <w:rPr>
                <w:rFonts w:ascii="Times New Roman" w:hAnsi="Times New Roman" w:cs="Times New Roman"/>
                <w:sz w:val="28"/>
                <w:szCs w:val="28"/>
              </w:rPr>
            </w:pPr>
          </w:p>
        </w:tc>
        <w:tc>
          <w:tcPr>
            <w:tcW w:w="4394"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Подбор и ведение банка необходимого литературного, фото-видео, звукового материалов, состава исполнителей, реквизита, бутафории, сценических и театральных костюмов</w:t>
            </w:r>
          </w:p>
        </w:tc>
        <w:tc>
          <w:tcPr>
            <w:tcW w:w="993"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10%</w:t>
            </w:r>
          </w:p>
        </w:tc>
        <w:tc>
          <w:tcPr>
            <w:tcW w:w="1417"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4F3165">
        <w:tc>
          <w:tcPr>
            <w:tcW w:w="1951" w:type="dxa"/>
            <w:vMerge/>
          </w:tcPr>
          <w:p w:rsidR="00DE5AD3" w:rsidRPr="00DE5AD3" w:rsidRDefault="00DE5AD3" w:rsidP="00DE5AD3">
            <w:pPr>
              <w:rPr>
                <w:rFonts w:ascii="Times New Roman" w:hAnsi="Times New Roman" w:cs="Times New Roman"/>
                <w:sz w:val="28"/>
                <w:szCs w:val="28"/>
              </w:rPr>
            </w:pPr>
          </w:p>
        </w:tc>
        <w:tc>
          <w:tcPr>
            <w:tcW w:w="4394"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Обеспечение рекламной деятельности</w:t>
            </w:r>
          </w:p>
          <w:p w:rsidR="00DE5AD3" w:rsidRPr="00DE5AD3" w:rsidRDefault="00DE5AD3" w:rsidP="00DE5AD3">
            <w:pPr>
              <w:rPr>
                <w:rFonts w:ascii="Times New Roman" w:hAnsi="Times New Roman" w:cs="Times New Roman"/>
                <w:sz w:val="28"/>
                <w:szCs w:val="28"/>
              </w:rPr>
            </w:pPr>
          </w:p>
        </w:tc>
        <w:tc>
          <w:tcPr>
            <w:tcW w:w="993"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10%</w:t>
            </w:r>
          </w:p>
        </w:tc>
        <w:tc>
          <w:tcPr>
            <w:tcW w:w="1417"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4F3165">
        <w:tc>
          <w:tcPr>
            <w:tcW w:w="1951" w:type="dxa"/>
            <w:vMerge/>
          </w:tcPr>
          <w:p w:rsidR="00DE5AD3" w:rsidRPr="00DE5AD3" w:rsidRDefault="00DE5AD3" w:rsidP="00DE5AD3">
            <w:pPr>
              <w:rPr>
                <w:rFonts w:ascii="Times New Roman" w:hAnsi="Times New Roman" w:cs="Times New Roman"/>
                <w:sz w:val="28"/>
                <w:szCs w:val="28"/>
              </w:rPr>
            </w:pPr>
          </w:p>
        </w:tc>
        <w:tc>
          <w:tcPr>
            <w:tcW w:w="4394"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Привлечение к участию в мероприятиях творческих коллективов, общественных организаций, учреждений</w:t>
            </w:r>
          </w:p>
        </w:tc>
        <w:tc>
          <w:tcPr>
            <w:tcW w:w="993"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20%</w:t>
            </w:r>
          </w:p>
        </w:tc>
        <w:tc>
          <w:tcPr>
            <w:tcW w:w="1417"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4F3165">
        <w:tc>
          <w:tcPr>
            <w:tcW w:w="1951" w:type="dxa"/>
            <w:vMerge w:val="restart"/>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Эффективность и результативность</w:t>
            </w:r>
          </w:p>
          <w:p w:rsidR="00DE5AD3" w:rsidRPr="00DE5AD3" w:rsidRDefault="00DE5AD3" w:rsidP="00DE5AD3">
            <w:pPr>
              <w:rPr>
                <w:rFonts w:ascii="Times New Roman" w:hAnsi="Times New Roman" w:cs="Times New Roman"/>
                <w:i/>
                <w:sz w:val="28"/>
                <w:szCs w:val="28"/>
              </w:rPr>
            </w:pPr>
            <w:r w:rsidRPr="00DE5AD3">
              <w:rPr>
                <w:rFonts w:ascii="Times New Roman" w:hAnsi="Times New Roman" w:cs="Times New Roman"/>
                <w:i/>
                <w:sz w:val="28"/>
                <w:szCs w:val="28"/>
              </w:rPr>
              <w:t xml:space="preserve">(единица измерения </w:t>
            </w:r>
          </w:p>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b/>
                <w:sz w:val="28"/>
                <w:szCs w:val="28"/>
              </w:rPr>
              <w:t>до  280%)</w:t>
            </w:r>
          </w:p>
        </w:tc>
        <w:tc>
          <w:tcPr>
            <w:tcW w:w="4394"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Увеличение количества культурно-массовых мероприятий и посетителей (согласно муниципальному заданию)выполнение в полном объеме</w:t>
            </w:r>
          </w:p>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частичное</w:t>
            </w:r>
          </w:p>
        </w:tc>
        <w:tc>
          <w:tcPr>
            <w:tcW w:w="993" w:type="dxa"/>
          </w:tcPr>
          <w:p w:rsidR="00DE5AD3" w:rsidRPr="00DE5AD3" w:rsidRDefault="00DE5AD3" w:rsidP="00DE5AD3">
            <w:pPr>
              <w:rPr>
                <w:rFonts w:ascii="Times New Roman" w:hAnsi="Times New Roman" w:cs="Times New Roman"/>
                <w:sz w:val="28"/>
                <w:szCs w:val="28"/>
              </w:rPr>
            </w:pPr>
          </w:p>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20%</w:t>
            </w:r>
          </w:p>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10%</w:t>
            </w:r>
          </w:p>
        </w:tc>
        <w:tc>
          <w:tcPr>
            <w:tcW w:w="1417"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4F3165">
        <w:tc>
          <w:tcPr>
            <w:tcW w:w="1951" w:type="dxa"/>
            <w:vMerge/>
          </w:tcPr>
          <w:p w:rsidR="00DE5AD3" w:rsidRPr="00DE5AD3" w:rsidRDefault="00DE5AD3" w:rsidP="00DE5AD3">
            <w:pPr>
              <w:rPr>
                <w:rFonts w:ascii="Times New Roman" w:hAnsi="Times New Roman" w:cs="Times New Roman"/>
                <w:sz w:val="28"/>
                <w:szCs w:val="28"/>
              </w:rPr>
            </w:pPr>
          </w:p>
        </w:tc>
        <w:tc>
          <w:tcPr>
            <w:tcW w:w="4394"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Удельный вес населения, участвующего в работе клубных формирований  (не менее 7 чел. на 1000 жителей)</w:t>
            </w:r>
          </w:p>
        </w:tc>
        <w:tc>
          <w:tcPr>
            <w:tcW w:w="993"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20%</w:t>
            </w:r>
          </w:p>
        </w:tc>
        <w:tc>
          <w:tcPr>
            <w:tcW w:w="1417"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4F3165">
        <w:tc>
          <w:tcPr>
            <w:tcW w:w="1951" w:type="dxa"/>
            <w:vMerge/>
          </w:tcPr>
          <w:p w:rsidR="00DE5AD3" w:rsidRPr="00DE5AD3" w:rsidRDefault="00DE5AD3" w:rsidP="00DE5AD3">
            <w:pPr>
              <w:rPr>
                <w:rFonts w:ascii="Times New Roman" w:hAnsi="Times New Roman" w:cs="Times New Roman"/>
                <w:sz w:val="28"/>
                <w:szCs w:val="28"/>
              </w:rPr>
            </w:pPr>
          </w:p>
        </w:tc>
        <w:tc>
          <w:tcPr>
            <w:tcW w:w="4394"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Степень участия в освещении деятельности ДК в СМИ</w:t>
            </w:r>
          </w:p>
        </w:tc>
        <w:tc>
          <w:tcPr>
            <w:tcW w:w="993"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20%</w:t>
            </w:r>
          </w:p>
        </w:tc>
        <w:tc>
          <w:tcPr>
            <w:tcW w:w="1417"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4F3165">
        <w:tc>
          <w:tcPr>
            <w:tcW w:w="1951" w:type="dxa"/>
            <w:vMerge/>
          </w:tcPr>
          <w:p w:rsidR="00DE5AD3" w:rsidRPr="00DE5AD3" w:rsidRDefault="00DE5AD3" w:rsidP="00DE5AD3">
            <w:pPr>
              <w:rPr>
                <w:rFonts w:ascii="Times New Roman" w:hAnsi="Times New Roman" w:cs="Times New Roman"/>
                <w:sz w:val="28"/>
                <w:szCs w:val="28"/>
              </w:rPr>
            </w:pPr>
          </w:p>
        </w:tc>
        <w:tc>
          <w:tcPr>
            <w:tcW w:w="4394"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Материальная помощь</w:t>
            </w:r>
          </w:p>
        </w:tc>
        <w:tc>
          <w:tcPr>
            <w:tcW w:w="993"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17 %</w:t>
            </w:r>
          </w:p>
        </w:tc>
        <w:tc>
          <w:tcPr>
            <w:tcW w:w="1417"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4F3165">
        <w:tc>
          <w:tcPr>
            <w:tcW w:w="1951" w:type="dxa"/>
            <w:vMerge/>
          </w:tcPr>
          <w:p w:rsidR="00DE5AD3" w:rsidRPr="00DE5AD3" w:rsidRDefault="00DE5AD3" w:rsidP="00DE5AD3">
            <w:pPr>
              <w:rPr>
                <w:rFonts w:ascii="Times New Roman" w:hAnsi="Times New Roman" w:cs="Times New Roman"/>
                <w:sz w:val="28"/>
                <w:szCs w:val="28"/>
              </w:rPr>
            </w:pPr>
          </w:p>
        </w:tc>
        <w:tc>
          <w:tcPr>
            <w:tcW w:w="4394"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Руководство одним и более творческими коллективами</w:t>
            </w:r>
          </w:p>
        </w:tc>
        <w:tc>
          <w:tcPr>
            <w:tcW w:w="993"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83%</w:t>
            </w:r>
          </w:p>
        </w:tc>
        <w:tc>
          <w:tcPr>
            <w:tcW w:w="1417"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4F3165">
        <w:tc>
          <w:tcPr>
            <w:tcW w:w="1951" w:type="dxa"/>
            <w:vMerge/>
          </w:tcPr>
          <w:p w:rsidR="00DE5AD3" w:rsidRPr="00DE5AD3" w:rsidRDefault="00DE5AD3" w:rsidP="00DE5AD3">
            <w:pPr>
              <w:rPr>
                <w:rFonts w:ascii="Times New Roman" w:hAnsi="Times New Roman" w:cs="Times New Roman"/>
                <w:sz w:val="28"/>
                <w:szCs w:val="28"/>
              </w:rPr>
            </w:pPr>
          </w:p>
        </w:tc>
        <w:tc>
          <w:tcPr>
            <w:tcW w:w="4394"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Степень участия в выполнении финансового плана учреждения по оказанию платных услуг</w:t>
            </w:r>
          </w:p>
        </w:tc>
        <w:tc>
          <w:tcPr>
            <w:tcW w:w="993"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20%</w:t>
            </w:r>
          </w:p>
        </w:tc>
        <w:tc>
          <w:tcPr>
            <w:tcW w:w="1417"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4F3165">
        <w:tc>
          <w:tcPr>
            <w:tcW w:w="1951" w:type="dxa"/>
            <w:vMerge/>
          </w:tcPr>
          <w:p w:rsidR="00DE5AD3" w:rsidRPr="00DE5AD3" w:rsidRDefault="00DE5AD3" w:rsidP="00DE5AD3">
            <w:pPr>
              <w:rPr>
                <w:rFonts w:ascii="Times New Roman" w:hAnsi="Times New Roman" w:cs="Times New Roman"/>
                <w:sz w:val="28"/>
                <w:szCs w:val="28"/>
              </w:rPr>
            </w:pPr>
          </w:p>
        </w:tc>
        <w:tc>
          <w:tcPr>
            <w:tcW w:w="4394"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Степень участия в мероприятиях, в том числе областных и районных смотрах, конкурсах, фестивалях художественной самодеятельности</w:t>
            </w:r>
          </w:p>
        </w:tc>
        <w:tc>
          <w:tcPr>
            <w:tcW w:w="993"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20%</w:t>
            </w:r>
          </w:p>
        </w:tc>
        <w:tc>
          <w:tcPr>
            <w:tcW w:w="1417"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4F3165">
        <w:tc>
          <w:tcPr>
            <w:tcW w:w="1951" w:type="dxa"/>
            <w:vMerge/>
          </w:tcPr>
          <w:p w:rsidR="00DE5AD3" w:rsidRPr="00DE5AD3" w:rsidRDefault="00DE5AD3" w:rsidP="00DE5AD3">
            <w:pPr>
              <w:rPr>
                <w:rFonts w:ascii="Times New Roman" w:hAnsi="Times New Roman" w:cs="Times New Roman"/>
                <w:sz w:val="28"/>
                <w:szCs w:val="28"/>
              </w:rPr>
            </w:pPr>
          </w:p>
        </w:tc>
        <w:tc>
          <w:tcPr>
            <w:tcW w:w="4394"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Совмещение должностей, работа в праздничные и выходные дни, работа в ночное время</w:t>
            </w:r>
          </w:p>
        </w:tc>
        <w:tc>
          <w:tcPr>
            <w:tcW w:w="993"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20%</w:t>
            </w:r>
          </w:p>
        </w:tc>
        <w:tc>
          <w:tcPr>
            <w:tcW w:w="1417"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4F3165">
        <w:tc>
          <w:tcPr>
            <w:tcW w:w="1951" w:type="dxa"/>
            <w:vMerge/>
          </w:tcPr>
          <w:p w:rsidR="00DE5AD3" w:rsidRPr="00DE5AD3" w:rsidRDefault="00DE5AD3" w:rsidP="00DE5AD3">
            <w:pPr>
              <w:rPr>
                <w:rFonts w:ascii="Times New Roman" w:hAnsi="Times New Roman" w:cs="Times New Roman"/>
                <w:sz w:val="28"/>
                <w:szCs w:val="28"/>
              </w:rPr>
            </w:pPr>
          </w:p>
        </w:tc>
        <w:tc>
          <w:tcPr>
            <w:tcW w:w="4394"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 xml:space="preserve">Оперативное и </w:t>
            </w:r>
            <w:r w:rsidRPr="00DE5AD3">
              <w:rPr>
                <w:rFonts w:ascii="Times New Roman" w:hAnsi="Times New Roman" w:cs="Times New Roman"/>
                <w:sz w:val="28"/>
                <w:szCs w:val="28"/>
              </w:rPr>
              <w:lastRenderedPageBreak/>
              <w:t xml:space="preserve">высококачественное выполнение персональных заданий (поручений) руководства </w:t>
            </w:r>
          </w:p>
          <w:p w:rsidR="00DE5AD3" w:rsidRPr="00DE5AD3" w:rsidRDefault="00DE5AD3" w:rsidP="00DE5AD3">
            <w:pPr>
              <w:rPr>
                <w:rFonts w:ascii="Times New Roman" w:hAnsi="Times New Roman" w:cs="Times New Roman"/>
                <w:sz w:val="28"/>
                <w:szCs w:val="28"/>
              </w:rPr>
            </w:pPr>
          </w:p>
        </w:tc>
        <w:tc>
          <w:tcPr>
            <w:tcW w:w="993"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lastRenderedPageBreak/>
              <w:t xml:space="preserve">до </w:t>
            </w:r>
            <w:r w:rsidRPr="00DE5AD3">
              <w:rPr>
                <w:rFonts w:ascii="Times New Roman" w:hAnsi="Times New Roman" w:cs="Times New Roman"/>
                <w:sz w:val="28"/>
                <w:szCs w:val="28"/>
              </w:rPr>
              <w:lastRenderedPageBreak/>
              <w:t>30%</w:t>
            </w:r>
          </w:p>
        </w:tc>
        <w:tc>
          <w:tcPr>
            <w:tcW w:w="1417"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4F3165">
        <w:tc>
          <w:tcPr>
            <w:tcW w:w="1951" w:type="dxa"/>
            <w:vMerge/>
          </w:tcPr>
          <w:p w:rsidR="00DE5AD3" w:rsidRPr="00DE5AD3" w:rsidRDefault="00DE5AD3" w:rsidP="00DE5AD3">
            <w:pPr>
              <w:rPr>
                <w:rFonts w:ascii="Times New Roman" w:hAnsi="Times New Roman" w:cs="Times New Roman"/>
                <w:sz w:val="28"/>
                <w:szCs w:val="28"/>
              </w:rPr>
            </w:pPr>
          </w:p>
        </w:tc>
        <w:tc>
          <w:tcPr>
            <w:tcW w:w="4394"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Отсутствие замечаний и нареканий со стороны руководства по выполнению поручений и приказов, а также должностных обязанностей в полном объеме</w:t>
            </w:r>
          </w:p>
        </w:tc>
        <w:tc>
          <w:tcPr>
            <w:tcW w:w="993" w:type="dxa"/>
          </w:tcPr>
          <w:p w:rsidR="00DE5AD3" w:rsidRPr="00DE5AD3" w:rsidRDefault="00DE5AD3" w:rsidP="00DE5AD3">
            <w:pPr>
              <w:rPr>
                <w:rFonts w:ascii="Times New Roman" w:hAnsi="Times New Roman" w:cs="Times New Roman"/>
                <w:sz w:val="28"/>
                <w:szCs w:val="28"/>
              </w:rPr>
            </w:pPr>
            <w:r w:rsidRPr="00DE5AD3">
              <w:rPr>
                <w:rFonts w:ascii="Times New Roman" w:hAnsi="Times New Roman" w:cs="Times New Roman"/>
                <w:sz w:val="28"/>
                <w:szCs w:val="28"/>
              </w:rPr>
              <w:t>до 30%</w:t>
            </w:r>
          </w:p>
        </w:tc>
        <w:tc>
          <w:tcPr>
            <w:tcW w:w="1417" w:type="dxa"/>
          </w:tcPr>
          <w:p w:rsidR="00DE5AD3" w:rsidRPr="00DE5AD3" w:rsidRDefault="00DE5AD3" w:rsidP="00DE5AD3">
            <w:pPr>
              <w:rPr>
                <w:rFonts w:ascii="Times New Roman" w:hAnsi="Times New Roman" w:cs="Times New Roman"/>
                <w:sz w:val="28"/>
                <w:szCs w:val="28"/>
              </w:rPr>
            </w:pPr>
          </w:p>
        </w:tc>
        <w:tc>
          <w:tcPr>
            <w:tcW w:w="1276" w:type="dxa"/>
          </w:tcPr>
          <w:p w:rsidR="00DE5AD3" w:rsidRPr="00DE5AD3" w:rsidRDefault="00DE5AD3" w:rsidP="00DE5AD3">
            <w:pPr>
              <w:rPr>
                <w:rFonts w:ascii="Times New Roman" w:hAnsi="Times New Roman" w:cs="Times New Roman"/>
                <w:sz w:val="28"/>
                <w:szCs w:val="28"/>
              </w:rPr>
            </w:pPr>
          </w:p>
        </w:tc>
      </w:tr>
      <w:tr w:rsidR="00DE5AD3" w:rsidRPr="00DE5AD3" w:rsidTr="004F3165">
        <w:tc>
          <w:tcPr>
            <w:tcW w:w="10031" w:type="dxa"/>
            <w:gridSpan w:val="5"/>
          </w:tcPr>
          <w:p w:rsidR="00DE5AD3" w:rsidRPr="00DE5AD3" w:rsidRDefault="00DE5AD3" w:rsidP="00DE5AD3">
            <w:pPr>
              <w:jc w:val="center"/>
              <w:rPr>
                <w:rFonts w:ascii="Times New Roman" w:hAnsi="Times New Roman" w:cs="Times New Roman"/>
                <w:sz w:val="28"/>
                <w:szCs w:val="28"/>
              </w:rPr>
            </w:pPr>
            <w:r w:rsidRPr="00DE5AD3">
              <w:rPr>
                <w:rFonts w:ascii="Times New Roman" w:hAnsi="Times New Roman" w:cs="Times New Roman"/>
                <w:sz w:val="28"/>
                <w:szCs w:val="28"/>
              </w:rPr>
              <w:t xml:space="preserve">ИТОГО % </w:t>
            </w:r>
          </w:p>
        </w:tc>
      </w:tr>
    </w:tbl>
    <w:p w:rsidR="00DE5AD3" w:rsidRPr="00DE5AD3" w:rsidRDefault="00DE5AD3" w:rsidP="00DE5AD3">
      <w:pPr>
        <w:pStyle w:val="a5"/>
        <w:rPr>
          <w:rFonts w:ascii="Times New Roman" w:hAnsi="Times New Roman"/>
          <w:sz w:val="28"/>
          <w:szCs w:val="28"/>
        </w:rPr>
      </w:pPr>
    </w:p>
    <w:p w:rsidR="00DE5AD3" w:rsidRPr="00DE5AD3" w:rsidRDefault="00DE5AD3" w:rsidP="00DE5AD3">
      <w:pPr>
        <w:pStyle w:val="a5"/>
        <w:rPr>
          <w:rFonts w:ascii="Times New Roman" w:hAnsi="Times New Roman"/>
          <w:sz w:val="28"/>
          <w:szCs w:val="28"/>
        </w:rPr>
      </w:pPr>
      <w:r w:rsidRPr="00DE5AD3">
        <w:rPr>
          <w:rFonts w:ascii="Times New Roman" w:hAnsi="Times New Roman"/>
          <w:sz w:val="28"/>
          <w:szCs w:val="28"/>
        </w:rPr>
        <w:t>Настоящий оценочный лист составлен в одном экземпляре.</w:t>
      </w:r>
    </w:p>
    <w:p w:rsidR="00DE5AD3" w:rsidRPr="00DE5AD3" w:rsidRDefault="00DE5AD3" w:rsidP="00DE5AD3">
      <w:pPr>
        <w:pStyle w:val="a5"/>
        <w:rPr>
          <w:rFonts w:ascii="Times New Roman" w:hAnsi="Times New Roman"/>
          <w:sz w:val="28"/>
          <w:szCs w:val="28"/>
        </w:rPr>
      </w:pPr>
    </w:p>
    <w:p w:rsidR="00DE5AD3" w:rsidRPr="00DE5AD3" w:rsidRDefault="00DE5AD3" w:rsidP="00DE5AD3">
      <w:pPr>
        <w:pStyle w:val="a5"/>
        <w:rPr>
          <w:rFonts w:ascii="Times New Roman" w:hAnsi="Times New Roman"/>
          <w:sz w:val="28"/>
          <w:szCs w:val="28"/>
        </w:rPr>
      </w:pPr>
      <w:r w:rsidRPr="00DE5AD3">
        <w:rPr>
          <w:rFonts w:ascii="Times New Roman" w:hAnsi="Times New Roman"/>
          <w:sz w:val="28"/>
          <w:szCs w:val="28"/>
        </w:rPr>
        <w:t>«_____» ____________ 201_г.</w:t>
      </w:r>
    </w:p>
    <w:p w:rsidR="00DE5AD3" w:rsidRPr="00DE5AD3" w:rsidRDefault="00DE5AD3" w:rsidP="00DE5AD3">
      <w:pPr>
        <w:pStyle w:val="a5"/>
        <w:rPr>
          <w:rFonts w:ascii="Times New Roman" w:hAnsi="Times New Roman"/>
          <w:sz w:val="28"/>
          <w:szCs w:val="28"/>
        </w:rPr>
      </w:pPr>
    </w:p>
    <w:p w:rsidR="00DE5AD3" w:rsidRPr="00DE5AD3" w:rsidRDefault="00DE5AD3" w:rsidP="00DE5AD3">
      <w:pPr>
        <w:pStyle w:val="a5"/>
        <w:rPr>
          <w:rFonts w:ascii="Times New Roman" w:hAnsi="Times New Roman"/>
          <w:sz w:val="28"/>
          <w:szCs w:val="28"/>
        </w:rPr>
      </w:pPr>
      <w:r w:rsidRPr="00DE5AD3">
        <w:rPr>
          <w:rFonts w:ascii="Times New Roman" w:hAnsi="Times New Roman"/>
          <w:sz w:val="28"/>
          <w:szCs w:val="28"/>
        </w:rPr>
        <w:t>Ф.И.О  работника, подпись   ____________________________________</w:t>
      </w:r>
    </w:p>
    <w:p w:rsidR="00DE5AD3" w:rsidRPr="00DE5AD3" w:rsidRDefault="00DE5AD3" w:rsidP="00DE5AD3">
      <w:pPr>
        <w:pStyle w:val="a5"/>
        <w:rPr>
          <w:rFonts w:ascii="Times New Roman" w:hAnsi="Times New Roman"/>
          <w:sz w:val="28"/>
          <w:szCs w:val="28"/>
        </w:rPr>
      </w:pPr>
    </w:p>
    <w:p w:rsidR="00DE5AD3" w:rsidRPr="00DE5AD3" w:rsidRDefault="00DE5AD3" w:rsidP="00DE5AD3">
      <w:pPr>
        <w:pStyle w:val="a5"/>
        <w:rPr>
          <w:rFonts w:ascii="Times New Roman" w:hAnsi="Times New Roman"/>
          <w:sz w:val="28"/>
          <w:szCs w:val="28"/>
        </w:rPr>
      </w:pPr>
      <w:r w:rsidRPr="00DE5AD3">
        <w:rPr>
          <w:rFonts w:ascii="Times New Roman" w:hAnsi="Times New Roman"/>
          <w:sz w:val="28"/>
          <w:szCs w:val="28"/>
        </w:rPr>
        <w:t>Ф.И.О. председателя комиссии, подпись __________________________</w:t>
      </w:r>
    </w:p>
    <w:p w:rsidR="00DE5AD3" w:rsidRDefault="00DE5AD3"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Default="004F3165" w:rsidP="00DE5AD3">
      <w:pPr>
        <w:pStyle w:val="a5"/>
        <w:jc w:val="center"/>
        <w:rPr>
          <w:rFonts w:ascii="Times New Roman" w:hAnsi="Times New Roman"/>
          <w:sz w:val="28"/>
          <w:szCs w:val="28"/>
        </w:rPr>
      </w:pPr>
    </w:p>
    <w:p w:rsidR="004F3165" w:rsidRPr="00DE5AD3" w:rsidRDefault="004F3165" w:rsidP="00DE5AD3">
      <w:pPr>
        <w:pStyle w:val="a5"/>
        <w:jc w:val="center"/>
        <w:rPr>
          <w:rFonts w:ascii="Times New Roman" w:hAnsi="Times New Roman"/>
          <w:sz w:val="28"/>
          <w:szCs w:val="28"/>
        </w:rPr>
      </w:pPr>
    </w:p>
    <w:p w:rsidR="00DE5AD3" w:rsidRPr="00DE5AD3" w:rsidRDefault="00DE5AD3" w:rsidP="00DE5AD3">
      <w:pPr>
        <w:pStyle w:val="a5"/>
        <w:jc w:val="center"/>
        <w:rPr>
          <w:rFonts w:ascii="Times New Roman" w:hAnsi="Times New Roman"/>
          <w:sz w:val="28"/>
          <w:szCs w:val="28"/>
        </w:rPr>
      </w:pPr>
    </w:p>
    <w:p w:rsidR="007F616B" w:rsidRPr="007F616B" w:rsidRDefault="007F616B" w:rsidP="007F616B">
      <w:pPr>
        <w:shd w:val="clear" w:color="auto" w:fill="FFFFFF"/>
        <w:tabs>
          <w:tab w:val="left" w:pos="6990"/>
        </w:tabs>
        <w:spacing w:after="0" w:line="293" w:lineRule="exact"/>
        <w:ind w:right="29"/>
        <w:jc w:val="right"/>
        <w:rPr>
          <w:rFonts w:ascii="Times New Roman" w:eastAsia="Times New Roman" w:hAnsi="Times New Roman" w:cs="Times New Roman"/>
          <w:spacing w:val="-1"/>
          <w:sz w:val="24"/>
          <w:szCs w:val="24"/>
          <w:lang w:eastAsia="ru-RU"/>
        </w:rPr>
      </w:pPr>
      <w:r w:rsidRPr="007F616B">
        <w:rPr>
          <w:rFonts w:ascii="Times New Roman" w:eastAsia="Times New Roman" w:hAnsi="Times New Roman" w:cs="Times New Roman"/>
          <w:spacing w:val="-1"/>
          <w:sz w:val="24"/>
          <w:szCs w:val="24"/>
          <w:lang w:eastAsia="ru-RU"/>
        </w:rPr>
        <w:lastRenderedPageBreak/>
        <w:t>Приложение №3</w:t>
      </w:r>
    </w:p>
    <w:p w:rsidR="007F616B" w:rsidRPr="007F616B" w:rsidRDefault="007F616B" w:rsidP="007F616B">
      <w:pPr>
        <w:shd w:val="clear" w:color="auto" w:fill="FFFFFF"/>
        <w:tabs>
          <w:tab w:val="left" w:pos="6990"/>
        </w:tabs>
        <w:spacing w:after="0" w:line="293" w:lineRule="exact"/>
        <w:ind w:right="28"/>
        <w:jc w:val="center"/>
        <w:rPr>
          <w:rFonts w:ascii="Times New Roman" w:eastAsia="Times New Roman" w:hAnsi="Times New Roman" w:cs="Times New Roman"/>
          <w:spacing w:val="-1"/>
          <w:sz w:val="24"/>
          <w:szCs w:val="24"/>
          <w:lang w:eastAsia="ru-RU"/>
        </w:rPr>
      </w:pPr>
      <w:r w:rsidRPr="007F616B">
        <w:rPr>
          <w:rFonts w:ascii="Times New Roman" w:eastAsia="Times New Roman" w:hAnsi="Times New Roman" w:cs="Times New Roman"/>
          <w:spacing w:val="-1"/>
          <w:sz w:val="24"/>
          <w:szCs w:val="24"/>
          <w:lang w:eastAsia="ru-RU"/>
        </w:rPr>
        <w:t xml:space="preserve">                                                                                               к решению Собрания депутатов</w:t>
      </w:r>
    </w:p>
    <w:p w:rsidR="007F616B" w:rsidRPr="007F616B" w:rsidRDefault="004F3165" w:rsidP="007F616B">
      <w:pPr>
        <w:shd w:val="clear" w:color="auto" w:fill="FFFFFF"/>
        <w:tabs>
          <w:tab w:val="left" w:pos="6990"/>
        </w:tabs>
        <w:spacing w:after="0" w:line="293" w:lineRule="exact"/>
        <w:ind w:right="28"/>
        <w:jc w:val="right"/>
        <w:rPr>
          <w:rFonts w:ascii="Times New Roman" w:eastAsia="Times New Roman" w:hAnsi="Times New Roman" w:cs="Times New Roman"/>
          <w:spacing w:val="-1"/>
          <w:sz w:val="24"/>
          <w:szCs w:val="24"/>
          <w:lang w:eastAsia="ru-RU"/>
        </w:rPr>
      </w:pPr>
      <w:r>
        <w:rPr>
          <w:rFonts w:ascii="Times New Roman" w:eastAsia="Times New Roman" w:hAnsi="Times New Roman" w:cs="Times New Roman"/>
          <w:spacing w:val="-1"/>
          <w:sz w:val="24"/>
          <w:szCs w:val="24"/>
          <w:lang w:eastAsia="ru-RU"/>
        </w:rPr>
        <w:t>Михайлоанне</w:t>
      </w:r>
      <w:r w:rsidR="007F616B" w:rsidRPr="007F616B">
        <w:rPr>
          <w:rFonts w:ascii="Times New Roman" w:eastAsia="Times New Roman" w:hAnsi="Times New Roman" w:cs="Times New Roman"/>
          <w:spacing w:val="-1"/>
          <w:sz w:val="24"/>
          <w:szCs w:val="24"/>
          <w:lang w:eastAsia="ru-RU"/>
        </w:rPr>
        <w:t>нского сельсовета</w:t>
      </w:r>
    </w:p>
    <w:p w:rsidR="007F616B" w:rsidRPr="007F616B" w:rsidRDefault="007F616B" w:rsidP="007F616B">
      <w:pPr>
        <w:shd w:val="clear" w:color="auto" w:fill="FFFFFF"/>
        <w:tabs>
          <w:tab w:val="left" w:pos="6990"/>
        </w:tabs>
        <w:spacing w:after="0" w:line="293" w:lineRule="exact"/>
        <w:ind w:right="28"/>
        <w:jc w:val="right"/>
        <w:rPr>
          <w:rFonts w:ascii="Times New Roman" w:eastAsia="Times New Roman" w:hAnsi="Times New Roman" w:cs="Times New Roman"/>
          <w:spacing w:val="-1"/>
          <w:sz w:val="24"/>
          <w:szCs w:val="24"/>
          <w:lang w:eastAsia="ru-RU"/>
        </w:rPr>
      </w:pPr>
      <w:r w:rsidRPr="007F616B">
        <w:rPr>
          <w:rFonts w:ascii="Times New Roman" w:eastAsia="Times New Roman" w:hAnsi="Times New Roman" w:cs="Times New Roman"/>
          <w:spacing w:val="-1"/>
          <w:sz w:val="24"/>
          <w:szCs w:val="24"/>
          <w:lang w:eastAsia="ru-RU"/>
        </w:rPr>
        <w:t>Советского района Курской области</w:t>
      </w:r>
    </w:p>
    <w:p w:rsidR="007F616B" w:rsidRPr="007F616B" w:rsidRDefault="007F616B" w:rsidP="007F616B">
      <w:pPr>
        <w:shd w:val="clear" w:color="auto" w:fill="FFFFFF"/>
        <w:tabs>
          <w:tab w:val="left" w:pos="6990"/>
        </w:tabs>
        <w:spacing w:after="0" w:line="293" w:lineRule="exact"/>
        <w:ind w:right="28"/>
        <w:jc w:val="center"/>
        <w:rPr>
          <w:rFonts w:ascii="Times New Roman" w:eastAsia="Times New Roman" w:hAnsi="Times New Roman" w:cs="Times New Roman"/>
          <w:spacing w:val="-1"/>
          <w:sz w:val="24"/>
          <w:szCs w:val="24"/>
          <w:lang w:eastAsia="ru-RU"/>
        </w:rPr>
      </w:pPr>
      <w:r w:rsidRPr="007F616B">
        <w:rPr>
          <w:rFonts w:ascii="Times New Roman" w:eastAsia="Times New Roman" w:hAnsi="Times New Roman" w:cs="Times New Roman"/>
          <w:spacing w:val="-1"/>
          <w:sz w:val="24"/>
          <w:szCs w:val="24"/>
          <w:lang w:eastAsia="ru-RU"/>
        </w:rPr>
        <w:t xml:space="preserve">                                                                                    </w:t>
      </w:r>
      <w:r w:rsidR="004F3165">
        <w:rPr>
          <w:rFonts w:ascii="Times New Roman" w:eastAsia="Times New Roman" w:hAnsi="Times New Roman" w:cs="Times New Roman"/>
          <w:spacing w:val="-1"/>
          <w:sz w:val="24"/>
          <w:szCs w:val="24"/>
          <w:lang w:eastAsia="ru-RU"/>
        </w:rPr>
        <w:t>о</w:t>
      </w:r>
      <w:r w:rsidRPr="007F616B">
        <w:rPr>
          <w:rFonts w:ascii="Times New Roman" w:eastAsia="Times New Roman" w:hAnsi="Times New Roman" w:cs="Times New Roman"/>
          <w:spacing w:val="-1"/>
          <w:sz w:val="24"/>
          <w:szCs w:val="24"/>
          <w:lang w:eastAsia="ru-RU"/>
        </w:rPr>
        <w:t>т</w:t>
      </w:r>
      <w:r>
        <w:rPr>
          <w:rFonts w:ascii="Times New Roman" w:eastAsia="Times New Roman" w:hAnsi="Times New Roman" w:cs="Times New Roman"/>
          <w:spacing w:val="-1"/>
          <w:sz w:val="24"/>
          <w:szCs w:val="24"/>
          <w:lang w:eastAsia="ru-RU"/>
        </w:rPr>
        <w:t xml:space="preserve"> </w:t>
      </w:r>
      <w:r w:rsidR="004F3165">
        <w:rPr>
          <w:rFonts w:ascii="Times New Roman" w:eastAsia="Times New Roman" w:hAnsi="Times New Roman" w:cs="Times New Roman"/>
          <w:spacing w:val="-1"/>
          <w:sz w:val="24"/>
          <w:szCs w:val="24"/>
          <w:lang w:eastAsia="ru-RU"/>
        </w:rPr>
        <w:t>04</w:t>
      </w:r>
      <w:r>
        <w:rPr>
          <w:rFonts w:ascii="Times New Roman" w:eastAsia="Times New Roman" w:hAnsi="Times New Roman" w:cs="Times New Roman"/>
          <w:spacing w:val="-1"/>
          <w:sz w:val="24"/>
          <w:szCs w:val="24"/>
          <w:lang w:eastAsia="ru-RU"/>
        </w:rPr>
        <w:t>.0</w:t>
      </w:r>
      <w:r w:rsidR="004F3165">
        <w:rPr>
          <w:rFonts w:ascii="Times New Roman" w:eastAsia="Times New Roman" w:hAnsi="Times New Roman" w:cs="Times New Roman"/>
          <w:spacing w:val="-1"/>
          <w:sz w:val="24"/>
          <w:szCs w:val="24"/>
          <w:lang w:eastAsia="ru-RU"/>
        </w:rPr>
        <w:t>5</w:t>
      </w:r>
      <w:r>
        <w:rPr>
          <w:rFonts w:ascii="Times New Roman" w:eastAsia="Times New Roman" w:hAnsi="Times New Roman" w:cs="Times New Roman"/>
          <w:spacing w:val="-1"/>
          <w:sz w:val="24"/>
          <w:szCs w:val="24"/>
          <w:lang w:eastAsia="ru-RU"/>
        </w:rPr>
        <w:t>.2016</w:t>
      </w:r>
      <w:r w:rsidRPr="007F616B">
        <w:rPr>
          <w:rFonts w:ascii="Times New Roman" w:eastAsia="Times New Roman" w:hAnsi="Times New Roman" w:cs="Times New Roman"/>
          <w:spacing w:val="-1"/>
          <w:sz w:val="24"/>
          <w:szCs w:val="24"/>
          <w:lang w:eastAsia="ru-RU"/>
        </w:rPr>
        <w:t xml:space="preserve"> года  №</w:t>
      </w:r>
      <w:r w:rsidR="004F3165">
        <w:rPr>
          <w:rFonts w:ascii="Times New Roman" w:eastAsia="Times New Roman" w:hAnsi="Times New Roman" w:cs="Times New Roman"/>
          <w:spacing w:val="-1"/>
          <w:sz w:val="24"/>
          <w:szCs w:val="24"/>
          <w:lang w:eastAsia="ru-RU"/>
        </w:rPr>
        <w:t>114/1</w:t>
      </w:r>
    </w:p>
    <w:p w:rsidR="007F616B" w:rsidRPr="007F616B" w:rsidRDefault="007F616B" w:rsidP="007F616B">
      <w:pPr>
        <w:spacing w:after="0" w:line="240" w:lineRule="auto"/>
        <w:rPr>
          <w:rFonts w:ascii="Times New Roman" w:eastAsia="Times New Roman" w:hAnsi="Times New Roman" w:cs="Times New Roman"/>
          <w:sz w:val="24"/>
          <w:szCs w:val="24"/>
          <w:lang w:eastAsia="ru-RU"/>
        </w:rPr>
      </w:pPr>
    </w:p>
    <w:p w:rsidR="007F616B" w:rsidRPr="007F616B" w:rsidRDefault="007F616B" w:rsidP="007F616B">
      <w:pPr>
        <w:spacing w:after="0" w:line="240" w:lineRule="auto"/>
        <w:jc w:val="center"/>
        <w:rPr>
          <w:rFonts w:ascii="Times New Roman" w:eastAsia="Times New Roman" w:hAnsi="Times New Roman" w:cs="Times New Roman"/>
          <w:sz w:val="24"/>
          <w:szCs w:val="24"/>
          <w:lang w:eastAsia="ru-RU"/>
        </w:rPr>
      </w:pPr>
      <w:r w:rsidRPr="007F616B">
        <w:rPr>
          <w:rFonts w:ascii="Times New Roman" w:eastAsia="Times New Roman" w:hAnsi="Times New Roman" w:cs="Times New Roman"/>
          <w:sz w:val="24"/>
          <w:szCs w:val="24"/>
          <w:lang w:eastAsia="ru-RU"/>
        </w:rPr>
        <w:t xml:space="preserve">                                                                                            .</w:t>
      </w:r>
    </w:p>
    <w:p w:rsidR="007F616B" w:rsidRPr="007F616B" w:rsidRDefault="007F616B" w:rsidP="007F616B">
      <w:pPr>
        <w:spacing w:after="0" w:line="240" w:lineRule="auto"/>
        <w:jc w:val="right"/>
        <w:rPr>
          <w:rFonts w:ascii="Times New Roman" w:eastAsia="Times New Roman" w:hAnsi="Times New Roman" w:cs="Times New Roman"/>
          <w:sz w:val="24"/>
          <w:szCs w:val="24"/>
          <w:lang w:eastAsia="ru-RU"/>
        </w:rPr>
      </w:pPr>
    </w:p>
    <w:p w:rsidR="007F616B" w:rsidRPr="007F616B" w:rsidRDefault="007F616B" w:rsidP="00C147F2">
      <w:pPr>
        <w:spacing w:after="0" w:line="240" w:lineRule="auto"/>
        <w:jc w:val="both"/>
        <w:rPr>
          <w:rFonts w:ascii="Times New Roman" w:eastAsia="Times New Roman" w:hAnsi="Times New Roman" w:cs="Times New Roman"/>
          <w:b/>
          <w:sz w:val="28"/>
          <w:szCs w:val="28"/>
          <w:lang w:eastAsia="ru-RU"/>
        </w:rPr>
      </w:pPr>
      <w:r w:rsidRPr="007F616B">
        <w:rPr>
          <w:rFonts w:ascii="Times New Roman" w:eastAsia="Times New Roman" w:hAnsi="Times New Roman" w:cs="Times New Roman"/>
          <w:b/>
          <w:sz w:val="28"/>
          <w:szCs w:val="28"/>
          <w:lang w:eastAsia="ru-RU"/>
        </w:rPr>
        <w:t xml:space="preserve">Положение </w:t>
      </w:r>
    </w:p>
    <w:p w:rsidR="007F616B" w:rsidRPr="007F616B" w:rsidRDefault="007F616B" w:rsidP="00C147F2">
      <w:pPr>
        <w:spacing w:after="0" w:line="240" w:lineRule="auto"/>
        <w:jc w:val="both"/>
        <w:rPr>
          <w:rFonts w:ascii="Times New Roman" w:eastAsia="Times New Roman" w:hAnsi="Times New Roman" w:cs="Times New Roman"/>
          <w:b/>
          <w:sz w:val="28"/>
          <w:szCs w:val="28"/>
          <w:lang w:eastAsia="ru-RU"/>
        </w:rPr>
      </w:pPr>
      <w:r w:rsidRPr="007F616B">
        <w:rPr>
          <w:rFonts w:ascii="Times New Roman" w:eastAsia="Times New Roman" w:hAnsi="Times New Roman" w:cs="Times New Roman"/>
          <w:b/>
          <w:sz w:val="28"/>
          <w:szCs w:val="28"/>
          <w:lang w:eastAsia="ru-RU"/>
        </w:rPr>
        <w:t xml:space="preserve">о комиссии по распределению стимулирующих выплат </w:t>
      </w:r>
    </w:p>
    <w:p w:rsidR="007F616B" w:rsidRPr="007F616B" w:rsidRDefault="007F616B" w:rsidP="00C147F2">
      <w:pPr>
        <w:spacing w:after="0" w:line="240" w:lineRule="auto"/>
        <w:jc w:val="both"/>
        <w:rPr>
          <w:rFonts w:ascii="Times New Roman" w:eastAsia="Times New Roman" w:hAnsi="Times New Roman" w:cs="Times New Roman"/>
          <w:b/>
          <w:sz w:val="28"/>
          <w:szCs w:val="28"/>
          <w:lang w:eastAsia="ru-RU"/>
        </w:rPr>
      </w:pPr>
      <w:r w:rsidRPr="007F616B">
        <w:rPr>
          <w:rFonts w:ascii="Times New Roman" w:eastAsia="Times New Roman" w:hAnsi="Times New Roman" w:cs="Times New Roman"/>
          <w:b/>
          <w:sz w:val="28"/>
          <w:szCs w:val="28"/>
          <w:lang w:eastAsia="ru-RU"/>
        </w:rPr>
        <w:t xml:space="preserve">директору  МКУК </w:t>
      </w:r>
      <w:r w:rsidRPr="004F3165">
        <w:rPr>
          <w:rFonts w:ascii="Times New Roman" w:eastAsia="Times New Roman" w:hAnsi="Times New Roman" w:cs="Times New Roman"/>
          <w:b/>
          <w:sz w:val="28"/>
          <w:szCs w:val="28"/>
          <w:lang w:eastAsia="ru-RU"/>
        </w:rPr>
        <w:t>«</w:t>
      </w:r>
      <w:r w:rsidR="004F3165" w:rsidRPr="004F3165">
        <w:rPr>
          <w:rFonts w:ascii="Times New Roman" w:hAnsi="Times New Roman"/>
          <w:b/>
          <w:bCs/>
          <w:sz w:val="28"/>
          <w:szCs w:val="28"/>
          <w:lang w:eastAsia="ru-RU"/>
        </w:rPr>
        <w:t>Михайлоанненский</w:t>
      </w:r>
      <w:r w:rsidRPr="007F616B">
        <w:rPr>
          <w:rFonts w:ascii="Times New Roman" w:eastAsia="Times New Roman" w:hAnsi="Times New Roman" w:cs="Times New Roman"/>
          <w:b/>
          <w:sz w:val="28"/>
          <w:szCs w:val="28"/>
          <w:lang w:eastAsia="ru-RU"/>
        </w:rPr>
        <w:t xml:space="preserve"> Центральный сельский  Дом культуры»</w:t>
      </w:r>
    </w:p>
    <w:p w:rsidR="007F616B" w:rsidRPr="007F616B" w:rsidRDefault="007F616B" w:rsidP="00C147F2">
      <w:pPr>
        <w:spacing w:after="0" w:line="240" w:lineRule="auto"/>
        <w:jc w:val="both"/>
        <w:rPr>
          <w:rFonts w:ascii="Times New Roman" w:eastAsia="Times New Roman" w:hAnsi="Times New Roman" w:cs="Times New Roman"/>
          <w:sz w:val="28"/>
          <w:szCs w:val="28"/>
          <w:lang w:eastAsia="ru-RU"/>
        </w:rPr>
      </w:pPr>
    </w:p>
    <w:p w:rsidR="007F616B" w:rsidRPr="007F616B" w:rsidRDefault="007F616B" w:rsidP="00C147F2">
      <w:pPr>
        <w:spacing w:after="0" w:line="240" w:lineRule="auto"/>
        <w:ind w:firstLine="708"/>
        <w:jc w:val="both"/>
        <w:rPr>
          <w:rFonts w:ascii="Times New Roman" w:eastAsia="Times New Roman" w:hAnsi="Times New Roman" w:cs="Times New Roman"/>
          <w:sz w:val="28"/>
          <w:szCs w:val="28"/>
          <w:lang w:eastAsia="ru-RU"/>
        </w:rPr>
      </w:pPr>
      <w:r w:rsidRPr="007F616B">
        <w:rPr>
          <w:rFonts w:ascii="Times New Roman" w:eastAsia="Times New Roman" w:hAnsi="Times New Roman" w:cs="Times New Roman"/>
          <w:sz w:val="28"/>
          <w:szCs w:val="28"/>
          <w:lang w:eastAsia="ru-RU"/>
        </w:rPr>
        <w:t>Для распределения директору МКУК «</w:t>
      </w:r>
      <w:r w:rsidR="004F3165">
        <w:rPr>
          <w:rFonts w:ascii="Times New Roman" w:hAnsi="Times New Roman"/>
          <w:bCs/>
          <w:sz w:val="28"/>
          <w:szCs w:val="28"/>
          <w:lang w:eastAsia="ru-RU"/>
        </w:rPr>
        <w:t>Михайлоанне</w:t>
      </w:r>
      <w:r w:rsidR="004F3165" w:rsidRPr="00DE5AD3">
        <w:rPr>
          <w:rFonts w:ascii="Times New Roman" w:hAnsi="Times New Roman"/>
          <w:bCs/>
          <w:sz w:val="28"/>
          <w:szCs w:val="28"/>
          <w:lang w:eastAsia="ru-RU"/>
        </w:rPr>
        <w:t>н</w:t>
      </w:r>
      <w:r w:rsidR="004F3165">
        <w:rPr>
          <w:rFonts w:ascii="Times New Roman" w:hAnsi="Times New Roman"/>
          <w:bCs/>
          <w:sz w:val="28"/>
          <w:szCs w:val="28"/>
          <w:lang w:eastAsia="ru-RU"/>
        </w:rPr>
        <w:t>с</w:t>
      </w:r>
      <w:r w:rsidR="004F3165" w:rsidRPr="00DE5AD3">
        <w:rPr>
          <w:rFonts w:ascii="Times New Roman" w:hAnsi="Times New Roman"/>
          <w:bCs/>
          <w:sz w:val="28"/>
          <w:szCs w:val="28"/>
          <w:lang w:eastAsia="ru-RU"/>
        </w:rPr>
        <w:t>кий</w:t>
      </w:r>
      <w:r w:rsidRPr="007F616B">
        <w:rPr>
          <w:rFonts w:ascii="Times New Roman" w:eastAsia="Times New Roman" w:hAnsi="Times New Roman" w:cs="Times New Roman"/>
          <w:sz w:val="28"/>
          <w:szCs w:val="28"/>
          <w:lang w:eastAsia="ru-RU"/>
        </w:rPr>
        <w:t xml:space="preserve"> ЦСДК» стимулирующих выплат создается Комиссия, утверждаемая </w:t>
      </w:r>
      <w:r w:rsidR="003D0615">
        <w:rPr>
          <w:rFonts w:ascii="Times New Roman" w:eastAsia="Times New Roman" w:hAnsi="Times New Roman" w:cs="Times New Roman"/>
          <w:sz w:val="28"/>
          <w:szCs w:val="28"/>
          <w:lang w:eastAsia="ru-RU"/>
        </w:rPr>
        <w:t xml:space="preserve">распоряжением </w:t>
      </w:r>
      <w:r w:rsidRPr="007F616B">
        <w:rPr>
          <w:rFonts w:ascii="Times New Roman" w:eastAsia="Times New Roman" w:hAnsi="Times New Roman" w:cs="Times New Roman"/>
          <w:sz w:val="28"/>
          <w:szCs w:val="28"/>
          <w:lang w:eastAsia="ru-RU"/>
        </w:rPr>
        <w:t xml:space="preserve"> главы Лени</w:t>
      </w:r>
      <w:r w:rsidR="004F3165">
        <w:rPr>
          <w:rFonts w:ascii="Times New Roman" w:eastAsia="Times New Roman" w:hAnsi="Times New Roman" w:cs="Times New Roman"/>
          <w:sz w:val="28"/>
          <w:szCs w:val="28"/>
          <w:lang w:eastAsia="ru-RU"/>
        </w:rPr>
        <w:t>Михайлоанне</w:t>
      </w:r>
      <w:r w:rsidRPr="007F616B">
        <w:rPr>
          <w:rFonts w:ascii="Times New Roman" w:eastAsia="Times New Roman" w:hAnsi="Times New Roman" w:cs="Times New Roman"/>
          <w:sz w:val="28"/>
          <w:szCs w:val="28"/>
          <w:lang w:eastAsia="ru-RU"/>
        </w:rPr>
        <w:t>нского сельсовета Советского района Курской области. Комиссия является коллегиальным органом, действующим в соответствии с Положением о комиссии.</w:t>
      </w:r>
    </w:p>
    <w:p w:rsidR="007F616B" w:rsidRPr="007F616B" w:rsidRDefault="007F616B" w:rsidP="00C147F2">
      <w:pPr>
        <w:spacing w:after="0" w:line="240" w:lineRule="auto"/>
        <w:ind w:firstLine="708"/>
        <w:jc w:val="both"/>
        <w:rPr>
          <w:rFonts w:ascii="Times New Roman" w:eastAsia="Times New Roman" w:hAnsi="Times New Roman" w:cs="Times New Roman"/>
          <w:sz w:val="28"/>
          <w:szCs w:val="28"/>
          <w:lang w:eastAsia="ru-RU"/>
        </w:rPr>
      </w:pPr>
      <w:r w:rsidRPr="007F616B">
        <w:rPr>
          <w:rFonts w:ascii="Times New Roman" w:eastAsia="Times New Roman" w:hAnsi="Times New Roman" w:cs="Times New Roman"/>
          <w:sz w:val="28"/>
          <w:szCs w:val="28"/>
          <w:lang w:eastAsia="ru-RU"/>
        </w:rPr>
        <w:t xml:space="preserve">Состав комиссии определяется администрацией </w:t>
      </w:r>
      <w:r w:rsidR="004F3165">
        <w:rPr>
          <w:rFonts w:ascii="Times New Roman" w:eastAsia="Times New Roman" w:hAnsi="Times New Roman" w:cs="Times New Roman"/>
          <w:sz w:val="28"/>
          <w:szCs w:val="28"/>
          <w:lang w:eastAsia="ru-RU"/>
        </w:rPr>
        <w:t>Михайлоанне</w:t>
      </w:r>
      <w:r w:rsidRPr="007F616B">
        <w:rPr>
          <w:rFonts w:ascii="Times New Roman" w:eastAsia="Times New Roman" w:hAnsi="Times New Roman" w:cs="Times New Roman"/>
          <w:sz w:val="28"/>
          <w:szCs w:val="28"/>
          <w:lang w:eastAsia="ru-RU"/>
        </w:rPr>
        <w:t xml:space="preserve">нского сельсовета </w:t>
      </w:r>
      <w:r>
        <w:rPr>
          <w:rFonts w:ascii="Times New Roman" w:eastAsia="Times New Roman" w:hAnsi="Times New Roman" w:cs="Times New Roman"/>
          <w:sz w:val="28"/>
          <w:szCs w:val="28"/>
          <w:lang w:eastAsia="ru-RU"/>
        </w:rPr>
        <w:t xml:space="preserve">Советского района </w:t>
      </w:r>
      <w:r w:rsidR="003D0615">
        <w:rPr>
          <w:rFonts w:ascii="Times New Roman" w:eastAsia="Times New Roman" w:hAnsi="Times New Roman" w:cs="Times New Roman"/>
          <w:sz w:val="28"/>
          <w:szCs w:val="28"/>
          <w:lang w:eastAsia="ru-RU"/>
        </w:rPr>
        <w:t>совместно с Д</w:t>
      </w:r>
      <w:r w:rsidRPr="007F616B">
        <w:rPr>
          <w:rFonts w:ascii="Times New Roman" w:eastAsia="Times New Roman" w:hAnsi="Times New Roman" w:cs="Times New Roman"/>
          <w:sz w:val="28"/>
          <w:szCs w:val="28"/>
          <w:lang w:eastAsia="ru-RU"/>
        </w:rPr>
        <w:t>омом культуры, но не может быть менее 2  человек.</w:t>
      </w:r>
    </w:p>
    <w:p w:rsidR="007F616B" w:rsidRPr="007F616B" w:rsidRDefault="007F616B" w:rsidP="00C147F2">
      <w:pPr>
        <w:spacing w:after="0" w:line="240" w:lineRule="auto"/>
        <w:ind w:firstLine="708"/>
        <w:jc w:val="both"/>
        <w:rPr>
          <w:rFonts w:ascii="Times New Roman" w:eastAsia="Times New Roman" w:hAnsi="Times New Roman" w:cs="Times New Roman"/>
          <w:sz w:val="28"/>
          <w:szCs w:val="28"/>
          <w:lang w:eastAsia="ru-RU"/>
        </w:rPr>
      </w:pPr>
      <w:r w:rsidRPr="007F616B">
        <w:rPr>
          <w:rFonts w:ascii="Times New Roman" w:eastAsia="Times New Roman" w:hAnsi="Times New Roman" w:cs="Times New Roman"/>
          <w:sz w:val="28"/>
          <w:szCs w:val="28"/>
          <w:lang w:eastAsia="ru-RU"/>
        </w:rPr>
        <w:t>Решение о назначении директору МКУК «</w:t>
      </w:r>
      <w:r w:rsidR="004F3165">
        <w:rPr>
          <w:rFonts w:ascii="Times New Roman" w:hAnsi="Times New Roman"/>
          <w:bCs/>
          <w:sz w:val="28"/>
          <w:szCs w:val="28"/>
          <w:lang w:eastAsia="ru-RU"/>
        </w:rPr>
        <w:t>Михайлоанне</w:t>
      </w:r>
      <w:r w:rsidR="004F3165" w:rsidRPr="00DE5AD3">
        <w:rPr>
          <w:rFonts w:ascii="Times New Roman" w:hAnsi="Times New Roman"/>
          <w:bCs/>
          <w:sz w:val="28"/>
          <w:szCs w:val="28"/>
          <w:lang w:eastAsia="ru-RU"/>
        </w:rPr>
        <w:t>н</w:t>
      </w:r>
      <w:r w:rsidR="004F3165">
        <w:rPr>
          <w:rFonts w:ascii="Times New Roman" w:hAnsi="Times New Roman"/>
          <w:bCs/>
          <w:sz w:val="28"/>
          <w:szCs w:val="28"/>
          <w:lang w:eastAsia="ru-RU"/>
        </w:rPr>
        <w:t>с</w:t>
      </w:r>
      <w:r w:rsidR="004F3165" w:rsidRPr="00DE5AD3">
        <w:rPr>
          <w:rFonts w:ascii="Times New Roman" w:hAnsi="Times New Roman"/>
          <w:bCs/>
          <w:sz w:val="28"/>
          <w:szCs w:val="28"/>
          <w:lang w:eastAsia="ru-RU"/>
        </w:rPr>
        <w:t>кий</w:t>
      </w:r>
      <w:r w:rsidRPr="007F616B">
        <w:rPr>
          <w:rFonts w:ascii="Times New Roman" w:eastAsia="Times New Roman" w:hAnsi="Times New Roman" w:cs="Times New Roman"/>
          <w:sz w:val="28"/>
          <w:szCs w:val="28"/>
          <w:lang w:eastAsia="ru-RU"/>
        </w:rPr>
        <w:t xml:space="preserve"> ЦСДК» стимулирующих выплат принимается Комиссией в срок не позднее 5 дней до начала осуществления выплаты надбавок.</w:t>
      </w:r>
    </w:p>
    <w:p w:rsidR="007F616B" w:rsidRPr="007F616B" w:rsidRDefault="007F616B" w:rsidP="00C147F2">
      <w:pPr>
        <w:spacing w:after="0" w:line="240" w:lineRule="auto"/>
        <w:ind w:firstLine="708"/>
        <w:jc w:val="both"/>
        <w:rPr>
          <w:rFonts w:ascii="Times New Roman" w:eastAsia="Times New Roman" w:hAnsi="Times New Roman" w:cs="Times New Roman"/>
          <w:sz w:val="28"/>
          <w:szCs w:val="28"/>
          <w:lang w:eastAsia="ru-RU"/>
        </w:rPr>
      </w:pPr>
    </w:p>
    <w:p w:rsidR="007F616B" w:rsidRPr="007F616B" w:rsidRDefault="007F616B" w:rsidP="00C147F2">
      <w:pPr>
        <w:spacing w:after="0" w:line="240" w:lineRule="auto"/>
        <w:jc w:val="both"/>
        <w:rPr>
          <w:rFonts w:ascii="Times New Roman" w:eastAsia="Times New Roman" w:hAnsi="Times New Roman" w:cs="Times New Roman"/>
          <w:sz w:val="28"/>
          <w:szCs w:val="28"/>
          <w:lang w:eastAsia="ru-RU"/>
        </w:rPr>
      </w:pPr>
      <w:bookmarkStart w:id="0" w:name="_GoBack"/>
      <w:bookmarkEnd w:id="0"/>
    </w:p>
    <w:p w:rsidR="007F616B" w:rsidRPr="007F616B" w:rsidRDefault="007F616B" w:rsidP="00C147F2">
      <w:pPr>
        <w:spacing w:after="0" w:line="240" w:lineRule="auto"/>
        <w:ind w:firstLine="708"/>
        <w:jc w:val="both"/>
        <w:rPr>
          <w:rFonts w:ascii="Times New Roman" w:eastAsia="Times New Roman" w:hAnsi="Times New Roman" w:cs="Times New Roman"/>
          <w:b/>
          <w:sz w:val="28"/>
          <w:szCs w:val="28"/>
          <w:lang w:eastAsia="ru-RU"/>
        </w:rPr>
      </w:pPr>
      <w:r w:rsidRPr="007F616B">
        <w:rPr>
          <w:rFonts w:ascii="Times New Roman" w:eastAsia="Times New Roman" w:hAnsi="Times New Roman" w:cs="Times New Roman"/>
          <w:b/>
          <w:sz w:val="28"/>
          <w:szCs w:val="28"/>
          <w:lang w:eastAsia="ru-RU"/>
        </w:rPr>
        <w:t>Основным задачами Комиссии являются:</w:t>
      </w:r>
    </w:p>
    <w:p w:rsidR="007F616B" w:rsidRPr="007F616B" w:rsidRDefault="007F616B" w:rsidP="00C147F2">
      <w:pPr>
        <w:spacing w:after="0" w:line="240" w:lineRule="auto"/>
        <w:ind w:firstLine="708"/>
        <w:jc w:val="both"/>
        <w:rPr>
          <w:rFonts w:ascii="Times New Roman" w:eastAsia="Times New Roman" w:hAnsi="Times New Roman" w:cs="Times New Roman"/>
          <w:b/>
          <w:sz w:val="28"/>
          <w:szCs w:val="28"/>
          <w:lang w:eastAsia="ru-RU"/>
        </w:rPr>
      </w:pPr>
    </w:p>
    <w:p w:rsidR="007F616B" w:rsidRPr="007F616B" w:rsidRDefault="007F616B" w:rsidP="00C147F2">
      <w:pPr>
        <w:spacing w:after="0" w:line="240" w:lineRule="auto"/>
        <w:ind w:firstLine="708"/>
        <w:jc w:val="both"/>
        <w:rPr>
          <w:rFonts w:ascii="Times New Roman" w:eastAsia="Times New Roman" w:hAnsi="Times New Roman" w:cs="Times New Roman"/>
          <w:sz w:val="28"/>
          <w:szCs w:val="28"/>
          <w:lang w:eastAsia="ru-RU"/>
        </w:rPr>
      </w:pPr>
      <w:r w:rsidRPr="007F616B">
        <w:rPr>
          <w:rFonts w:ascii="Times New Roman" w:eastAsia="Times New Roman" w:hAnsi="Times New Roman" w:cs="Times New Roman"/>
          <w:sz w:val="28"/>
          <w:szCs w:val="28"/>
          <w:lang w:eastAsia="ru-RU"/>
        </w:rPr>
        <w:t>- периодическая организация рейтинговых процедур;</w:t>
      </w:r>
    </w:p>
    <w:p w:rsidR="007F616B" w:rsidRPr="007F616B" w:rsidRDefault="007F616B" w:rsidP="00C147F2">
      <w:pPr>
        <w:spacing w:after="0" w:line="240" w:lineRule="auto"/>
        <w:ind w:firstLine="708"/>
        <w:jc w:val="both"/>
        <w:rPr>
          <w:rFonts w:ascii="Times New Roman" w:eastAsia="Times New Roman" w:hAnsi="Times New Roman" w:cs="Times New Roman"/>
          <w:sz w:val="28"/>
          <w:szCs w:val="28"/>
          <w:lang w:eastAsia="ru-RU"/>
        </w:rPr>
      </w:pPr>
      <w:r w:rsidRPr="007F616B">
        <w:rPr>
          <w:rFonts w:ascii="Times New Roman" w:eastAsia="Times New Roman" w:hAnsi="Times New Roman" w:cs="Times New Roman"/>
          <w:sz w:val="28"/>
          <w:szCs w:val="28"/>
          <w:lang w:eastAsia="ru-RU"/>
        </w:rPr>
        <w:t xml:space="preserve">- оценка результатов деятельности  </w:t>
      </w:r>
      <w:r w:rsidR="004F3165">
        <w:rPr>
          <w:rFonts w:ascii="Times New Roman" w:eastAsia="Times New Roman" w:hAnsi="Times New Roman" w:cs="Times New Roman"/>
          <w:sz w:val="28"/>
          <w:szCs w:val="28"/>
          <w:lang w:eastAsia="ru-RU"/>
        </w:rPr>
        <w:t>д</w:t>
      </w:r>
      <w:r w:rsidRPr="007F616B">
        <w:rPr>
          <w:rFonts w:ascii="Times New Roman" w:eastAsia="Times New Roman" w:hAnsi="Times New Roman" w:cs="Times New Roman"/>
          <w:sz w:val="28"/>
          <w:szCs w:val="28"/>
          <w:lang w:eastAsia="ru-RU"/>
        </w:rPr>
        <w:t>иректора  дома культуры;</w:t>
      </w:r>
    </w:p>
    <w:p w:rsidR="007F616B" w:rsidRPr="007F616B" w:rsidRDefault="007F616B" w:rsidP="00C147F2">
      <w:pPr>
        <w:spacing w:after="0" w:line="240" w:lineRule="auto"/>
        <w:ind w:firstLine="708"/>
        <w:jc w:val="both"/>
        <w:rPr>
          <w:rFonts w:ascii="Times New Roman" w:eastAsia="Times New Roman" w:hAnsi="Times New Roman" w:cs="Times New Roman"/>
          <w:b/>
          <w:sz w:val="28"/>
          <w:szCs w:val="28"/>
          <w:lang w:eastAsia="ru-RU"/>
        </w:rPr>
      </w:pPr>
      <w:r w:rsidRPr="007F616B">
        <w:rPr>
          <w:rFonts w:ascii="Times New Roman" w:eastAsia="Times New Roman" w:hAnsi="Times New Roman" w:cs="Times New Roman"/>
          <w:sz w:val="28"/>
          <w:szCs w:val="28"/>
          <w:lang w:eastAsia="ru-RU"/>
        </w:rPr>
        <w:t>- подготовка локального акта (протокола заседания Комиссии) о назначении стимулирующих выплат.</w:t>
      </w:r>
    </w:p>
    <w:p w:rsidR="007F616B" w:rsidRPr="007F616B" w:rsidRDefault="007F616B" w:rsidP="00C147F2">
      <w:pPr>
        <w:spacing w:after="0" w:line="240" w:lineRule="auto"/>
        <w:ind w:firstLine="708"/>
        <w:jc w:val="both"/>
        <w:rPr>
          <w:rFonts w:ascii="Times New Roman" w:eastAsia="Times New Roman" w:hAnsi="Times New Roman" w:cs="Times New Roman"/>
          <w:b/>
          <w:sz w:val="28"/>
          <w:szCs w:val="28"/>
          <w:lang w:eastAsia="ru-RU"/>
        </w:rPr>
      </w:pPr>
    </w:p>
    <w:p w:rsidR="007F616B" w:rsidRPr="007F616B" w:rsidRDefault="007F616B" w:rsidP="00C147F2">
      <w:pPr>
        <w:spacing w:after="0" w:line="240" w:lineRule="auto"/>
        <w:ind w:firstLine="708"/>
        <w:jc w:val="both"/>
        <w:rPr>
          <w:rFonts w:ascii="Times New Roman" w:eastAsia="Times New Roman" w:hAnsi="Times New Roman" w:cs="Times New Roman"/>
          <w:b/>
          <w:sz w:val="28"/>
          <w:szCs w:val="28"/>
          <w:lang w:eastAsia="ru-RU"/>
        </w:rPr>
      </w:pPr>
    </w:p>
    <w:p w:rsidR="007F616B" w:rsidRPr="007F616B" w:rsidRDefault="007F616B" w:rsidP="00C147F2">
      <w:pPr>
        <w:spacing w:after="0" w:line="240" w:lineRule="auto"/>
        <w:ind w:firstLine="708"/>
        <w:jc w:val="both"/>
        <w:rPr>
          <w:rFonts w:ascii="Times New Roman" w:eastAsia="Times New Roman" w:hAnsi="Times New Roman" w:cs="Times New Roman"/>
          <w:b/>
          <w:sz w:val="28"/>
          <w:szCs w:val="28"/>
          <w:lang w:eastAsia="ru-RU"/>
        </w:rPr>
      </w:pPr>
      <w:r w:rsidRPr="007F616B">
        <w:rPr>
          <w:rFonts w:ascii="Times New Roman" w:eastAsia="Times New Roman" w:hAnsi="Times New Roman" w:cs="Times New Roman"/>
          <w:b/>
          <w:sz w:val="28"/>
          <w:szCs w:val="28"/>
          <w:lang w:eastAsia="ru-RU"/>
        </w:rPr>
        <w:t xml:space="preserve">Критерии и механизмы оценки достижений директора МКУК </w:t>
      </w:r>
      <w:r w:rsidRPr="00D61BE9">
        <w:rPr>
          <w:rFonts w:ascii="Times New Roman" w:eastAsia="Times New Roman" w:hAnsi="Times New Roman" w:cs="Times New Roman"/>
          <w:b/>
          <w:sz w:val="28"/>
          <w:szCs w:val="28"/>
          <w:lang w:eastAsia="ru-RU"/>
        </w:rPr>
        <w:t>«</w:t>
      </w:r>
      <w:r w:rsidR="00D61BE9" w:rsidRPr="00D61BE9">
        <w:rPr>
          <w:rFonts w:ascii="Times New Roman" w:hAnsi="Times New Roman"/>
          <w:b/>
          <w:bCs/>
          <w:sz w:val="28"/>
          <w:szCs w:val="28"/>
          <w:lang w:eastAsia="ru-RU"/>
        </w:rPr>
        <w:t>Михайлоанненский</w:t>
      </w:r>
      <w:r w:rsidRPr="007F616B">
        <w:rPr>
          <w:rFonts w:ascii="Times New Roman" w:eastAsia="Times New Roman" w:hAnsi="Times New Roman" w:cs="Times New Roman"/>
          <w:b/>
          <w:sz w:val="28"/>
          <w:szCs w:val="28"/>
          <w:lang w:eastAsia="ru-RU"/>
        </w:rPr>
        <w:t xml:space="preserve"> ЦСДК»  при установлении ему стимулирующих выплат</w:t>
      </w:r>
    </w:p>
    <w:p w:rsidR="007F616B" w:rsidRPr="007F616B" w:rsidRDefault="007F616B" w:rsidP="00C147F2">
      <w:pPr>
        <w:spacing w:after="0" w:line="240" w:lineRule="auto"/>
        <w:ind w:firstLine="708"/>
        <w:jc w:val="both"/>
        <w:rPr>
          <w:rFonts w:ascii="Times New Roman" w:eastAsia="Times New Roman" w:hAnsi="Times New Roman" w:cs="Times New Roman"/>
          <w:b/>
          <w:sz w:val="28"/>
          <w:szCs w:val="28"/>
          <w:lang w:eastAsia="ru-RU"/>
        </w:rPr>
      </w:pPr>
    </w:p>
    <w:p w:rsidR="007F616B" w:rsidRDefault="007F616B" w:rsidP="00C147F2">
      <w:pPr>
        <w:spacing w:after="0" w:line="240" w:lineRule="auto"/>
        <w:ind w:firstLine="708"/>
        <w:jc w:val="both"/>
        <w:rPr>
          <w:rFonts w:ascii="Times New Roman" w:eastAsia="Times New Roman" w:hAnsi="Times New Roman" w:cs="Times New Roman"/>
          <w:sz w:val="28"/>
          <w:szCs w:val="28"/>
          <w:lang w:eastAsia="ru-RU"/>
        </w:rPr>
      </w:pPr>
      <w:r w:rsidRPr="007F616B">
        <w:rPr>
          <w:rFonts w:ascii="Times New Roman" w:eastAsia="Times New Roman" w:hAnsi="Times New Roman" w:cs="Times New Roman"/>
          <w:sz w:val="28"/>
          <w:szCs w:val="28"/>
          <w:lang w:eastAsia="ru-RU"/>
        </w:rPr>
        <w:t>Оценка результативности деятельности МКУК «</w:t>
      </w:r>
      <w:r w:rsidR="00D61BE9">
        <w:rPr>
          <w:rFonts w:ascii="Times New Roman" w:hAnsi="Times New Roman"/>
          <w:bCs/>
          <w:sz w:val="28"/>
          <w:szCs w:val="28"/>
          <w:lang w:eastAsia="ru-RU"/>
        </w:rPr>
        <w:t>Михайлоанне</w:t>
      </w:r>
      <w:r w:rsidR="00D61BE9" w:rsidRPr="00DE5AD3">
        <w:rPr>
          <w:rFonts w:ascii="Times New Roman" w:hAnsi="Times New Roman"/>
          <w:bCs/>
          <w:sz w:val="28"/>
          <w:szCs w:val="28"/>
          <w:lang w:eastAsia="ru-RU"/>
        </w:rPr>
        <w:t>н</w:t>
      </w:r>
      <w:r w:rsidR="00D61BE9">
        <w:rPr>
          <w:rFonts w:ascii="Times New Roman" w:hAnsi="Times New Roman"/>
          <w:bCs/>
          <w:sz w:val="28"/>
          <w:szCs w:val="28"/>
          <w:lang w:eastAsia="ru-RU"/>
        </w:rPr>
        <w:t>с</w:t>
      </w:r>
      <w:r w:rsidR="00D61BE9" w:rsidRPr="00DE5AD3">
        <w:rPr>
          <w:rFonts w:ascii="Times New Roman" w:hAnsi="Times New Roman"/>
          <w:bCs/>
          <w:sz w:val="28"/>
          <w:szCs w:val="28"/>
          <w:lang w:eastAsia="ru-RU"/>
        </w:rPr>
        <w:t>кий</w:t>
      </w:r>
      <w:r w:rsidRPr="007F616B">
        <w:rPr>
          <w:rFonts w:ascii="Times New Roman" w:eastAsia="Times New Roman" w:hAnsi="Times New Roman" w:cs="Times New Roman"/>
          <w:sz w:val="28"/>
          <w:szCs w:val="28"/>
          <w:lang w:eastAsia="ru-RU"/>
        </w:rPr>
        <w:t xml:space="preserve"> ЦСДК» Советского района Курской области осуществляется посредством оценки его профессиональной деятельности за инициативу, творчество и применение в работе современных форм, методов и содержания организации труда, за качественную подготовку и проведение мероприятий. (Пункт 3.1 Положения о распределении стимулирующей части фонда оплаты труда работников МКУК «</w:t>
      </w:r>
      <w:r w:rsidR="00D61BE9">
        <w:rPr>
          <w:rFonts w:ascii="Times New Roman" w:hAnsi="Times New Roman"/>
          <w:bCs/>
          <w:sz w:val="28"/>
          <w:szCs w:val="28"/>
          <w:lang w:eastAsia="ru-RU"/>
        </w:rPr>
        <w:t>Михайлоанне</w:t>
      </w:r>
      <w:r w:rsidR="00D61BE9" w:rsidRPr="00DE5AD3">
        <w:rPr>
          <w:rFonts w:ascii="Times New Roman" w:hAnsi="Times New Roman"/>
          <w:bCs/>
          <w:sz w:val="28"/>
          <w:szCs w:val="28"/>
          <w:lang w:eastAsia="ru-RU"/>
        </w:rPr>
        <w:t>н</w:t>
      </w:r>
      <w:r w:rsidR="00D61BE9">
        <w:rPr>
          <w:rFonts w:ascii="Times New Roman" w:hAnsi="Times New Roman"/>
          <w:bCs/>
          <w:sz w:val="28"/>
          <w:szCs w:val="28"/>
          <w:lang w:eastAsia="ru-RU"/>
        </w:rPr>
        <w:t>с</w:t>
      </w:r>
      <w:r w:rsidR="00D61BE9" w:rsidRPr="00DE5AD3">
        <w:rPr>
          <w:rFonts w:ascii="Times New Roman" w:hAnsi="Times New Roman"/>
          <w:bCs/>
          <w:sz w:val="28"/>
          <w:szCs w:val="28"/>
          <w:lang w:eastAsia="ru-RU"/>
        </w:rPr>
        <w:t>кий</w:t>
      </w:r>
      <w:r w:rsidR="00D61BE9" w:rsidRPr="007F616B">
        <w:rPr>
          <w:rFonts w:ascii="Times New Roman" w:eastAsia="Times New Roman" w:hAnsi="Times New Roman" w:cs="Times New Roman"/>
          <w:sz w:val="28"/>
          <w:szCs w:val="28"/>
          <w:lang w:eastAsia="ru-RU"/>
        </w:rPr>
        <w:t xml:space="preserve"> </w:t>
      </w:r>
      <w:r w:rsidRPr="007F616B">
        <w:rPr>
          <w:rFonts w:ascii="Times New Roman" w:eastAsia="Times New Roman" w:hAnsi="Times New Roman" w:cs="Times New Roman"/>
          <w:sz w:val="28"/>
          <w:szCs w:val="28"/>
          <w:lang w:eastAsia="ru-RU"/>
        </w:rPr>
        <w:t>ЦСДК»).</w:t>
      </w:r>
    </w:p>
    <w:p w:rsidR="00D61BE9" w:rsidRPr="007F616B" w:rsidRDefault="00D61BE9" w:rsidP="00C147F2">
      <w:pPr>
        <w:spacing w:after="0" w:line="240" w:lineRule="auto"/>
        <w:ind w:firstLine="708"/>
        <w:jc w:val="both"/>
        <w:rPr>
          <w:rFonts w:ascii="Times New Roman" w:eastAsia="Times New Roman" w:hAnsi="Times New Roman" w:cs="Times New Roman"/>
          <w:sz w:val="28"/>
          <w:szCs w:val="28"/>
          <w:lang w:eastAsia="ru-RU"/>
        </w:rPr>
      </w:pPr>
    </w:p>
    <w:p w:rsidR="007F616B" w:rsidRPr="007F616B" w:rsidRDefault="007F616B" w:rsidP="00C147F2">
      <w:pPr>
        <w:spacing w:after="0" w:line="240" w:lineRule="auto"/>
        <w:ind w:firstLine="708"/>
        <w:jc w:val="both"/>
        <w:rPr>
          <w:rFonts w:ascii="Times New Roman" w:eastAsia="Times New Roman" w:hAnsi="Times New Roman" w:cs="Times New Roman"/>
          <w:sz w:val="28"/>
          <w:szCs w:val="28"/>
          <w:lang w:eastAsia="ru-RU"/>
        </w:rPr>
      </w:pPr>
    </w:p>
    <w:p w:rsidR="007F616B" w:rsidRPr="007F616B" w:rsidRDefault="007F616B" w:rsidP="00C147F2">
      <w:pPr>
        <w:spacing w:after="0" w:line="240" w:lineRule="auto"/>
        <w:ind w:firstLine="708"/>
        <w:jc w:val="both"/>
        <w:rPr>
          <w:rFonts w:ascii="Times New Roman" w:eastAsia="Times New Roman" w:hAnsi="Times New Roman" w:cs="Times New Roman"/>
          <w:b/>
          <w:sz w:val="28"/>
          <w:szCs w:val="28"/>
          <w:lang w:eastAsia="ru-RU"/>
        </w:rPr>
      </w:pPr>
      <w:r w:rsidRPr="007F616B">
        <w:rPr>
          <w:rFonts w:ascii="Times New Roman" w:eastAsia="Times New Roman" w:hAnsi="Times New Roman" w:cs="Times New Roman"/>
          <w:b/>
          <w:sz w:val="28"/>
          <w:szCs w:val="28"/>
          <w:lang w:eastAsia="ru-RU"/>
        </w:rPr>
        <w:lastRenderedPageBreak/>
        <w:t>Алгоритм деятельности Комиссии при установлении стимулирующих выплат.</w:t>
      </w:r>
    </w:p>
    <w:p w:rsidR="007F616B" w:rsidRPr="007F616B" w:rsidRDefault="007F616B" w:rsidP="00C147F2">
      <w:pPr>
        <w:spacing w:after="0" w:line="240" w:lineRule="auto"/>
        <w:ind w:firstLine="708"/>
        <w:jc w:val="both"/>
        <w:rPr>
          <w:rFonts w:ascii="Times New Roman" w:eastAsia="Times New Roman" w:hAnsi="Times New Roman" w:cs="Times New Roman"/>
          <w:sz w:val="28"/>
          <w:szCs w:val="28"/>
          <w:lang w:eastAsia="ru-RU"/>
        </w:rPr>
      </w:pPr>
      <w:r w:rsidRPr="007F616B">
        <w:rPr>
          <w:rFonts w:ascii="Times New Roman" w:eastAsia="Times New Roman" w:hAnsi="Times New Roman" w:cs="Times New Roman"/>
          <w:sz w:val="28"/>
          <w:szCs w:val="28"/>
          <w:lang w:eastAsia="ru-RU"/>
        </w:rPr>
        <w:t>Деятельность Комиссии при установлении стимулирующих выплат осуществляется в следующей последовательности:</w:t>
      </w:r>
    </w:p>
    <w:p w:rsidR="007F616B" w:rsidRPr="007F616B" w:rsidRDefault="007F616B" w:rsidP="00C147F2">
      <w:pPr>
        <w:spacing w:after="0" w:line="240" w:lineRule="auto"/>
        <w:ind w:firstLine="708"/>
        <w:jc w:val="both"/>
        <w:rPr>
          <w:rFonts w:ascii="Times New Roman" w:eastAsia="Times New Roman" w:hAnsi="Times New Roman" w:cs="Times New Roman"/>
          <w:sz w:val="28"/>
          <w:szCs w:val="28"/>
          <w:lang w:eastAsia="ru-RU"/>
        </w:rPr>
      </w:pPr>
      <w:r w:rsidRPr="007F616B">
        <w:rPr>
          <w:rFonts w:ascii="Times New Roman" w:eastAsia="Times New Roman" w:hAnsi="Times New Roman" w:cs="Times New Roman"/>
          <w:sz w:val="28"/>
          <w:szCs w:val="28"/>
          <w:lang w:eastAsia="ru-RU"/>
        </w:rPr>
        <w:t>- Организация оценочных процедур для дополнительного стимулирования директора МКУК «</w:t>
      </w:r>
      <w:r w:rsidR="00D61BE9">
        <w:rPr>
          <w:rFonts w:ascii="Times New Roman" w:hAnsi="Times New Roman"/>
          <w:bCs/>
          <w:sz w:val="28"/>
          <w:szCs w:val="28"/>
          <w:lang w:eastAsia="ru-RU"/>
        </w:rPr>
        <w:t>Михайлоанне</w:t>
      </w:r>
      <w:r w:rsidR="00D61BE9" w:rsidRPr="00DE5AD3">
        <w:rPr>
          <w:rFonts w:ascii="Times New Roman" w:hAnsi="Times New Roman"/>
          <w:bCs/>
          <w:sz w:val="28"/>
          <w:szCs w:val="28"/>
          <w:lang w:eastAsia="ru-RU"/>
        </w:rPr>
        <w:t>н</w:t>
      </w:r>
      <w:r w:rsidR="00D61BE9">
        <w:rPr>
          <w:rFonts w:ascii="Times New Roman" w:hAnsi="Times New Roman"/>
          <w:bCs/>
          <w:sz w:val="28"/>
          <w:szCs w:val="28"/>
          <w:lang w:eastAsia="ru-RU"/>
        </w:rPr>
        <w:t>с</w:t>
      </w:r>
      <w:r w:rsidR="00D61BE9" w:rsidRPr="00DE5AD3">
        <w:rPr>
          <w:rFonts w:ascii="Times New Roman" w:hAnsi="Times New Roman"/>
          <w:bCs/>
          <w:sz w:val="28"/>
          <w:szCs w:val="28"/>
          <w:lang w:eastAsia="ru-RU"/>
        </w:rPr>
        <w:t>кий</w:t>
      </w:r>
      <w:r w:rsidR="00D61BE9" w:rsidRPr="007F616B">
        <w:rPr>
          <w:rFonts w:ascii="Times New Roman" w:eastAsia="Times New Roman" w:hAnsi="Times New Roman" w:cs="Times New Roman"/>
          <w:sz w:val="28"/>
          <w:szCs w:val="28"/>
          <w:lang w:eastAsia="ru-RU"/>
        </w:rPr>
        <w:t xml:space="preserve"> </w:t>
      </w:r>
      <w:r w:rsidRPr="007F616B">
        <w:rPr>
          <w:rFonts w:ascii="Times New Roman" w:eastAsia="Times New Roman" w:hAnsi="Times New Roman" w:cs="Times New Roman"/>
          <w:sz w:val="28"/>
          <w:szCs w:val="28"/>
          <w:lang w:eastAsia="ru-RU"/>
        </w:rPr>
        <w:t>ЦСДК» в соответствии с периодичностью и настоящим Положением.</w:t>
      </w:r>
    </w:p>
    <w:p w:rsidR="007F616B" w:rsidRPr="007F616B" w:rsidRDefault="007F616B" w:rsidP="00C147F2">
      <w:pPr>
        <w:spacing w:after="0" w:line="240" w:lineRule="auto"/>
        <w:ind w:firstLine="708"/>
        <w:jc w:val="both"/>
        <w:rPr>
          <w:rFonts w:ascii="Times New Roman" w:eastAsia="Times New Roman" w:hAnsi="Times New Roman" w:cs="Times New Roman"/>
          <w:sz w:val="28"/>
          <w:szCs w:val="28"/>
          <w:lang w:eastAsia="ru-RU"/>
        </w:rPr>
      </w:pPr>
    </w:p>
    <w:p w:rsidR="007F616B" w:rsidRPr="007F616B" w:rsidRDefault="007F616B" w:rsidP="00C147F2">
      <w:pPr>
        <w:spacing w:after="0" w:line="240" w:lineRule="auto"/>
        <w:ind w:firstLine="708"/>
        <w:jc w:val="both"/>
        <w:rPr>
          <w:rFonts w:ascii="Times New Roman" w:eastAsia="Times New Roman" w:hAnsi="Times New Roman" w:cs="Times New Roman"/>
          <w:b/>
          <w:sz w:val="28"/>
          <w:szCs w:val="28"/>
          <w:lang w:eastAsia="ru-RU"/>
        </w:rPr>
      </w:pPr>
      <w:r w:rsidRPr="007F616B">
        <w:rPr>
          <w:rFonts w:ascii="Times New Roman" w:eastAsia="Times New Roman" w:hAnsi="Times New Roman" w:cs="Times New Roman"/>
          <w:b/>
          <w:sz w:val="28"/>
          <w:szCs w:val="28"/>
          <w:lang w:eastAsia="ru-RU"/>
        </w:rPr>
        <w:t>Обеспечение соблюдения принципа «прозрачности» при распределении стимулирующих выплат.</w:t>
      </w:r>
    </w:p>
    <w:p w:rsidR="007F616B" w:rsidRPr="007F616B" w:rsidRDefault="007F616B" w:rsidP="00C147F2">
      <w:pPr>
        <w:spacing w:after="0" w:line="240" w:lineRule="auto"/>
        <w:ind w:firstLine="708"/>
        <w:jc w:val="both"/>
        <w:rPr>
          <w:rFonts w:ascii="Times New Roman" w:eastAsia="Times New Roman" w:hAnsi="Times New Roman" w:cs="Times New Roman"/>
          <w:sz w:val="28"/>
          <w:szCs w:val="28"/>
          <w:lang w:eastAsia="ru-RU"/>
        </w:rPr>
      </w:pPr>
      <w:r w:rsidRPr="007F616B">
        <w:rPr>
          <w:rFonts w:ascii="Times New Roman" w:eastAsia="Times New Roman" w:hAnsi="Times New Roman" w:cs="Times New Roman"/>
          <w:sz w:val="28"/>
          <w:szCs w:val="28"/>
          <w:lang w:eastAsia="ru-RU"/>
        </w:rPr>
        <w:t>Обеспечение соблюдения принципа «прозрачности» при распределении стимулирующих выплат директору МКУК «</w:t>
      </w:r>
      <w:r w:rsidR="00D61BE9">
        <w:rPr>
          <w:rFonts w:ascii="Times New Roman" w:hAnsi="Times New Roman"/>
          <w:bCs/>
          <w:sz w:val="28"/>
          <w:szCs w:val="28"/>
          <w:lang w:eastAsia="ru-RU"/>
        </w:rPr>
        <w:t>Михайлоанне</w:t>
      </w:r>
      <w:r w:rsidR="00D61BE9" w:rsidRPr="00DE5AD3">
        <w:rPr>
          <w:rFonts w:ascii="Times New Roman" w:hAnsi="Times New Roman"/>
          <w:bCs/>
          <w:sz w:val="28"/>
          <w:szCs w:val="28"/>
          <w:lang w:eastAsia="ru-RU"/>
        </w:rPr>
        <w:t>н</w:t>
      </w:r>
      <w:r w:rsidR="00D61BE9">
        <w:rPr>
          <w:rFonts w:ascii="Times New Roman" w:hAnsi="Times New Roman"/>
          <w:bCs/>
          <w:sz w:val="28"/>
          <w:szCs w:val="28"/>
          <w:lang w:eastAsia="ru-RU"/>
        </w:rPr>
        <w:t>с</w:t>
      </w:r>
      <w:r w:rsidR="00D61BE9" w:rsidRPr="00DE5AD3">
        <w:rPr>
          <w:rFonts w:ascii="Times New Roman" w:hAnsi="Times New Roman"/>
          <w:bCs/>
          <w:sz w:val="28"/>
          <w:szCs w:val="28"/>
          <w:lang w:eastAsia="ru-RU"/>
        </w:rPr>
        <w:t>кий</w:t>
      </w:r>
      <w:r w:rsidRPr="007F616B">
        <w:rPr>
          <w:rFonts w:ascii="Times New Roman" w:eastAsia="Times New Roman" w:hAnsi="Times New Roman" w:cs="Times New Roman"/>
          <w:sz w:val="28"/>
          <w:szCs w:val="28"/>
          <w:lang w:eastAsia="ru-RU"/>
        </w:rPr>
        <w:t xml:space="preserve">  ЦСДК» осуществляется путем предоставления информации (оценочный лист, наличие подтверждающих документов).</w:t>
      </w:r>
    </w:p>
    <w:p w:rsidR="007F616B" w:rsidRPr="007F616B" w:rsidRDefault="007F616B" w:rsidP="00C147F2">
      <w:pPr>
        <w:spacing w:after="0" w:line="240" w:lineRule="auto"/>
        <w:ind w:firstLine="708"/>
        <w:jc w:val="both"/>
        <w:rPr>
          <w:rFonts w:ascii="Times New Roman" w:eastAsia="Times New Roman" w:hAnsi="Times New Roman" w:cs="Times New Roman"/>
          <w:sz w:val="28"/>
          <w:szCs w:val="28"/>
          <w:lang w:eastAsia="ru-RU"/>
        </w:rPr>
      </w:pPr>
      <w:r w:rsidRPr="007F616B">
        <w:rPr>
          <w:rFonts w:ascii="Times New Roman" w:eastAsia="Times New Roman" w:hAnsi="Times New Roman" w:cs="Times New Roman"/>
          <w:sz w:val="28"/>
          <w:szCs w:val="28"/>
          <w:lang w:eastAsia="ru-RU"/>
        </w:rPr>
        <w:t>Решение Комиссии о назначении стимулирующих выплат доводится до сведения  директора дома культуры в публичной или письменной форме.</w:t>
      </w:r>
    </w:p>
    <w:p w:rsidR="007F616B" w:rsidRPr="007F616B" w:rsidRDefault="007F616B" w:rsidP="00C147F2">
      <w:pPr>
        <w:spacing w:after="0" w:line="240" w:lineRule="auto"/>
        <w:ind w:firstLine="708"/>
        <w:jc w:val="both"/>
        <w:rPr>
          <w:rFonts w:ascii="Times New Roman" w:eastAsia="Times New Roman" w:hAnsi="Times New Roman" w:cs="Times New Roman"/>
          <w:sz w:val="28"/>
          <w:szCs w:val="28"/>
          <w:lang w:eastAsia="ru-RU"/>
        </w:rPr>
      </w:pPr>
      <w:r w:rsidRPr="007F616B">
        <w:rPr>
          <w:rFonts w:ascii="Times New Roman" w:eastAsia="Times New Roman" w:hAnsi="Times New Roman" w:cs="Times New Roman"/>
          <w:sz w:val="28"/>
          <w:szCs w:val="28"/>
          <w:lang w:eastAsia="ru-RU"/>
        </w:rPr>
        <w:t>Локальный акт (приказ по дому культуры), основанный на решении Комиссии, доводится до сведения директора под личную роспись.</w:t>
      </w:r>
    </w:p>
    <w:p w:rsidR="007F616B" w:rsidRPr="007F616B" w:rsidRDefault="007F616B" w:rsidP="00C147F2">
      <w:pPr>
        <w:spacing w:after="0" w:line="240" w:lineRule="auto"/>
        <w:ind w:firstLine="708"/>
        <w:jc w:val="both"/>
        <w:rPr>
          <w:rFonts w:ascii="Times New Roman" w:eastAsia="Times New Roman" w:hAnsi="Times New Roman" w:cs="Times New Roman"/>
          <w:sz w:val="28"/>
          <w:szCs w:val="28"/>
          <w:lang w:eastAsia="ru-RU"/>
        </w:rPr>
      </w:pPr>
      <w:r w:rsidRPr="007F616B">
        <w:rPr>
          <w:rFonts w:ascii="Times New Roman" w:eastAsia="Times New Roman" w:hAnsi="Times New Roman" w:cs="Times New Roman"/>
          <w:sz w:val="28"/>
          <w:szCs w:val="28"/>
          <w:lang w:eastAsia="ru-RU"/>
        </w:rPr>
        <w:t>Обжалование решения Комиссии или локального акта осуществляется директору в установленном законом порядке.</w:t>
      </w:r>
    </w:p>
    <w:p w:rsidR="007F616B" w:rsidRPr="007F616B" w:rsidRDefault="007F616B" w:rsidP="00C147F2">
      <w:pPr>
        <w:spacing w:after="0" w:line="240" w:lineRule="auto"/>
        <w:ind w:firstLine="708"/>
        <w:jc w:val="both"/>
        <w:rPr>
          <w:rFonts w:ascii="Times New Roman" w:eastAsia="Times New Roman" w:hAnsi="Times New Roman" w:cs="Times New Roman"/>
          <w:sz w:val="28"/>
          <w:szCs w:val="28"/>
          <w:lang w:eastAsia="ru-RU"/>
        </w:rPr>
      </w:pPr>
    </w:p>
    <w:p w:rsidR="007F616B" w:rsidRPr="007F616B" w:rsidRDefault="007F616B" w:rsidP="00C147F2">
      <w:pPr>
        <w:spacing w:after="0" w:line="240" w:lineRule="auto"/>
        <w:ind w:firstLine="708"/>
        <w:jc w:val="both"/>
        <w:rPr>
          <w:rFonts w:ascii="Times New Roman" w:eastAsia="Times New Roman" w:hAnsi="Times New Roman" w:cs="Times New Roman"/>
          <w:b/>
          <w:sz w:val="28"/>
          <w:szCs w:val="28"/>
          <w:lang w:eastAsia="ru-RU"/>
        </w:rPr>
      </w:pPr>
      <w:r w:rsidRPr="007F616B">
        <w:rPr>
          <w:rFonts w:ascii="Times New Roman" w:eastAsia="Times New Roman" w:hAnsi="Times New Roman" w:cs="Times New Roman"/>
          <w:b/>
          <w:sz w:val="28"/>
          <w:szCs w:val="28"/>
          <w:lang w:eastAsia="ru-RU"/>
        </w:rPr>
        <w:t>Протокол заседания Комиссии.</w:t>
      </w:r>
    </w:p>
    <w:p w:rsidR="007F616B" w:rsidRPr="007F616B" w:rsidRDefault="007F616B" w:rsidP="00C147F2">
      <w:pPr>
        <w:spacing w:after="0" w:line="240" w:lineRule="auto"/>
        <w:ind w:firstLine="708"/>
        <w:jc w:val="both"/>
        <w:rPr>
          <w:rFonts w:ascii="Times New Roman" w:eastAsia="Times New Roman" w:hAnsi="Times New Roman" w:cs="Times New Roman"/>
          <w:sz w:val="28"/>
          <w:szCs w:val="28"/>
          <w:lang w:eastAsia="ru-RU"/>
        </w:rPr>
      </w:pPr>
      <w:r w:rsidRPr="007F616B">
        <w:rPr>
          <w:rFonts w:ascii="Times New Roman" w:eastAsia="Times New Roman" w:hAnsi="Times New Roman" w:cs="Times New Roman"/>
          <w:sz w:val="28"/>
          <w:szCs w:val="28"/>
          <w:lang w:eastAsia="ru-RU"/>
        </w:rPr>
        <w:t>Секретарь Комиссии ведет протокол заседания с момента его открытия и до момента окончания.</w:t>
      </w:r>
    </w:p>
    <w:p w:rsidR="007F616B" w:rsidRPr="007F616B" w:rsidRDefault="007F616B" w:rsidP="00C147F2">
      <w:pPr>
        <w:spacing w:after="0" w:line="240" w:lineRule="auto"/>
        <w:ind w:firstLine="708"/>
        <w:jc w:val="both"/>
        <w:rPr>
          <w:rFonts w:ascii="Times New Roman" w:eastAsia="Times New Roman" w:hAnsi="Times New Roman" w:cs="Times New Roman"/>
          <w:sz w:val="28"/>
          <w:szCs w:val="28"/>
          <w:lang w:eastAsia="ru-RU"/>
        </w:rPr>
      </w:pPr>
      <w:r w:rsidRPr="007F616B">
        <w:rPr>
          <w:rFonts w:ascii="Times New Roman" w:eastAsia="Times New Roman" w:hAnsi="Times New Roman" w:cs="Times New Roman"/>
          <w:sz w:val="28"/>
          <w:szCs w:val="28"/>
          <w:lang w:eastAsia="ru-RU"/>
        </w:rPr>
        <w:t>В протоколе заседания указываются:</w:t>
      </w:r>
    </w:p>
    <w:p w:rsidR="007F616B" w:rsidRPr="007F616B" w:rsidRDefault="007F616B" w:rsidP="00C147F2">
      <w:pPr>
        <w:spacing w:after="0" w:line="240" w:lineRule="auto"/>
        <w:ind w:firstLine="708"/>
        <w:jc w:val="both"/>
        <w:rPr>
          <w:rFonts w:ascii="Times New Roman" w:eastAsia="Times New Roman" w:hAnsi="Times New Roman" w:cs="Times New Roman"/>
          <w:sz w:val="28"/>
          <w:szCs w:val="28"/>
          <w:lang w:eastAsia="ru-RU"/>
        </w:rPr>
      </w:pPr>
      <w:r w:rsidRPr="007F616B">
        <w:rPr>
          <w:rFonts w:ascii="Times New Roman" w:eastAsia="Times New Roman" w:hAnsi="Times New Roman" w:cs="Times New Roman"/>
          <w:sz w:val="28"/>
          <w:szCs w:val="28"/>
          <w:lang w:eastAsia="ru-RU"/>
        </w:rPr>
        <w:t>- наименование учреждения;</w:t>
      </w:r>
    </w:p>
    <w:p w:rsidR="007F616B" w:rsidRPr="007F616B" w:rsidRDefault="007F616B" w:rsidP="00C147F2">
      <w:pPr>
        <w:spacing w:after="0" w:line="240" w:lineRule="auto"/>
        <w:ind w:firstLine="708"/>
        <w:jc w:val="both"/>
        <w:rPr>
          <w:rFonts w:ascii="Times New Roman" w:eastAsia="Times New Roman" w:hAnsi="Times New Roman" w:cs="Times New Roman"/>
          <w:sz w:val="28"/>
          <w:szCs w:val="28"/>
          <w:lang w:eastAsia="ru-RU"/>
        </w:rPr>
      </w:pPr>
      <w:r w:rsidRPr="007F616B">
        <w:rPr>
          <w:rFonts w:ascii="Times New Roman" w:eastAsia="Times New Roman" w:hAnsi="Times New Roman" w:cs="Times New Roman"/>
          <w:sz w:val="28"/>
          <w:szCs w:val="28"/>
          <w:lang w:eastAsia="ru-RU"/>
        </w:rPr>
        <w:t>- порядковый номер заседания, дата;</w:t>
      </w:r>
    </w:p>
    <w:p w:rsidR="007F616B" w:rsidRPr="007F616B" w:rsidRDefault="007F616B" w:rsidP="00C147F2">
      <w:pPr>
        <w:spacing w:after="0" w:line="240" w:lineRule="auto"/>
        <w:ind w:left="708"/>
        <w:jc w:val="both"/>
        <w:rPr>
          <w:rFonts w:ascii="Times New Roman" w:eastAsia="Times New Roman" w:hAnsi="Times New Roman" w:cs="Times New Roman"/>
          <w:sz w:val="28"/>
          <w:szCs w:val="28"/>
          <w:lang w:eastAsia="ru-RU"/>
        </w:rPr>
      </w:pPr>
      <w:r w:rsidRPr="007F616B">
        <w:rPr>
          <w:rFonts w:ascii="Times New Roman" w:eastAsia="Times New Roman" w:hAnsi="Times New Roman" w:cs="Times New Roman"/>
          <w:sz w:val="28"/>
          <w:szCs w:val="28"/>
          <w:lang w:eastAsia="ru-RU"/>
        </w:rPr>
        <w:t>- число членов, установленное для комиссии, и число членов, присутствующих на заседании;</w:t>
      </w:r>
    </w:p>
    <w:p w:rsidR="007F616B" w:rsidRPr="007F616B" w:rsidRDefault="007F616B" w:rsidP="00C147F2">
      <w:pPr>
        <w:spacing w:after="0" w:line="240" w:lineRule="auto"/>
        <w:ind w:firstLine="708"/>
        <w:jc w:val="both"/>
        <w:rPr>
          <w:rFonts w:ascii="Times New Roman" w:eastAsia="Times New Roman" w:hAnsi="Times New Roman" w:cs="Times New Roman"/>
          <w:sz w:val="28"/>
          <w:szCs w:val="28"/>
          <w:lang w:eastAsia="ru-RU"/>
        </w:rPr>
      </w:pPr>
      <w:r w:rsidRPr="007F616B">
        <w:rPr>
          <w:rFonts w:ascii="Times New Roman" w:eastAsia="Times New Roman" w:hAnsi="Times New Roman" w:cs="Times New Roman"/>
          <w:sz w:val="28"/>
          <w:szCs w:val="28"/>
          <w:lang w:eastAsia="ru-RU"/>
        </w:rPr>
        <w:t>- вопрос повестки дня;</w:t>
      </w:r>
    </w:p>
    <w:p w:rsidR="007F616B" w:rsidRPr="007F616B" w:rsidRDefault="007F616B" w:rsidP="00C147F2">
      <w:pPr>
        <w:spacing w:after="0" w:line="240" w:lineRule="auto"/>
        <w:ind w:firstLine="708"/>
        <w:jc w:val="both"/>
        <w:rPr>
          <w:rFonts w:ascii="Times New Roman" w:eastAsia="Times New Roman" w:hAnsi="Times New Roman" w:cs="Times New Roman"/>
          <w:sz w:val="28"/>
          <w:szCs w:val="28"/>
          <w:lang w:eastAsia="ru-RU"/>
        </w:rPr>
      </w:pPr>
      <w:r w:rsidRPr="007F616B">
        <w:rPr>
          <w:rFonts w:ascii="Times New Roman" w:eastAsia="Times New Roman" w:hAnsi="Times New Roman" w:cs="Times New Roman"/>
          <w:sz w:val="28"/>
          <w:szCs w:val="28"/>
          <w:lang w:eastAsia="ru-RU"/>
        </w:rPr>
        <w:t>- результаты голосования;</w:t>
      </w:r>
    </w:p>
    <w:p w:rsidR="007F616B" w:rsidRPr="007F616B" w:rsidRDefault="007F616B" w:rsidP="00C147F2">
      <w:pPr>
        <w:spacing w:after="0" w:line="240" w:lineRule="auto"/>
        <w:ind w:firstLine="708"/>
        <w:jc w:val="both"/>
        <w:rPr>
          <w:rFonts w:ascii="Times New Roman" w:eastAsia="Times New Roman" w:hAnsi="Times New Roman" w:cs="Times New Roman"/>
          <w:sz w:val="28"/>
          <w:szCs w:val="28"/>
          <w:lang w:eastAsia="ru-RU"/>
        </w:rPr>
      </w:pPr>
      <w:r w:rsidRPr="007F616B">
        <w:rPr>
          <w:rFonts w:ascii="Times New Roman" w:eastAsia="Times New Roman" w:hAnsi="Times New Roman" w:cs="Times New Roman"/>
          <w:sz w:val="28"/>
          <w:szCs w:val="28"/>
          <w:lang w:eastAsia="ru-RU"/>
        </w:rPr>
        <w:t>- подписи председателя и секретаря.</w:t>
      </w:r>
    </w:p>
    <w:p w:rsidR="007F616B" w:rsidRPr="007F616B" w:rsidRDefault="007F616B" w:rsidP="00C147F2">
      <w:pPr>
        <w:spacing w:after="0" w:line="240" w:lineRule="auto"/>
        <w:ind w:firstLine="708"/>
        <w:jc w:val="both"/>
        <w:rPr>
          <w:rFonts w:ascii="Times New Roman" w:eastAsia="Times New Roman" w:hAnsi="Times New Roman" w:cs="Times New Roman"/>
          <w:sz w:val="28"/>
          <w:szCs w:val="28"/>
          <w:lang w:eastAsia="ru-RU"/>
        </w:rPr>
      </w:pPr>
      <w:r w:rsidRPr="007F616B">
        <w:rPr>
          <w:rFonts w:ascii="Times New Roman" w:eastAsia="Times New Roman" w:hAnsi="Times New Roman" w:cs="Times New Roman"/>
          <w:sz w:val="28"/>
          <w:szCs w:val="28"/>
          <w:lang w:eastAsia="ru-RU"/>
        </w:rPr>
        <w:t>Протокол заседания оформляется в пятидневный срок.</w:t>
      </w:r>
    </w:p>
    <w:p w:rsidR="007F616B" w:rsidRPr="007F616B" w:rsidRDefault="007F616B" w:rsidP="00C147F2">
      <w:pPr>
        <w:spacing w:after="0" w:line="240" w:lineRule="auto"/>
        <w:ind w:firstLine="708"/>
        <w:jc w:val="both"/>
        <w:rPr>
          <w:rFonts w:ascii="Times New Roman" w:eastAsia="Times New Roman" w:hAnsi="Times New Roman" w:cs="Times New Roman"/>
          <w:sz w:val="28"/>
          <w:szCs w:val="28"/>
          <w:lang w:eastAsia="ru-RU"/>
        </w:rPr>
      </w:pPr>
    </w:p>
    <w:p w:rsidR="007F616B" w:rsidRPr="007F616B" w:rsidRDefault="007F616B" w:rsidP="00C147F2">
      <w:pPr>
        <w:spacing w:after="0" w:line="240" w:lineRule="auto"/>
        <w:ind w:firstLine="708"/>
        <w:jc w:val="both"/>
        <w:rPr>
          <w:rFonts w:ascii="Times New Roman" w:eastAsia="Times New Roman" w:hAnsi="Times New Roman" w:cs="Times New Roman"/>
          <w:b/>
          <w:sz w:val="28"/>
          <w:szCs w:val="28"/>
          <w:lang w:eastAsia="ru-RU"/>
        </w:rPr>
      </w:pPr>
      <w:r w:rsidRPr="007F616B">
        <w:rPr>
          <w:rFonts w:ascii="Times New Roman" w:eastAsia="Times New Roman" w:hAnsi="Times New Roman" w:cs="Times New Roman"/>
          <w:b/>
          <w:sz w:val="28"/>
          <w:szCs w:val="28"/>
          <w:lang w:eastAsia="ru-RU"/>
        </w:rPr>
        <w:t>Хранение подлинников протокола заседания.</w:t>
      </w:r>
    </w:p>
    <w:p w:rsidR="007F616B" w:rsidRPr="007F616B" w:rsidRDefault="007F616B" w:rsidP="00C147F2">
      <w:pPr>
        <w:spacing w:after="0" w:line="240" w:lineRule="auto"/>
        <w:ind w:firstLine="708"/>
        <w:jc w:val="both"/>
        <w:rPr>
          <w:rFonts w:ascii="Times New Roman" w:eastAsia="Times New Roman" w:hAnsi="Times New Roman" w:cs="Times New Roman"/>
          <w:sz w:val="28"/>
          <w:szCs w:val="28"/>
          <w:lang w:eastAsia="ru-RU"/>
        </w:rPr>
      </w:pPr>
    </w:p>
    <w:p w:rsidR="007F616B" w:rsidRPr="007F616B" w:rsidRDefault="007F616B" w:rsidP="00C147F2">
      <w:pPr>
        <w:spacing w:after="0" w:line="240" w:lineRule="auto"/>
        <w:ind w:firstLine="708"/>
        <w:jc w:val="both"/>
        <w:rPr>
          <w:rFonts w:ascii="Times New Roman" w:eastAsia="Times New Roman" w:hAnsi="Times New Roman" w:cs="Times New Roman"/>
          <w:sz w:val="28"/>
          <w:szCs w:val="28"/>
          <w:lang w:eastAsia="ru-RU"/>
        </w:rPr>
      </w:pPr>
      <w:r w:rsidRPr="007F616B">
        <w:rPr>
          <w:rFonts w:ascii="Times New Roman" w:eastAsia="Times New Roman" w:hAnsi="Times New Roman" w:cs="Times New Roman"/>
          <w:sz w:val="28"/>
          <w:szCs w:val="28"/>
          <w:lang w:eastAsia="ru-RU"/>
        </w:rPr>
        <w:t>Протоколы заседаний комиссии хранятся в учреждении и включаются в номенклатуру дел. Они доступны для ознакомления всем участникам данного учреждения за исключением случаев, когда содержащаяся в них  информация носит конфиденциальный характер. Решение об ограничении разглашения информации принимает комиссия. Один экземпляр протокола с итоговым оценочным листом прилагается к приказудля стимулирующей надбавки и представляется в МКУК «</w:t>
      </w:r>
      <w:r w:rsidR="00D61BE9">
        <w:rPr>
          <w:rFonts w:ascii="Times New Roman" w:hAnsi="Times New Roman"/>
          <w:bCs/>
          <w:sz w:val="28"/>
          <w:szCs w:val="28"/>
          <w:lang w:eastAsia="ru-RU"/>
        </w:rPr>
        <w:t>Михайлоанне</w:t>
      </w:r>
      <w:r w:rsidR="00D61BE9" w:rsidRPr="00DE5AD3">
        <w:rPr>
          <w:rFonts w:ascii="Times New Roman" w:hAnsi="Times New Roman"/>
          <w:bCs/>
          <w:sz w:val="28"/>
          <w:szCs w:val="28"/>
          <w:lang w:eastAsia="ru-RU"/>
        </w:rPr>
        <w:t>н</w:t>
      </w:r>
      <w:r w:rsidR="00D61BE9">
        <w:rPr>
          <w:rFonts w:ascii="Times New Roman" w:hAnsi="Times New Roman"/>
          <w:bCs/>
          <w:sz w:val="28"/>
          <w:szCs w:val="28"/>
          <w:lang w:eastAsia="ru-RU"/>
        </w:rPr>
        <w:t>с</w:t>
      </w:r>
      <w:r w:rsidR="00D61BE9" w:rsidRPr="00DE5AD3">
        <w:rPr>
          <w:rFonts w:ascii="Times New Roman" w:hAnsi="Times New Roman"/>
          <w:bCs/>
          <w:sz w:val="28"/>
          <w:szCs w:val="28"/>
          <w:lang w:eastAsia="ru-RU"/>
        </w:rPr>
        <w:t>кий</w:t>
      </w:r>
      <w:r w:rsidRPr="007F616B">
        <w:rPr>
          <w:rFonts w:ascii="Times New Roman" w:eastAsia="Times New Roman" w:hAnsi="Times New Roman" w:cs="Times New Roman"/>
          <w:sz w:val="28"/>
          <w:szCs w:val="28"/>
          <w:lang w:eastAsia="ru-RU"/>
        </w:rPr>
        <w:t xml:space="preserve"> ЦСДК».</w:t>
      </w:r>
    </w:p>
    <w:p w:rsidR="007F616B" w:rsidRPr="007F616B" w:rsidRDefault="007F616B" w:rsidP="00C147F2">
      <w:pPr>
        <w:spacing w:after="0" w:line="240" w:lineRule="auto"/>
        <w:ind w:firstLine="708"/>
        <w:jc w:val="both"/>
        <w:rPr>
          <w:rFonts w:ascii="Times New Roman" w:eastAsia="Times New Roman" w:hAnsi="Times New Roman" w:cs="Times New Roman"/>
          <w:sz w:val="28"/>
          <w:szCs w:val="28"/>
          <w:lang w:eastAsia="ru-RU"/>
        </w:rPr>
      </w:pPr>
    </w:p>
    <w:p w:rsidR="007F616B" w:rsidRDefault="007F616B" w:rsidP="00C147F2">
      <w:pPr>
        <w:spacing w:after="0" w:line="240" w:lineRule="auto"/>
        <w:ind w:firstLine="708"/>
        <w:jc w:val="both"/>
        <w:rPr>
          <w:rFonts w:ascii="Times New Roman" w:eastAsia="Times New Roman" w:hAnsi="Times New Roman" w:cs="Times New Roman"/>
          <w:sz w:val="28"/>
          <w:szCs w:val="28"/>
          <w:lang w:eastAsia="ru-RU"/>
        </w:rPr>
      </w:pPr>
    </w:p>
    <w:p w:rsidR="00D61BE9" w:rsidRDefault="00D61BE9" w:rsidP="00C147F2">
      <w:pPr>
        <w:spacing w:after="0" w:line="240" w:lineRule="auto"/>
        <w:ind w:firstLine="708"/>
        <w:jc w:val="both"/>
        <w:rPr>
          <w:rFonts w:ascii="Times New Roman" w:eastAsia="Times New Roman" w:hAnsi="Times New Roman" w:cs="Times New Roman"/>
          <w:sz w:val="28"/>
          <w:szCs w:val="28"/>
          <w:lang w:eastAsia="ru-RU"/>
        </w:rPr>
      </w:pPr>
    </w:p>
    <w:p w:rsidR="00D61BE9" w:rsidRPr="007F616B" w:rsidRDefault="00D61BE9" w:rsidP="00C147F2">
      <w:pPr>
        <w:spacing w:after="0" w:line="240" w:lineRule="auto"/>
        <w:ind w:firstLine="708"/>
        <w:jc w:val="both"/>
        <w:rPr>
          <w:rFonts w:ascii="Times New Roman" w:eastAsia="Times New Roman" w:hAnsi="Times New Roman" w:cs="Times New Roman"/>
          <w:sz w:val="28"/>
          <w:szCs w:val="28"/>
          <w:lang w:eastAsia="ru-RU"/>
        </w:rPr>
      </w:pPr>
    </w:p>
    <w:p w:rsidR="007F616B" w:rsidRPr="007F616B" w:rsidRDefault="007F616B" w:rsidP="00C147F2">
      <w:pPr>
        <w:spacing w:after="0" w:line="240" w:lineRule="auto"/>
        <w:ind w:firstLine="708"/>
        <w:jc w:val="both"/>
        <w:rPr>
          <w:rFonts w:ascii="Times New Roman" w:eastAsia="Times New Roman" w:hAnsi="Times New Roman" w:cs="Times New Roman"/>
          <w:b/>
          <w:sz w:val="28"/>
          <w:szCs w:val="28"/>
          <w:lang w:eastAsia="ru-RU"/>
        </w:rPr>
      </w:pPr>
      <w:r w:rsidRPr="007F616B">
        <w:rPr>
          <w:rFonts w:ascii="Times New Roman" w:eastAsia="Times New Roman" w:hAnsi="Times New Roman" w:cs="Times New Roman"/>
          <w:b/>
          <w:sz w:val="28"/>
          <w:szCs w:val="28"/>
          <w:lang w:eastAsia="ru-RU"/>
        </w:rPr>
        <w:lastRenderedPageBreak/>
        <w:t>Задачи Секретаря.</w:t>
      </w:r>
    </w:p>
    <w:p w:rsidR="007F616B" w:rsidRPr="007F616B" w:rsidRDefault="007F616B" w:rsidP="00C147F2">
      <w:pPr>
        <w:spacing w:after="0" w:line="240" w:lineRule="auto"/>
        <w:ind w:firstLine="708"/>
        <w:jc w:val="both"/>
        <w:rPr>
          <w:rFonts w:ascii="Times New Roman" w:eastAsia="Times New Roman" w:hAnsi="Times New Roman" w:cs="Times New Roman"/>
          <w:sz w:val="28"/>
          <w:szCs w:val="28"/>
          <w:lang w:eastAsia="ru-RU"/>
        </w:rPr>
      </w:pPr>
      <w:r w:rsidRPr="007F616B">
        <w:rPr>
          <w:rFonts w:ascii="Times New Roman" w:eastAsia="Times New Roman" w:hAnsi="Times New Roman" w:cs="Times New Roman"/>
          <w:sz w:val="28"/>
          <w:szCs w:val="28"/>
          <w:lang w:eastAsia="ru-RU"/>
        </w:rPr>
        <w:t>Для организации и координации текущей деятельности комиссии из числа ее членов избирается Секретарь. Основными обязанностями Секретаря являются:</w:t>
      </w:r>
    </w:p>
    <w:p w:rsidR="007F616B" w:rsidRPr="007F616B" w:rsidRDefault="007F616B" w:rsidP="00C147F2">
      <w:pPr>
        <w:spacing w:after="0" w:line="240" w:lineRule="auto"/>
        <w:ind w:firstLine="708"/>
        <w:jc w:val="both"/>
        <w:rPr>
          <w:rFonts w:ascii="Times New Roman" w:eastAsia="Times New Roman" w:hAnsi="Times New Roman" w:cs="Times New Roman"/>
          <w:sz w:val="28"/>
          <w:szCs w:val="28"/>
          <w:lang w:eastAsia="ru-RU"/>
        </w:rPr>
      </w:pPr>
      <w:r w:rsidRPr="007F616B">
        <w:rPr>
          <w:rFonts w:ascii="Times New Roman" w:eastAsia="Times New Roman" w:hAnsi="Times New Roman" w:cs="Times New Roman"/>
          <w:sz w:val="28"/>
          <w:szCs w:val="28"/>
          <w:lang w:eastAsia="ru-RU"/>
        </w:rPr>
        <w:t>- оказание содействия председателю комиссии в исполнении им его функций, в том числе в установлении повестки дня, даты проведения заседания;</w:t>
      </w:r>
    </w:p>
    <w:p w:rsidR="007F616B" w:rsidRPr="007F616B" w:rsidRDefault="007F616B" w:rsidP="00C147F2">
      <w:pPr>
        <w:spacing w:after="0" w:line="240" w:lineRule="auto"/>
        <w:ind w:firstLine="708"/>
        <w:jc w:val="both"/>
        <w:rPr>
          <w:rFonts w:ascii="Times New Roman" w:eastAsia="Times New Roman" w:hAnsi="Times New Roman" w:cs="Times New Roman"/>
          <w:sz w:val="28"/>
          <w:szCs w:val="28"/>
          <w:lang w:eastAsia="ru-RU"/>
        </w:rPr>
      </w:pPr>
      <w:r w:rsidRPr="007F616B">
        <w:rPr>
          <w:rFonts w:ascii="Times New Roman" w:eastAsia="Times New Roman" w:hAnsi="Times New Roman" w:cs="Times New Roman"/>
          <w:sz w:val="28"/>
          <w:szCs w:val="28"/>
          <w:lang w:eastAsia="ru-RU"/>
        </w:rPr>
        <w:t>- решение всех организационных вопросов, связанных с подготовкой и проведением заседаний комиссии;</w:t>
      </w:r>
    </w:p>
    <w:p w:rsidR="007F616B" w:rsidRPr="007F616B" w:rsidRDefault="007F616B" w:rsidP="00C147F2">
      <w:pPr>
        <w:spacing w:after="0" w:line="240" w:lineRule="auto"/>
        <w:ind w:firstLine="708"/>
        <w:jc w:val="both"/>
        <w:rPr>
          <w:rFonts w:ascii="Times New Roman" w:eastAsia="Times New Roman" w:hAnsi="Times New Roman" w:cs="Times New Roman"/>
          <w:sz w:val="28"/>
          <w:szCs w:val="28"/>
          <w:lang w:eastAsia="ru-RU"/>
        </w:rPr>
      </w:pPr>
      <w:r w:rsidRPr="007F616B">
        <w:rPr>
          <w:rFonts w:ascii="Times New Roman" w:eastAsia="Times New Roman" w:hAnsi="Times New Roman" w:cs="Times New Roman"/>
          <w:sz w:val="28"/>
          <w:szCs w:val="28"/>
          <w:lang w:eastAsia="ru-RU"/>
        </w:rPr>
        <w:t>- обеспечение надлежащего уведомления членов комиссии о дате заседания совета, повестке дня;</w:t>
      </w:r>
    </w:p>
    <w:p w:rsidR="007F616B" w:rsidRPr="007F616B" w:rsidRDefault="007F616B" w:rsidP="00C147F2">
      <w:pPr>
        <w:spacing w:after="0" w:line="240" w:lineRule="auto"/>
        <w:ind w:firstLine="708"/>
        <w:jc w:val="both"/>
        <w:rPr>
          <w:rFonts w:ascii="Times New Roman" w:eastAsia="Times New Roman" w:hAnsi="Times New Roman" w:cs="Times New Roman"/>
          <w:sz w:val="28"/>
          <w:szCs w:val="28"/>
          <w:lang w:eastAsia="ru-RU"/>
        </w:rPr>
      </w:pPr>
      <w:r w:rsidRPr="007F616B">
        <w:rPr>
          <w:rFonts w:ascii="Times New Roman" w:eastAsia="Times New Roman" w:hAnsi="Times New Roman" w:cs="Times New Roman"/>
          <w:sz w:val="28"/>
          <w:szCs w:val="28"/>
          <w:lang w:eastAsia="ru-RU"/>
        </w:rPr>
        <w:t>- обеспечение надлежащего соблюдения процедуры проведения заседания;</w:t>
      </w:r>
    </w:p>
    <w:p w:rsidR="007F616B" w:rsidRPr="007F616B" w:rsidRDefault="007F616B" w:rsidP="00C147F2">
      <w:pPr>
        <w:spacing w:after="0" w:line="240" w:lineRule="auto"/>
        <w:ind w:firstLine="708"/>
        <w:jc w:val="both"/>
        <w:rPr>
          <w:rFonts w:ascii="Times New Roman" w:eastAsia="Times New Roman" w:hAnsi="Times New Roman" w:cs="Times New Roman"/>
          <w:sz w:val="28"/>
          <w:szCs w:val="28"/>
          <w:lang w:eastAsia="ru-RU"/>
        </w:rPr>
      </w:pPr>
      <w:r w:rsidRPr="007F616B">
        <w:rPr>
          <w:rFonts w:ascii="Times New Roman" w:eastAsia="Times New Roman" w:hAnsi="Times New Roman" w:cs="Times New Roman"/>
          <w:sz w:val="28"/>
          <w:szCs w:val="28"/>
          <w:lang w:eastAsia="ru-RU"/>
        </w:rPr>
        <w:t>- ведение и оформление протокола заседаний комиссии;</w:t>
      </w:r>
    </w:p>
    <w:p w:rsidR="007F616B" w:rsidRPr="007F616B" w:rsidRDefault="007F616B" w:rsidP="00C147F2">
      <w:pPr>
        <w:spacing w:after="0" w:line="240" w:lineRule="auto"/>
        <w:ind w:firstLine="708"/>
        <w:jc w:val="both"/>
        <w:rPr>
          <w:rFonts w:ascii="Times New Roman" w:eastAsia="Times New Roman" w:hAnsi="Times New Roman" w:cs="Times New Roman"/>
          <w:sz w:val="28"/>
          <w:szCs w:val="28"/>
          <w:lang w:eastAsia="ru-RU"/>
        </w:rPr>
      </w:pPr>
      <w:r w:rsidRPr="007F616B">
        <w:rPr>
          <w:rFonts w:ascii="Times New Roman" w:eastAsia="Times New Roman" w:hAnsi="Times New Roman" w:cs="Times New Roman"/>
          <w:sz w:val="28"/>
          <w:szCs w:val="28"/>
          <w:lang w:eastAsia="ru-RU"/>
        </w:rPr>
        <w:t>- доведение решений комиссии до всех участников процесса;</w:t>
      </w:r>
    </w:p>
    <w:p w:rsidR="007F616B" w:rsidRPr="007F616B" w:rsidRDefault="007F616B" w:rsidP="00C147F2">
      <w:pPr>
        <w:spacing w:after="0" w:line="240" w:lineRule="auto"/>
        <w:ind w:firstLine="708"/>
        <w:jc w:val="both"/>
        <w:rPr>
          <w:rFonts w:ascii="Times New Roman" w:eastAsia="Times New Roman" w:hAnsi="Times New Roman" w:cs="Times New Roman"/>
          <w:sz w:val="28"/>
          <w:szCs w:val="28"/>
          <w:lang w:eastAsia="ru-RU"/>
        </w:rPr>
      </w:pPr>
      <w:r w:rsidRPr="007F616B">
        <w:rPr>
          <w:rFonts w:ascii="Times New Roman" w:eastAsia="Times New Roman" w:hAnsi="Times New Roman" w:cs="Times New Roman"/>
          <w:sz w:val="28"/>
          <w:szCs w:val="28"/>
          <w:lang w:eastAsia="ru-RU"/>
        </w:rPr>
        <w:t>- организация контроля исполнения решений комиссии, информирование председателя комиссии о ходе исполнения решений комиссии;</w:t>
      </w:r>
    </w:p>
    <w:p w:rsidR="007F616B" w:rsidRPr="007F616B" w:rsidRDefault="007F616B" w:rsidP="00C147F2">
      <w:pPr>
        <w:spacing w:after="0" w:line="240" w:lineRule="auto"/>
        <w:ind w:firstLine="708"/>
        <w:jc w:val="both"/>
        <w:rPr>
          <w:rFonts w:ascii="Times New Roman" w:eastAsia="Times New Roman" w:hAnsi="Times New Roman" w:cs="Times New Roman"/>
          <w:sz w:val="28"/>
          <w:szCs w:val="28"/>
          <w:lang w:eastAsia="ru-RU"/>
        </w:rPr>
      </w:pPr>
      <w:r w:rsidRPr="007F616B">
        <w:rPr>
          <w:rFonts w:ascii="Times New Roman" w:eastAsia="Times New Roman" w:hAnsi="Times New Roman" w:cs="Times New Roman"/>
          <w:sz w:val="28"/>
          <w:szCs w:val="28"/>
          <w:lang w:eastAsia="ru-RU"/>
        </w:rPr>
        <w:t>- ведение учета и обеспечение хранения документации комиссии, протоколов заседаний.</w:t>
      </w:r>
    </w:p>
    <w:p w:rsidR="007F616B" w:rsidRPr="007F616B" w:rsidRDefault="007F616B" w:rsidP="00C147F2">
      <w:pPr>
        <w:spacing w:after="0" w:line="240" w:lineRule="auto"/>
        <w:ind w:firstLine="708"/>
        <w:jc w:val="both"/>
        <w:rPr>
          <w:rFonts w:ascii="Times New Roman" w:eastAsia="Times New Roman" w:hAnsi="Times New Roman" w:cs="Times New Roman"/>
          <w:sz w:val="28"/>
          <w:szCs w:val="28"/>
          <w:lang w:eastAsia="ru-RU"/>
        </w:rPr>
      </w:pPr>
    </w:p>
    <w:p w:rsidR="007F616B" w:rsidRPr="007F616B" w:rsidRDefault="007F616B" w:rsidP="00C147F2">
      <w:pPr>
        <w:spacing w:after="0" w:line="240" w:lineRule="auto"/>
        <w:jc w:val="both"/>
        <w:rPr>
          <w:rFonts w:ascii="Times New Roman" w:eastAsia="Times New Roman" w:hAnsi="Times New Roman" w:cs="Times New Roman"/>
          <w:sz w:val="24"/>
          <w:szCs w:val="28"/>
          <w:lang w:eastAsia="ru-RU"/>
        </w:rPr>
      </w:pPr>
    </w:p>
    <w:p w:rsidR="007F616B" w:rsidRPr="007F616B" w:rsidRDefault="007F616B" w:rsidP="00C147F2">
      <w:pPr>
        <w:spacing w:after="0" w:line="240" w:lineRule="auto"/>
        <w:jc w:val="both"/>
        <w:rPr>
          <w:rFonts w:ascii="Times New Roman" w:eastAsia="Times New Roman" w:hAnsi="Times New Roman" w:cs="Times New Roman"/>
          <w:sz w:val="24"/>
          <w:szCs w:val="24"/>
          <w:lang w:eastAsia="ru-RU"/>
        </w:rPr>
      </w:pPr>
    </w:p>
    <w:p w:rsidR="00DE5AD3" w:rsidRPr="00DE5AD3" w:rsidRDefault="00DE5AD3" w:rsidP="00C147F2">
      <w:pPr>
        <w:jc w:val="both"/>
        <w:rPr>
          <w:rFonts w:ascii="Times New Roman" w:hAnsi="Times New Roman" w:cs="Times New Roman"/>
          <w:sz w:val="28"/>
          <w:szCs w:val="28"/>
        </w:rPr>
      </w:pPr>
    </w:p>
    <w:p w:rsidR="00DE5AD3" w:rsidRPr="00DE5AD3" w:rsidRDefault="00DE5AD3" w:rsidP="00C147F2">
      <w:pPr>
        <w:jc w:val="both"/>
        <w:rPr>
          <w:rFonts w:ascii="Times New Roman" w:hAnsi="Times New Roman" w:cs="Times New Roman"/>
          <w:sz w:val="28"/>
          <w:szCs w:val="28"/>
        </w:rPr>
      </w:pPr>
    </w:p>
    <w:sectPr w:rsidR="00DE5AD3" w:rsidRPr="00DE5AD3" w:rsidSect="007257E8">
      <w:pgSz w:w="11906" w:h="16838"/>
      <w:pgMar w:top="568"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OpenSymbol">
    <w:altName w:val="Courier New"/>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E72DC"/>
    <w:multiLevelType w:val="multilevel"/>
    <w:tmpl w:val="7FE4E91A"/>
    <w:lvl w:ilvl="0">
      <w:start w:val="2"/>
      <w:numFmt w:val="decimal"/>
      <w:lvlText w:val="%1"/>
      <w:lvlJc w:val="left"/>
      <w:pPr>
        <w:ind w:left="375" w:hanging="375"/>
      </w:pPr>
      <w:rPr>
        <w:rFonts w:hint="default"/>
      </w:rPr>
    </w:lvl>
    <w:lvl w:ilvl="1">
      <w:start w:val="2"/>
      <w:numFmt w:val="decimal"/>
      <w:lvlText w:val="%1.%2"/>
      <w:lvlJc w:val="left"/>
      <w:pPr>
        <w:ind w:left="1237" w:hanging="375"/>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750" w:hanging="144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834" w:hanging="1800"/>
      </w:pPr>
      <w:rPr>
        <w:rFonts w:hint="default"/>
      </w:rPr>
    </w:lvl>
    <w:lvl w:ilvl="8">
      <w:start w:val="1"/>
      <w:numFmt w:val="decimal"/>
      <w:lvlText w:val="%1.%2.%3.%4.%5.%6.%7.%8.%9"/>
      <w:lvlJc w:val="left"/>
      <w:pPr>
        <w:ind w:left="9056" w:hanging="2160"/>
      </w:pPr>
      <w:rPr>
        <w:rFonts w:hint="default"/>
      </w:rPr>
    </w:lvl>
  </w:abstractNum>
  <w:abstractNum w:abstractNumId="1">
    <w:nsid w:val="23616749"/>
    <w:multiLevelType w:val="hybridMultilevel"/>
    <w:tmpl w:val="741A72F6"/>
    <w:lvl w:ilvl="0" w:tplc="00000002">
      <w:numFmt w:val="bullet"/>
      <w:lvlText w:val="-"/>
      <w:lvlJc w:val="left"/>
      <w:pPr>
        <w:ind w:left="1070" w:hanging="360"/>
      </w:pPr>
      <w:rPr>
        <w:rFonts w:ascii="OpenSymbol" w:hAnsi="OpenSymbol"/>
        <w:sz w:val="28"/>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338C4AA9"/>
    <w:multiLevelType w:val="multilevel"/>
    <w:tmpl w:val="0472FA48"/>
    <w:lvl w:ilvl="0">
      <w:start w:val="1"/>
      <w:numFmt w:val="decimal"/>
      <w:lvlText w:val="%1."/>
      <w:lvlJc w:val="left"/>
      <w:pPr>
        <w:ind w:left="435" w:hanging="435"/>
      </w:pPr>
      <w:rPr>
        <w:rFonts w:asciiTheme="minorHAnsi" w:hAnsiTheme="minorHAnsi" w:cstheme="minorBidi" w:hint="default"/>
      </w:rPr>
    </w:lvl>
    <w:lvl w:ilvl="1">
      <w:start w:val="4"/>
      <w:numFmt w:val="decimal"/>
      <w:lvlText w:val="%1.%2."/>
      <w:lvlJc w:val="left"/>
      <w:pPr>
        <w:ind w:left="862" w:hanging="720"/>
      </w:pPr>
      <w:rPr>
        <w:rFonts w:asciiTheme="minorHAnsi" w:hAnsiTheme="minorHAnsi" w:cstheme="minorBidi"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1080" w:hanging="108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800" w:hanging="1800"/>
      </w:pPr>
      <w:rPr>
        <w:rFonts w:asciiTheme="minorHAnsi" w:hAnsiTheme="minorHAnsi" w:cstheme="minorBidi" w:hint="default"/>
      </w:rPr>
    </w:lvl>
    <w:lvl w:ilvl="7">
      <w:start w:val="1"/>
      <w:numFmt w:val="decimal"/>
      <w:lvlText w:val="%1.%2.%3.%4.%5.%6.%7.%8."/>
      <w:lvlJc w:val="left"/>
      <w:pPr>
        <w:ind w:left="1800" w:hanging="1800"/>
      </w:pPr>
      <w:rPr>
        <w:rFonts w:asciiTheme="minorHAnsi" w:hAnsiTheme="minorHAnsi" w:cstheme="minorBidi" w:hint="default"/>
      </w:rPr>
    </w:lvl>
    <w:lvl w:ilvl="8">
      <w:start w:val="1"/>
      <w:numFmt w:val="decimal"/>
      <w:lvlText w:val="%1.%2.%3.%4.%5.%6.%7.%8.%9."/>
      <w:lvlJc w:val="left"/>
      <w:pPr>
        <w:ind w:left="2160" w:hanging="2160"/>
      </w:pPr>
      <w:rPr>
        <w:rFonts w:asciiTheme="minorHAnsi" w:hAnsiTheme="minorHAnsi" w:cstheme="minorBidi" w:hint="default"/>
      </w:rPr>
    </w:lvl>
  </w:abstractNum>
  <w:abstractNum w:abstractNumId="3">
    <w:nsid w:val="388748C6"/>
    <w:multiLevelType w:val="hybridMultilevel"/>
    <w:tmpl w:val="EB18993A"/>
    <w:lvl w:ilvl="0" w:tplc="ACE8D0B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5B024A2"/>
    <w:multiLevelType w:val="multilevel"/>
    <w:tmpl w:val="3ECEB332"/>
    <w:lvl w:ilvl="0">
      <w:start w:val="2"/>
      <w:numFmt w:val="decimal"/>
      <w:lvlText w:val="%1"/>
      <w:lvlJc w:val="left"/>
      <w:pPr>
        <w:ind w:left="375" w:hanging="375"/>
      </w:pPr>
      <w:rPr>
        <w:rFonts w:hint="default"/>
      </w:rPr>
    </w:lvl>
    <w:lvl w:ilvl="1">
      <w:start w:val="2"/>
      <w:numFmt w:val="decimal"/>
      <w:lvlText w:val="%1.%2"/>
      <w:lvlJc w:val="left"/>
      <w:pPr>
        <w:ind w:left="1237" w:hanging="375"/>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750" w:hanging="144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834" w:hanging="1800"/>
      </w:pPr>
      <w:rPr>
        <w:rFonts w:hint="default"/>
      </w:rPr>
    </w:lvl>
    <w:lvl w:ilvl="8">
      <w:start w:val="1"/>
      <w:numFmt w:val="decimal"/>
      <w:lvlText w:val="%1.%2.%3.%4.%5.%6.%7.%8.%9"/>
      <w:lvlJc w:val="left"/>
      <w:pPr>
        <w:ind w:left="9056" w:hanging="2160"/>
      </w:pPr>
      <w:rPr>
        <w:rFont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7627E"/>
    <w:rsid w:val="000F7E90"/>
    <w:rsid w:val="001C2113"/>
    <w:rsid w:val="002E6448"/>
    <w:rsid w:val="003641AF"/>
    <w:rsid w:val="003D0615"/>
    <w:rsid w:val="00440A34"/>
    <w:rsid w:val="004F3165"/>
    <w:rsid w:val="005877A0"/>
    <w:rsid w:val="005C2B46"/>
    <w:rsid w:val="007257E8"/>
    <w:rsid w:val="00781409"/>
    <w:rsid w:val="00795AEC"/>
    <w:rsid w:val="007F616B"/>
    <w:rsid w:val="0097627E"/>
    <w:rsid w:val="00A703A4"/>
    <w:rsid w:val="00B63A09"/>
    <w:rsid w:val="00BB3F44"/>
    <w:rsid w:val="00BB7F8D"/>
    <w:rsid w:val="00C101DC"/>
    <w:rsid w:val="00C147F2"/>
    <w:rsid w:val="00D6082B"/>
    <w:rsid w:val="00D61BE9"/>
    <w:rsid w:val="00DE5AD3"/>
    <w:rsid w:val="00E8000C"/>
    <w:rsid w:val="00F13DE1"/>
    <w:rsid w:val="00F37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7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257E8"/>
  </w:style>
  <w:style w:type="character" w:styleId="a3">
    <w:name w:val="Hyperlink"/>
    <w:basedOn w:val="a0"/>
    <w:uiPriority w:val="99"/>
    <w:unhideWhenUsed/>
    <w:rsid w:val="007257E8"/>
    <w:rPr>
      <w:color w:val="0000FF"/>
      <w:u w:val="single"/>
    </w:rPr>
  </w:style>
  <w:style w:type="paragraph" w:styleId="a4">
    <w:name w:val="List Paragraph"/>
    <w:basedOn w:val="a"/>
    <w:uiPriority w:val="34"/>
    <w:qFormat/>
    <w:rsid w:val="00DE5AD3"/>
    <w:pPr>
      <w:spacing w:after="0" w:line="240" w:lineRule="auto"/>
      <w:ind w:left="708"/>
    </w:pPr>
    <w:rPr>
      <w:rFonts w:ascii="Times New Roman" w:eastAsia="Times New Roman" w:hAnsi="Times New Roman" w:cs="Times New Roman"/>
      <w:sz w:val="20"/>
      <w:szCs w:val="20"/>
      <w:lang w:eastAsia="ru-RU"/>
    </w:rPr>
  </w:style>
  <w:style w:type="paragraph" w:styleId="a5">
    <w:name w:val="No Spacing"/>
    <w:uiPriority w:val="1"/>
    <w:qFormat/>
    <w:rsid w:val="00DE5AD3"/>
    <w:pPr>
      <w:spacing w:after="0" w:line="240" w:lineRule="auto"/>
    </w:pPr>
    <w:rPr>
      <w:rFonts w:ascii="Calibri" w:eastAsia="Times New Roman" w:hAnsi="Calibri" w:cs="Times New Roman"/>
    </w:rPr>
  </w:style>
  <w:style w:type="paragraph" w:styleId="a6">
    <w:name w:val="Body Text"/>
    <w:basedOn w:val="a"/>
    <w:link w:val="a7"/>
    <w:rsid w:val="00DE5AD3"/>
    <w:pPr>
      <w:suppressAutoHyphens/>
      <w:spacing w:after="0" w:line="240" w:lineRule="auto"/>
      <w:jc w:val="center"/>
    </w:pPr>
    <w:rPr>
      <w:rFonts w:ascii="Times New Roman" w:eastAsia="Times New Roman" w:hAnsi="Times New Roman" w:cs="Times New Roman"/>
      <w:b/>
      <w:sz w:val="24"/>
      <w:szCs w:val="20"/>
      <w:lang w:eastAsia="ar-SA"/>
    </w:rPr>
  </w:style>
  <w:style w:type="character" w:customStyle="1" w:styleId="a7">
    <w:name w:val="Основной текст Знак"/>
    <w:basedOn w:val="a0"/>
    <w:link w:val="a6"/>
    <w:rsid w:val="00DE5AD3"/>
    <w:rPr>
      <w:rFonts w:ascii="Times New Roman" w:eastAsia="Times New Roman" w:hAnsi="Times New Roman" w:cs="Times New Roman"/>
      <w:b/>
      <w:sz w:val="24"/>
      <w:szCs w:val="20"/>
      <w:lang w:eastAsia="ar-SA"/>
    </w:rPr>
  </w:style>
  <w:style w:type="table" w:styleId="a8">
    <w:name w:val="Table Grid"/>
    <w:basedOn w:val="a1"/>
    <w:uiPriority w:val="59"/>
    <w:rsid w:val="00DE5A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
    <w:name w:val="headertext"/>
    <w:basedOn w:val="a"/>
    <w:rsid w:val="00DE5A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DE5AD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7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7257E8"/>
  </w:style>
  <w:style w:type="character" w:styleId="a3">
    <w:name w:val="Hyperlink"/>
    <w:basedOn w:val="a0"/>
    <w:uiPriority w:val="99"/>
    <w:unhideWhenUsed/>
    <w:rsid w:val="007257E8"/>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ECA3C4B52C24B451E176BBDF928FC2D9F259D0478B07F3BC3282314C3D6F031021348F4C0D0BE35S833I"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budgetnik.ru/edoc?modId=99&amp;docId=49901659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dgetnik.ru/edoc?modId=99&amp;docId=499095146" TargetMode="External"/><Relationship Id="rId11" Type="http://schemas.openxmlformats.org/officeDocument/2006/relationships/fontTable" Target="fontTable.xml"/><Relationship Id="rId5" Type="http://schemas.openxmlformats.org/officeDocument/2006/relationships/hyperlink" Target="http://www.budgetnik.ru/edoc?modId=99&amp;docId=420226157" TargetMode="External"/><Relationship Id="rId10" Type="http://schemas.openxmlformats.org/officeDocument/2006/relationships/hyperlink" Target="http://docs.cntd.ru/document/463600961" TargetMode="External"/><Relationship Id="rId4" Type="http://schemas.openxmlformats.org/officeDocument/2006/relationships/webSettings" Target="webSettings.xml"/><Relationship Id="rId9" Type="http://schemas.openxmlformats.org/officeDocument/2006/relationships/hyperlink" Target="http://docs.cntd.ru/document/4636009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5680</Words>
  <Characters>32379</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Users2</cp:lastModifiedBy>
  <cp:revision>10</cp:revision>
  <cp:lastPrinted>2016-06-09T07:44:00Z</cp:lastPrinted>
  <dcterms:created xsi:type="dcterms:W3CDTF">2016-06-02T07:22:00Z</dcterms:created>
  <dcterms:modified xsi:type="dcterms:W3CDTF">2016-06-09T08:11:00Z</dcterms:modified>
</cp:coreProperties>
</file>